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98FF8A5" w:rsidR="00497D31" w:rsidRPr="00A346F8" w:rsidRDefault="000912D9" w:rsidP="00C75A1C">
            <w:pPr>
              <w:spacing w:before="60" w:after="60"/>
              <w:rPr>
                <w:rFonts w:ascii="Arial" w:hAnsi="Arial" w:cs="Arial"/>
                <w:b/>
                <w:sz w:val="24"/>
                <w:szCs w:val="24"/>
              </w:rPr>
            </w:pPr>
            <w:r>
              <w:rPr>
                <w:rFonts w:ascii="Arial" w:hAnsi="Arial" w:cs="Arial"/>
                <w:b/>
                <w:sz w:val="24"/>
                <w:szCs w:val="24"/>
              </w:rPr>
              <w:t xml:space="preserve">Civil </w:t>
            </w:r>
            <w:r w:rsidR="00C63581">
              <w:rPr>
                <w:rFonts w:ascii="Arial" w:hAnsi="Arial" w:cs="Arial"/>
                <w:b/>
                <w:sz w:val="24"/>
                <w:szCs w:val="24"/>
              </w:rPr>
              <w:t>E</w:t>
            </w:r>
            <w:r>
              <w:rPr>
                <w:rFonts w:ascii="Arial" w:hAnsi="Arial" w:cs="Arial"/>
                <w:b/>
                <w:sz w:val="24"/>
                <w:szCs w:val="24"/>
              </w:rPr>
              <w:t>nforcement Officer</w:t>
            </w:r>
            <w:r w:rsidR="00B82DB1">
              <w:rPr>
                <w:rFonts w:ascii="Arial" w:hAnsi="Arial" w:cs="Arial"/>
                <w:b/>
                <w:sz w:val="24"/>
                <w:szCs w:val="24"/>
              </w:rPr>
              <w:t xml:space="preserve"> (Bromsgrove and Redditch)</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3D1FE7B" w:rsidR="000D26AD" w:rsidRPr="00A346F8" w:rsidRDefault="00527AA7" w:rsidP="00D86CB5">
            <w:pPr>
              <w:rPr>
                <w:rFonts w:ascii="Arial" w:hAnsi="Arial" w:cs="Arial"/>
                <w:b/>
              </w:rPr>
            </w:pPr>
            <w:r>
              <w:rPr>
                <w:rFonts w:ascii="Arial" w:hAnsi="Arial" w:cs="Arial"/>
                <w:b/>
              </w:rPr>
              <w:t>F127, F128, F131, F132, F133, F134</w:t>
            </w:r>
            <w:r w:rsidR="00EC2B10">
              <w:rPr>
                <w:rFonts w:ascii="Arial" w:hAnsi="Arial" w:cs="Arial"/>
                <w:b/>
              </w:rPr>
              <w:t xml:space="preserve">, </w:t>
            </w:r>
            <w:r>
              <w:rPr>
                <w:rFonts w:ascii="Arial" w:hAnsi="Arial" w:cs="Arial"/>
                <w:b/>
              </w:rPr>
              <w:t>F135</w:t>
            </w:r>
            <w:r w:rsidR="00EC2B10">
              <w:rPr>
                <w:rFonts w:ascii="Arial" w:hAnsi="Arial" w:cs="Arial"/>
                <w:b/>
              </w:rPr>
              <w:t xml:space="preserve"> and F141</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4AB905D7" w:rsidR="0091495B" w:rsidRPr="007841F9" w:rsidRDefault="000912D9"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Grade </w:t>
            </w:r>
            <w:r w:rsidR="00C65595">
              <w:rPr>
                <w:rFonts w:ascii="Arial" w:hAnsi="Arial"/>
                <w:sz w:val="22"/>
                <w:szCs w:val="22"/>
              </w:rPr>
              <w:t>6</w:t>
            </w:r>
            <w:r>
              <w:rPr>
                <w:rFonts w:ascii="Arial" w:hAnsi="Arial"/>
                <w:sz w:val="22"/>
                <w:szCs w:val="22"/>
              </w:rPr>
              <w:t xml:space="preserve">, scp </w:t>
            </w:r>
            <w:r w:rsidR="00C65595">
              <w:rPr>
                <w:rFonts w:ascii="Arial" w:hAnsi="Arial"/>
                <w:sz w:val="22"/>
                <w:szCs w:val="22"/>
              </w:rPr>
              <w:t>12</w:t>
            </w:r>
            <w:r>
              <w:rPr>
                <w:rFonts w:ascii="Arial" w:hAnsi="Arial"/>
                <w:sz w:val="22"/>
                <w:szCs w:val="22"/>
              </w:rPr>
              <w:t xml:space="preserve"> - 1</w:t>
            </w:r>
            <w:r w:rsidR="00C65595">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4B858836" w:rsidR="009E587B" w:rsidRPr="00AE6447" w:rsidRDefault="000912D9" w:rsidP="00195031">
            <w:pPr>
              <w:pStyle w:val="Header"/>
              <w:tabs>
                <w:tab w:val="clear" w:pos="4153"/>
                <w:tab w:val="clear" w:pos="8306"/>
              </w:tabs>
              <w:spacing w:before="60" w:after="60"/>
              <w:rPr>
                <w:rFonts w:ascii="Arial" w:hAnsi="Arial"/>
                <w:sz w:val="24"/>
                <w:szCs w:val="24"/>
              </w:rPr>
            </w:pPr>
            <w:r>
              <w:rPr>
                <w:rFonts w:ascii="Arial" w:hAnsi="Arial"/>
                <w:sz w:val="24"/>
                <w:szCs w:val="24"/>
              </w:rPr>
              <w:t>Corporate Projects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E29903F" w14:textId="77777777" w:rsidR="000912D9" w:rsidRDefault="000912D9" w:rsidP="000912D9">
            <w:pPr>
              <w:spacing w:before="60" w:after="60"/>
              <w:rPr>
                <w:rFonts w:ascii="Arial" w:hAnsi="Arial"/>
                <w:sz w:val="22"/>
              </w:rPr>
            </w:pPr>
            <w:r>
              <w:rPr>
                <w:rFonts w:ascii="Arial" w:hAnsi="Arial"/>
                <w:sz w:val="22"/>
              </w:rPr>
              <w:t>37 hours per week with weekend and Bank Holiday working on a rota basis</w:t>
            </w:r>
          </w:p>
          <w:p w14:paraId="665AE623" w14:textId="7B8F9BD9" w:rsidR="00497D31" w:rsidRPr="00AE6447" w:rsidRDefault="000912D9" w:rsidP="000912D9">
            <w:pPr>
              <w:pStyle w:val="Header"/>
              <w:tabs>
                <w:tab w:val="clear" w:pos="4153"/>
                <w:tab w:val="clear" w:pos="8306"/>
              </w:tabs>
              <w:spacing w:before="60" w:after="60"/>
              <w:rPr>
                <w:rFonts w:ascii="Arial" w:hAnsi="Arial" w:cs="Arial"/>
                <w:sz w:val="24"/>
                <w:szCs w:val="24"/>
              </w:rPr>
            </w:pPr>
            <w:r>
              <w:rPr>
                <w:rFonts w:ascii="Arial" w:hAnsi="Arial"/>
                <w:sz w:val="22"/>
              </w:rPr>
              <w:t>Hours of work may vary between 6.00 am and 12.00 midnight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0A33D14F" w:rsidR="00497D31" w:rsidRPr="00AE6447" w:rsidRDefault="000912D9"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01CC8810" w:rsidR="00D86CB5" w:rsidRPr="00AE6447" w:rsidRDefault="000912D9"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6860EE77" w:rsidR="00497D31" w:rsidRPr="00AE6447" w:rsidRDefault="00732A98">
            <w:pPr>
              <w:pStyle w:val="Header"/>
              <w:tabs>
                <w:tab w:val="clear" w:pos="4153"/>
                <w:tab w:val="clear" w:pos="8306"/>
              </w:tabs>
              <w:spacing w:before="60" w:after="60"/>
              <w:rPr>
                <w:rFonts w:ascii="Arial" w:hAnsi="Arial"/>
                <w:sz w:val="24"/>
                <w:szCs w:val="24"/>
              </w:rPr>
            </w:pPr>
            <w:r>
              <w:rPr>
                <w:rFonts w:ascii="Arial" w:hAnsi="Arial"/>
                <w:sz w:val="24"/>
                <w:szCs w:val="24"/>
              </w:rPr>
              <w:t>August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38DC61FA" w14:textId="50635EEA" w:rsidR="000912D9" w:rsidRDefault="000912D9" w:rsidP="000912D9">
            <w:pPr>
              <w:rPr>
                <w:rFonts w:ascii="Arial" w:hAnsi="Arial"/>
                <w:sz w:val="22"/>
              </w:rPr>
            </w:pPr>
            <w:r>
              <w:rPr>
                <w:rFonts w:ascii="Arial" w:hAnsi="Arial"/>
                <w:sz w:val="22"/>
              </w:rPr>
              <w:t>To monitor compliance of the On-Street &amp; Off-Street regulations and to issue Penalty Charge Notices to vehicles parked in contravention. To maintain the car park ticket machines</w:t>
            </w:r>
            <w:r w:rsidR="003E2725">
              <w:rPr>
                <w:rFonts w:ascii="Arial" w:hAnsi="Arial"/>
                <w:sz w:val="22"/>
              </w:rPr>
              <w:t>.</w:t>
            </w:r>
            <w:r>
              <w:rPr>
                <w:rFonts w:ascii="Arial" w:hAnsi="Arial"/>
                <w:sz w:val="22"/>
              </w:rPr>
              <w:t xml:space="preserve"> </w:t>
            </w:r>
          </w:p>
          <w:p w14:paraId="79A77438" w14:textId="77777777" w:rsidR="000912D9" w:rsidRDefault="000912D9" w:rsidP="000912D9">
            <w:pPr>
              <w:rPr>
                <w:rFonts w:ascii="Arial" w:hAnsi="Arial"/>
                <w:sz w:val="22"/>
              </w:rPr>
            </w:pPr>
          </w:p>
          <w:p w14:paraId="4D682CB0" w14:textId="195AE695" w:rsidR="00D86CB5" w:rsidRDefault="000912D9" w:rsidP="000912D9">
            <w:pPr>
              <w:pStyle w:val="Header"/>
              <w:tabs>
                <w:tab w:val="clear" w:pos="4153"/>
                <w:tab w:val="clear" w:pos="8306"/>
              </w:tabs>
              <w:spacing w:before="60" w:after="60"/>
              <w:rPr>
                <w:rFonts w:ascii="Arial" w:hAnsi="Arial"/>
                <w:sz w:val="24"/>
                <w:szCs w:val="24"/>
              </w:rPr>
            </w:pPr>
            <w:r>
              <w:rPr>
                <w:rFonts w:ascii="Arial" w:hAnsi="Arial"/>
                <w:sz w:val="22"/>
              </w:rPr>
              <w:t xml:space="preserve">Place of work – </w:t>
            </w:r>
            <w:r w:rsidR="00300D73">
              <w:rPr>
                <w:rFonts w:ascii="Arial" w:hAnsi="Arial"/>
                <w:sz w:val="22"/>
              </w:rPr>
              <w:t>Bromsgrove District Council and Redditch Borough Council</w:t>
            </w:r>
            <w:r>
              <w:rPr>
                <w:rFonts w:ascii="Arial" w:hAnsi="Arial"/>
                <w:sz w:val="22"/>
              </w:rPr>
              <w:t xml:space="preserve"> (based in </w:t>
            </w:r>
            <w:r w:rsidR="00300D73">
              <w:rPr>
                <w:rFonts w:ascii="Arial" w:hAnsi="Arial"/>
                <w:sz w:val="22"/>
              </w:rPr>
              <w:t>Bromsgrove and Redditch</w:t>
            </w:r>
            <w:r>
              <w:rPr>
                <w:rFonts w:ascii="Arial" w:hAnsi="Arial"/>
                <w:sz w:val="22"/>
              </w:rPr>
              <w:t>) with a requirement to support in surrounding areas.</w:t>
            </w:r>
          </w:p>
          <w:p w14:paraId="2DE63BC8" w14:textId="076D9C3A" w:rsidR="00480DB0" w:rsidRPr="00CE3CC7" w:rsidRDefault="00480DB0" w:rsidP="000912D9">
            <w:pPr>
              <w:pStyle w:val="Header"/>
              <w:tabs>
                <w:tab w:val="clear" w:pos="4153"/>
                <w:tab w:val="clear" w:pos="8306"/>
              </w:tabs>
              <w:spacing w:before="60" w:after="60"/>
              <w:rPr>
                <w:rFonts w:ascii="Arial" w:hAnsi="Arial"/>
                <w:sz w:val="24"/>
                <w:szCs w:val="24"/>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71473CB" w:rsidR="00AE6447" w:rsidRPr="00DB75AA" w:rsidRDefault="000912D9" w:rsidP="00F41542">
            <w:pPr>
              <w:pStyle w:val="Header"/>
              <w:tabs>
                <w:tab w:val="clear" w:pos="4153"/>
                <w:tab w:val="clear" w:pos="8306"/>
              </w:tabs>
              <w:spacing w:before="60" w:after="60"/>
              <w:rPr>
                <w:rFonts w:ascii="Arial" w:hAnsi="Arial"/>
                <w:sz w:val="24"/>
                <w:szCs w:val="24"/>
              </w:rPr>
            </w:pPr>
            <w:r>
              <w:rPr>
                <w:rFonts w:ascii="Arial" w:hAnsi="Arial"/>
                <w:sz w:val="24"/>
                <w:szCs w:val="24"/>
              </w:rPr>
              <w:t>Operations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76AA4C71" w:rsidR="00AE6447" w:rsidRPr="00DB75AA" w:rsidRDefault="000912D9"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71AEE16F">
        <w:tc>
          <w:tcPr>
            <w:tcW w:w="9889"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71AEE16F">
        <w:tc>
          <w:tcPr>
            <w:tcW w:w="1242" w:type="dxa"/>
          </w:tcPr>
          <w:p w14:paraId="6EEEA894" w14:textId="76F46F72" w:rsidR="00AE1C3B" w:rsidRDefault="00AE1C3B" w:rsidP="00AE1C3B">
            <w:pPr>
              <w:jc w:val="center"/>
              <w:rPr>
                <w:rFonts w:ascii="Arial" w:hAnsi="Arial"/>
              </w:rPr>
            </w:pPr>
            <w:r>
              <w:rPr>
                <w:rFonts w:ascii="Arial" w:hAnsi="Arial"/>
              </w:rPr>
              <w:t>1</w:t>
            </w:r>
          </w:p>
        </w:tc>
        <w:tc>
          <w:tcPr>
            <w:tcW w:w="8647" w:type="dxa"/>
          </w:tcPr>
          <w:p w14:paraId="54C623C2" w14:textId="7AEE369B" w:rsidR="00AE1C3B" w:rsidRPr="00C20984" w:rsidRDefault="000912D9" w:rsidP="0029674B">
            <w:pPr>
              <w:spacing w:after="240"/>
              <w:rPr>
                <w:rFonts w:ascii="Arial" w:hAnsi="Arial" w:cs="Arial"/>
                <w:sz w:val="22"/>
                <w:szCs w:val="22"/>
              </w:rPr>
            </w:pPr>
            <w:r w:rsidRPr="000912D9">
              <w:rPr>
                <w:rFonts w:ascii="Arial" w:hAnsi="Arial" w:cs="Arial"/>
                <w:sz w:val="22"/>
                <w:szCs w:val="22"/>
              </w:rPr>
              <w:t xml:space="preserve">To provide an efficient and effective service of parking enforcement </w:t>
            </w:r>
            <w:proofErr w:type="gramStart"/>
            <w:r w:rsidRPr="000912D9">
              <w:rPr>
                <w:rFonts w:ascii="Arial" w:hAnsi="Arial" w:cs="Arial"/>
                <w:sz w:val="22"/>
                <w:szCs w:val="22"/>
              </w:rPr>
              <w:t>in order to</w:t>
            </w:r>
            <w:proofErr w:type="gramEnd"/>
            <w:r w:rsidRPr="000912D9">
              <w:rPr>
                <w:rFonts w:ascii="Arial" w:hAnsi="Arial" w:cs="Arial"/>
                <w:sz w:val="22"/>
                <w:szCs w:val="22"/>
              </w:rPr>
              <w:t xml:space="preserve"> minimise parking in contravention of parking regulations through the issue of Penalty Charge Notices in appropriate cases. To provide this service in accordance with the Council’s objectives and policies.</w:t>
            </w:r>
          </w:p>
        </w:tc>
      </w:tr>
      <w:tr w:rsidR="00AE1C3B" w14:paraId="4630B780" w14:textId="77777777" w:rsidTr="71AEE16F">
        <w:tc>
          <w:tcPr>
            <w:tcW w:w="1242" w:type="dxa"/>
          </w:tcPr>
          <w:p w14:paraId="2A7E812A" w14:textId="1A647069" w:rsidR="00AE1C3B" w:rsidRDefault="00AE1C3B" w:rsidP="00AE1C3B">
            <w:pPr>
              <w:jc w:val="center"/>
              <w:rPr>
                <w:rFonts w:ascii="Arial" w:hAnsi="Arial"/>
              </w:rPr>
            </w:pPr>
            <w:r>
              <w:rPr>
                <w:rFonts w:ascii="Arial" w:hAnsi="Arial"/>
              </w:rPr>
              <w:t>2</w:t>
            </w:r>
          </w:p>
        </w:tc>
        <w:tc>
          <w:tcPr>
            <w:tcW w:w="8647" w:type="dxa"/>
          </w:tcPr>
          <w:p w14:paraId="522DE82C" w14:textId="5C4657D3" w:rsidR="00AE1C3B" w:rsidRDefault="00F26C89" w:rsidP="0029674B">
            <w:pPr>
              <w:spacing w:after="240"/>
              <w:rPr>
                <w:rFonts w:ascii="Arial" w:hAnsi="Arial"/>
              </w:rPr>
            </w:pPr>
            <w:r w:rsidRPr="000912D9">
              <w:rPr>
                <w:rFonts w:ascii="Arial" w:hAnsi="Arial"/>
                <w:sz w:val="22"/>
              </w:rPr>
              <w:t xml:space="preserve">To carry out patrols of </w:t>
            </w:r>
            <w:proofErr w:type="gramStart"/>
            <w:r w:rsidRPr="000912D9">
              <w:rPr>
                <w:rFonts w:ascii="Arial" w:hAnsi="Arial"/>
                <w:sz w:val="22"/>
              </w:rPr>
              <w:t>on-street</w:t>
            </w:r>
            <w:proofErr w:type="gramEnd"/>
            <w:r w:rsidRPr="000912D9">
              <w:rPr>
                <w:rFonts w:ascii="Arial" w:hAnsi="Arial"/>
                <w:sz w:val="22"/>
              </w:rPr>
              <w:t xml:space="preserve"> and off-street parking, either individually or as part of a team throughout the </w:t>
            </w:r>
            <w:r w:rsidR="00300D73">
              <w:rPr>
                <w:rFonts w:ascii="Arial" w:hAnsi="Arial"/>
                <w:sz w:val="22"/>
              </w:rPr>
              <w:t xml:space="preserve">Borough of Redditch, the </w:t>
            </w:r>
            <w:r w:rsidRPr="000912D9">
              <w:rPr>
                <w:rFonts w:ascii="Arial" w:hAnsi="Arial"/>
                <w:sz w:val="22"/>
              </w:rPr>
              <w:t xml:space="preserve">District of </w:t>
            </w:r>
            <w:r w:rsidR="00300D73">
              <w:rPr>
                <w:rFonts w:ascii="Arial" w:hAnsi="Arial"/>
                <w:sz w:val="22"/>
              </w:rPr>
              <w:t>Bromsgrove</w:t>
            </w:r>
            <w:r w:rsidRPr="000912D9">
              <w:rPr>
                <w:rFonts w:ascii="Arial" w:hAnsi="Arial"/>
                <w:sz w:val="22"/>
              </w:rPr>
              <w:t xml:space="preserve"> and other areas as required</w:t>
            </w:r>
            <w:r>
              <w:rPr>
                <w:rFonts w:ascii="Arial" w:hAnsi="Arial"/>
                <w:sz w:val="22"/>
              </w:rPr>
              <w:t>.</w:t>
            </w:r>
          </w:p>
        </w:tc>
      </w:tr>
      <w:tr w:rsidR="00AE1C3B" w14:paraId="6CF8FE6F" w14:textId="77777777" w:rsidTr="71AEE16F">
        <w:tc>
          <w:tcPr>
            <w:tcW w:w="1242" w:type="dxa"/>
          </w:tcPr>
          <w:p w14:paraId="55FC8955" w14:textId="335FB5AA" w:rsidR="00AE1C3B" w:rsidRDefault="00AE1C3B" w:rsidP="00AE1C3B">
            <w:pPr>
              <w:jc w:val="center"/>
              <w:rPr>
                <w:rFonts w:ascii="Arial" w:hAnsi="Arial"/>
              </w:rPr>
            </w:pPr>
            <w:r>
              <w:rPr>
                <w:rFonts w:ascii="Arial" w:hAnsi="Arial"/>
              </w:rPr>
              <w:t>3</w:t>
            </w:r>
          </w:p>
        </w:tc>
        <w:tc>
          <w:tcPr>
            <w:tcW w:w="8647" w:type="dxa"/>
          </w:tcPr>
          <w:p w14:paraId="542D67EE" w14:textId="1B0765AA" w:rsidR="00AE1C3B" w:rsidRPr="0029674B" w:rsidRDefault="000912D9" w:rsidP="0029674B">
            <w:pPr>
              <w:spacing w:after="240"/>
              <w:rPr>
                <w:rFonts w:ascii="Arial" w:hAnsi="Arial"/>
                <w:sz w:val="22"/>
              </w:rPr>
            </w:pPr>
            <w:r w:rsidRPr="000912D9">
              <w:rPr>
                <w:rFonts w:ascii="Arial" w:hAnsi="Arial"/>
                <w:sz w:val="22"/>
              </w:rPr>
              <w:t>To identify infringements and contraventions of regulations and orders, undertaking enforcement activities as appropriate</w:t>
            </w:r>
            <w:r>
              <w:rPr>
                <w:rFonts w:ascii="Arial" w:hAnsi="Arial"/>
                <w:sz w:val="22"/>
              </w:rPr>
              <w:t>.</w:t>
            </w:r>
          </w:p>
        </w:tc>
      </w:tr>
      <w:tr w:rsidR="00AE1C3B" w14:paraId="64AC5910" w14:textId="77777777" w:rsidTr="71AEE16F">
        <w:tc>
          <w:tcPr>
            <w:tcW w:w="1242" w:type="dxa"/>
          </w:tcPr>
          <w:p w14:paraId="2745D486" w14:textId="79C91844" w:rsidR="00AE1C3B" w:rsidRDefault="00AE1C3B" w:rsidP="00AE1C3B">
            <w:pPr>
              <w:jc w:val="center"/>
              <w:rPr>
                <w:rFonts w:ascii="Arial" w:hAnsi="Arial"/>
              </w:rPr>
            </w:pPr>
            <w:r>
              <w:rPr>
                <w:rFonts w:ascii="Arial" w:hAnsi="Arial"/>
              </w:rPr>
              <w:lastRenderedPageBreak/>
              <w:t>4</w:t>
            </w:r>
          </w:p>
        </w:tc>
        <w:tc>
          <w:tcPr>
            <w:tcW w:w="8647" w:type="dxa"/>
          </w:tcPr>
          <w:p w14:paraId="3CF6D73F" w14:textId="73A276A8" w:rsidR="00AE1C3B" w:rsidRPr="0029674B" w:rsidRDefault="000912D9" w:rsidP="0029674B">
            <w:pPr>
              <w:spacing w:after="240"/>
              <w:rPr>
                <w:rFonts w:ascii="Arial" w:hAnsi="Arial"/>
                <w:sz w:val="22"/>
              </w:rPr>
            </w:pPr>
            <w:r w:rsidRPr="000912D9">
              <w:rPr>
                <w:rFonts w:ascii="Arial" w:hAnsi="Arial"/>
                <w:sz w:val="22"/>
              </w:rPr>
              <w:t>To record and issue PCNs</w:t>
            </w:r>
            <w:r>
              <w:rPr>
                <w:rFonts w:ascii="Arial" w:hAnsi="Arial"/>
                <w:sz w:val="22"/>
              </w:rPr>
              <w:t xml:space="preserve"> </w:t>
            </w:r>
            <w:r w:rsidR="00EC40AB">
              <w:rPr>
                <w:rFonts w:ascii="Arial" w:hAnsi="Arial"/>
                <w:sz w:val="22"/>
              </w:rPr>
              <w:t xml:space="preserve">using </w:t>
            </w:r>
            <w:r w:rsidRPr="000912D9">
              <w:rPr>
                <w:rFonts w:ascii="Arial" w:hAnsi="Arial"/>
                <w:sz w:val="22"/>
              </w:rPr>
              <w:t xml:space="preserve">computerised </w:t>
            </w:r>
            <w:r w:rsidR="00EC40AB">
              <w:rPr>
                <w:rFonts w:ascii="Arial" w:hAnsi="Arial"/>
                <w:sz w:val="22"/>
              </w:rPr>
              <w:t xml:space="preserve">and /or manual </w:t>
            </w:r>
            <w:r w:rsidRPr="000912D9">
              <w:rPr>
                <w:rFonts w:ascii="Arial" w:hAnsi="Arial"/>
                <w:sz w:val="22"/>
              </w:rPr>
              <w:t>systems</w:t>
            </w:r>
            <w:r>
              <w:rPr>
                <w:rFonts w:ascii="Arial" w:hAnsi="Arial"/>
                <w:sz w:val="22"/>
              </w:rPr>
              <w:t>.</w:t>
            </w:r>
          </w:p>
        </w:tc>
      </w:tr>
      <w:tr w:rsidR="00AE1C3B" w14:paraId="5FF195F7" w14:textId="77777777" w:rsidTr="71AEE16F">
        <w:tc>
          <w:tcPr>
            <w:tcW w:w="1242" w:type="dxa"/>
          </w:tcPr>
          <w:p w14:paraId="42E19819" w14:textId="32B4DCEB" w:rsidR="00AE1C3B" w:rsidRDefault="00AE1C3B" w:rsidP="00AE1C3B">
            <w:pPr>
              <w:jc w:val="center"/>
              <w:rPr>
                <w:rFonts w:ascii="Arial" w:hAnsi="Arial"/>
              </w:rPr>
            </w:pPr>
            <w:r>
              <w:rPr>
                <w:rFonts w:ascii="Arial" w:hAnsi="Arial"/>
              </w:rPr>
              <w:t>5</w:t>
            </w:r>
          </w:p>
        </w:tc>
        <w:tc>
          <w:tcPr>
            <w:tcW w:w="8647" w:type="dxa"/>
          </w:tcPr>
          <w:p w14:paraId="1E5106FC" w14:textId="712657C4" w:rsidR="000912D9" w:rsidRPr="000912D9" w:rsidRDefault="000912D9" w:rsidP="000912D9">
            <w:pPr>
              <w:rPr>
                <w:rFonts w:ascii="Arial" w:hAnsi="Arial"/>
                <w:sz w:val="22"/>
              </w:rPr>
            </w:pPr>
            <w:r w:rsidRPr="000912D9">
              <w:rPr>
                <w:rFonts w:ascii="Arial" w:hAnsi="Arial"/>
                <w:sz w:val="22"/>
              </w:rPr>
              <w:t>To deal politely with enquiries from members of the public</w:t>
            </w:r>
            <w:r>
              <w:rPr>
                <w:rFonts w:ascii="Arial" w:hAnsi="Arial"/>
                <w:sz w:val="22"/>
              </w:rPr>
              <w:t>.</w:t>
            </w:r>
          </w:p>
          <w:p w14:paraId="6394D664" w14:textId="77777777" w:rsidR="00AE1C3B" w:rsidRDefault="00AE1C3B">
            <w:pPr>
              <w:rPr>
                <w:rFonts w:ascii="Arial" w:hAnsi="Arial"/>
              </w:rPr>
            </w:pPr>
          </w:p>
        </w:tc>
      </w:tr>
      <w:tr w:rsidR="00AE1C3B" w14:paraId="643F3D4E" w14:textId="77777777" w:rsidTr="71AEE16F">
        <w:tc>
          <w:tcPr>
            <w:tcW w:w="1242" w:type="dxa"/>
          </w:tcPr>
          <w:p w14:paraId="52130430" w14:textId="5F8BF2B8" w:rsidR="00AE1C3B" w:rsidRDefault="00AE1C3B" w:rsidP="00AE1C3B">
            <w:pPr>
              <w:jc w:val="center"/>
              <w:rPr>
                <w:rFonts w:ascii="Arial" w:hAnsi="Arial"/>
              </w:rPr>
            </w:pPr>
            <w:r>
              <w:rPr>
                <w:rFonts w:ascii="Arial" w:hAnsi="Arial"/>
              </w:rPr>
              <w:t>6</w:t>
            </w:r>
          </w:p>
        </w:tc>
        <w:tc>
          <w:tcPr>
            <w:tcW w:w="8647" w:type="dxa"/>
          </w:tcPr>
          <w:p w14:paraId="04392837" w14:textId="41EB0B89" w:rsidR="000912D9" w:rsidRPr="000912D9" w:rsidRDefault="000912D9" w:rsidP="000912D9">
            <w:pPr>
              <w:rPr>
                <w:rFonts w:ascii="Arial" w:hAnsi="Arial"/>
                <w:sz w:val="22"/>
              </w:rPr>
            </w:pPr>
            <w:r w:rsidRPr="000912D9">
              <w:rPr>
                <w:rFonts w:ascii="Arial" w:hAnsi="Arial"/>
                <w:sz w:val="22"/>
              </w:rPr>
              <w:t>To check/test all parking related equipment during patrols and report</w:t>
            </w:r>
            <w:r>
              <w:rPr>
                <w:rFonts w:ascii="Arial" w:hAnsi="Arial"/>
                <w:sz w:val="22"/>
              </w:rPr>
              <w:t>.</w:t>
            </w:r>
          </w:p>
          <w:p w14:paraId="3E948F03" w14:textId="77777777" w:rsidR="00AE1C3B" w:rsidRDefault="00AE1C3B">
            <w:pPr>
              <w:rPr>
                <w:rFonts w:ascii="Arial" w:hAnsi="Arial"/>
              </w:rPr>
            </w:pPr>
          </w:p>
        </w:tc>
      </w:tr>
      <w:tr w:rsidR="00AE1C3B" w14:paraId="1B167428" w14:textId="77777777" w:rsidTr="71AEE16F">
        <w:tc>
          <w:tcPr>
            <w:tcW w:w="1242" w:type="dxa"/>
          </w:tcPr>
          <w:p w14:paraId="691FC3A8" w14:textId="16EB6466" w:rsidR="00AE1C3B" w:rsidRDefault="00AE1C3B" w:rsidP="00AE1C3B">
            <w:pPr>
              <w:jc w:val="center"/>
              <w:rPr>
                <w:rFonts w:ascii="Arial" w:hAnsi="Arial"/>
              </w:rPr>
            </w:pPr>
            <w:r>
              <w:rPr>
                <w:rFonts w:ascii="Arial" w:hAnsi="Arial"/>
              </w:rPr>
              <w:t>7</w:t>
            </w:r>
          </w:p>
        </w:tc>
        <w:tc>
          <w:tcPr>
            <w:tcW w:w="8647" w:type="dxa"/>
          </w:tcPr>
          <w:p w14:paraId="15C41C7C" w14:textId="2A84C0F4" w:rsidR="000912D9" w:rsidRPr="000912D9" w:rsidRDefault="000912D9" w:rsidP="000912D9">
            <w:pPr>
              <w:rPr>
                <w:rFonts w:ascii="Arial" w:hAnsi="Arial"/>
                <w:sz w:val="22"/>
              </w:rPr>
            </w:pPr>
            <w:r w:rsidRPr="000912D9">
              <w:rPr>
                <w:rFonts w:ascii="Arial" w:hAnsi="Arial"/>
                <w:sz w:val="22"/>
              </w:rPr>
              <w:t>To check that parking signs and notices are accurate and in good condition</w:t>
            </w:r>
            <w:r>
              <w:rPr>
                <w:rFonts w:ascii="Arial" w:hAnsi="Arial"/>
                <w:sz w:val="22"/>
              </w:rPr>
              <w:t>.</w:t>
            </w:r>
          </w:p>
          <w:p w14:paraId="02A1FA92" w14:textId="77777777" w:rsidR="00AE1C3B" w:rsidRDefault="00AE1C3B">
            <w:pPr>
              <w:rPr>
                <w:rFonts w:ascii="Arial" w:hAnsi="Arial"/>
              </w:rPr>
            </w:pPr>
          </w:p>
        </w:tc>
      </w:tr>
      <w:tr w:rsidR="00AE1C3B" w14:paraId="6833D960" w14:textId="77777777" w:rsidTr="71AEE16F">
        <w:tc>
          <w:tcPr>
            <w:tcW w:w="1242"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647" w:type="dxa"/>
          </w:tcPr>
          <w:p w14:paraId="56963B5F" w14:textId="15F31BF8" w:rsidR="000912D9" w:rsidRPr="000912D9" w:rsidRDefault="000912D9" w:rsidP="000912D9">
            <w:pPr>
              <w:rPr>
                <w:rFonts w:ascii="Arial" w:hAnsi="Arial"/>
                <w:sz w:val="22"/>
              </w:rPr>
            </w:pPr>
            <w:r w:rsidRPr="000912D9">
              <w:rPr>
                <w:rFonts w:ascii="Arial" w:hAnsi="Arial"/>
                <w:sz w:val="22"/>
              </w:rPr>
              <w:t>To inspect parking pay and display tickets and carry out simple repairs</w:t>
            </w:r>
            <w:r>
              <w:rPr>
                <w:rFonts w:ascii="Arial" w:hAnsi="Arial"/>
                <w:sz w:val="22"/>
              </w:rPr>
              <w:t>.</w:t>
            </w:r>
          </w:p>
          <w:p w14:paraId="1AA5DD9F" w14:textId="77777777" w:rsidR="00AE1C3B" w:rsidRDefault="00AE1C3B">
            <w:pPr>
              <w:rPr>
                <w:rFonts w:ascii="Arial" w:hAnsi="Arial"/>
              </w:rPr>
            </w:pPr>
          </w:p>
        </w:tc>
      </w:tr>
      <w:tr w:rsidR="000912D9" w14:paraId="2439320B" w14:textId="77777777" w:rsidTr="71AEE16F">
        <w:tc>
          <w:tcPr>
            <w:tcW w:w="1242" w:type="dxa"/>
          </w:tcPr>
          <w:p w14:paraId="515EBD84" w14:textId="5C7087D2" w:rsidR="000912D9" w:rsidRDefault="000912D9" w:rsidP="000912D9">
            <w:pPr>
              <w:jc w:val="center"/>
              <w:rPr>
                <w:rFonts w:ascii="Arial" w:hAnsi="Arial"/>
              </w:rPr>
            </w:pPr>
            <w:r>
              <w:rPr>
                <w:rFonts w:ascii="Arial" w:hAnsi="Arial"/>
              </w:rPr>
              <w:t>9</w:t>
            </w:r>
          </w:p>
        </w:tc>
        <w:tc>
          <w:tcPr>
            <w:tcW w:w="8647" w:type="dxa"/>
          </w:tcPr>
          <w:p w14:paraId="73DA58ED" w14:textId="77777777" w:rsidR="000912D9" w:rsidRPr="000912D9" w:rsidRDefault="000912D9" w:rsidP="000912D9">
            <w:pPr>
              <w:rPr>
                <w:rFonts w:ascii="Arial" w:hAnsi="Arial"/>
                <w:sz w:val="22"/>
              </w:rPr>
            </w:pPr>
            <w:r w:rsidRPr="000912D9">
              <w:rPr>
                <w:rFonts w:ascii="Arial" w:hAnsi="Arial"/>
                <w:sz w:val="22"/>
              </w:rPr>
              <w:t>To ensure that the ticket machines are adequately stocked with tickets and stock details are recorded.</w:t>
            </w:r>
          </w:p>
          <w:p w14:paraId="3A994001" w14:textId="77777777" w:rsidR="000912D9" w:rsidRDefault="000912D9">
            <w:pPr>
              <w:rPr>
                <w:rFonts w:ascii="Arial" w:hAnsi="Arial"/>
              </w:rPr>
            </w:pPr>
          </w:p>
        </w:tc>
      </w:tr>
      <w:tr w:rsidR="000912D9" w14:paraId="555B2FD4" w14:textId="77777777" w:rsidTr="71AEE16F">
        <w:tc>
          <w:tcPr>
            <w:tcW w:w="1242" w:type="dxa"/>
          </w:tcPr>
          <w:p w14:paraId="30F8E64B" w14:textId="00D4266E" w:rsidR="000912D9" w:rsidRDefault="000912D9" w:rsidP="000912D9">
            <w:pPr>
              <w:jc w:val="center"/>
              <w:rPr>
                <w:rFonts w:ascii="Arial" w:hAnsi="Arial"/>
              </w:rPr>
            </w:pPr>
            <w:r>
              <w:rPr>
                <w:rFonts w:ascii="Arial" w:hAnsi="Arial"/>
              </w:rPr>
              <w:t>10</w:t>
            </w:r>
          </w:p>
        </w:tc>
        <w:tc>
          <w:tcPr>
            <w:tcW w:w="8647" w:type="dxa"/>
          </w:tcPr>
          <w:p w14:paraId="25E1125D" w14:textId="77777777" w:rsidR="000912D9" w:rsidRPr="000912D9" w:rsidRDefault="000912D9" w:rsidP="000912D9">
            <w:pPr>
              <w:rPr>
                <w:rFonts w:ascii="Arial" w:hAnsi="Arial"/>
                <w:sz w:val="22"/>
              </w:rPr>
            </w:pPr>
            <w:r w:rsidRPr="000912D9">
              <w:rPr>
                <w:rFonts w:ascii="Arial" w:hAnsi="Arial"/>
                <w:sz w:val="22"/>
              </w:rPr>
              <w:t xml:space="preserve">To maintain a computerised log and record photographic evidence relating to vehicles that are parked in contravention of the parking regulations. </w:t>
            </w:r>
          </w:p>
          <w:p w14:paraId="57A7A469" w14:textId="77777777" w:rsidR="000912D9" w:rsidRDefault="000912D9">
            <w:pPr>
              <w:rPr>
                <w:rFonts w:ascii="Arial" w:hAnsi="Arial"/>
              </w:rPr>
            </w:pPr>
          </w:p>
        </w:tc>
      </w:tr>
      <w:tr w:rsidR="000912D9" w14:paraId="6A075181" w14:textId="77777777" w:rsidTr="71AEE16F">
        <w:tc>
          <w:tcPr>
            <w:tcW w:w="1242" w:type="dxa"/>
          </w:tcPr>
          <w:p w14:paraId="25B65D57" w14:textId="6ADE5D05" w:rsidR="000912D9" w:rsidRDefault="000912D9" w:rsidP="000912D9">
            <w:pPr>
              <w:jc w:val="center"/>
              <w:rPr>
                <w:rFonts w:ascii="Arial" w:hAnsi="Arial"/>
              </w:rPr>
            </w:pPr>
            <w:r>
              <w:rPr>
                <w:rFonts w:ascii="Arial" w:hAnsi="Arial"/>
              </w:rPr>
              <w:t>11</w:t>
            </w:r>
          </w:p>
        </w:tc>
        <w:tc>
          <w:tcPr>
            <w:tcW w:w="8647" w:type="dxa"/>
          </w:tcPr>
          <w:p w14:paraId="40DFB384" w14:textId="72AA9A6C" w:rsidR="000912D9" w:rsidRPr="000912D9" w:rsidRDefault="000912D9" w:rsidP="000912D9">
            <w:pPr>
              <w:rPr>
                <w:rFonts w:ascii="Arial" w:hAnsi="Arial"/>
                <w:sz w:val="22"/>
              </w:rPr>
            </w:pPr>
            <w:r w:rsidRPr="000912D9">
              <w:rPr>
                <w:rFonts w:ascii="Arial" w:hAnsi="Arial"/>
                <w:sz w:val="22"/>
              </w:rPr>
              <w:t>To assess and report any incidents of criminal damage that may arise</w:t>
            </w:r>
            <w:r>
              <w:rPr>
                <w:rFonts w:ascii="Arial" w:hAnsi="Arial"/>
                <w:sz w:val="22"/>
              </w:rPr>
              <w:t>.</w:t>
            </w:r>
          </w:p>
          <w:p w14:paraId="60279837" w14:textId="77777777" w:rsidR="000912D9" w:rsidRDefault="000912D9">
            <w:pPr>
              <w:rPr>
                <w:rFonts w:ascii="Arial" w:hAnsi="Arial"/>
              </w:rPr>
            </w:pPr>
          </w:p>
        </w:tc>
      </w:tr>
      <w:tr w:rsidR="000912D9" w14:paraId="51278821" w14:textId="77777777" w:rsidTr="71AEE16F">
        <w:tc>
          <w:tcPr>
            <w:tcW w:w="1242" w:type="dxa"/>
          </w:tcPr>
          <w:p w14:paraId="13D5B252" w14:textId="6FEED502" w:rsidR="000912D9" w:rsidRDefault="000912D9" w:rsidP="000912D9">
            <w:pPr>
              <w:jc w:val="center"/>
              <w:rPr>
                <w:rFonts w:ascii="Arial" w:hAnsi="Arial"/>
              </w:rPr>
            </w:pPr>
            <w:r>
              <w:rPr>
                <w:rFonts w:ascii="Arial" w:hAnsi="Arial"/>
              </w:rPr>
              <w:t>12</w:t>
            </w:r>
          </w:p>
        </w:tc>
        <w:tc>
          <w:tcPr>
            <w:tcW w:w="8647" w:type="dxa"/>
          </w:tcPr>
          <w:p w14:paraId="64E4AC84" w14:textId="33BB1E8B" w:rsidR="000912D9" w:rsidRPr="000912D9" w:rsidRDefault="000912D9" w:rsidP="000912D9">
            <w:pPr>
              <w:rPr>
                <w:rFonts w:ascii="Arial" w:hAnsi="Arial"/>
                <w:sz w:val="22"/>
              </w:rPr>
            </w:pPr>
            <w:r w:rsidRPr="000912D9">
              <w:rPr>
                <w:rFonts w:ascii="Arial" w:hAnsi="Arial"/>
                <w:sz w:val="22"/>
              </w:rPr>
              <w:t>To co-operate with any investigative actions required in association with the enforcement of parking or abandoned vehicles</w:t>
            </w:r>
            <w:r>
              <w:rPr>
                <w:rFonts w:ascii="Arial" w:hAnsi="Arial"/>
                <w:sz w:val="22"/>
              </w:rPr>
              <w:t>.</w:t>
            </w:r>
          </w:p>
          <w:p w14:paraId="0826BCD9" w14:textId="77777777" w:rsidR="000912D9" w:rsidRDefault="000912D9">
            <w:pPr>
              <w:rPr>
                <w:rFonts w:ascii="Arial" w:hAnsi="Arial"/>
              </w:rPr>
            </w:pPr>
          </w:p>
        </w:tc>
      </w:tr>
      <w:tr w:rsidR="000912D9" w14:paraId="6D2FAA3D" w14:textId="77777777" w:rsidTr="71AEE16F">
        <w:tc>
          <w:tcPr>
            <w:tcW w:w="1242" w:type="dxa"/>
          </w:tcPr>
          <w:p w14:paraId="34A1837C" w14:textId="0866DCF9" w:rsidR="000912D9" w:rsidRDefault="000912D9" w:rsidP="000912D9">
            <w:pPr>
              <w:jc w:val="center"/>
              <w:rPr>
                <w:rFonts w:ascii="Arial" w:hAnsi="Arial"/>
              </w:rPr>
            </w:pPr>
            <w:r>
              <w:rPr>
                <w:rFonts w:ascii="Arial" w:hAnsi="Arial"/>
              </w:rPr>
              <w:t>13</w:t>
            </w:r>
          </w:p>
        </w:tc>
        <w:tc>
          <w:tcPr>
            <w:tcW w:w="8647" w:type="dxa"/>
          </w:tcPr>
          <w:p w14:paraId="18F2F32B" w14:textId="3B678A98" w:rsidR="000912D9" w:rsidRPr="000912D9" w:rsidRDefault="000912D9" w:rsidP="000912D9">
            <w:pPr>
              <w:rPr>
                <w:rFonts w:ascii="Arial" w:hAnsi="Arial"/>
                <w:sz w:val="22"/>
              </w:rPr>
            </w:pPr>
            <w:r w:rsidRPr="000912D9">
              <w:rPr>
                <w:rFonts w:ascii="Arial" w:hAnsi="Arial"/>
                <w:sz w:val="22"/>
              </w:rPr>
              <w:t xml:space="preserve">To ensure that identification is carried and that the issued uniform is </w:t>
            </w:r>
            <w:proofErr w:type="gramStart"/>
            <w:r w:rsidRPr="000912D9">
              <w:rPr>
                <w:rFonts w:ascii="Arial" w:hAnsi="Arial"/>
                <w:sz w:val="22"/>
              </w:rPr>
              <w:t>worn at all times</w:t>
            </w:r>
            <w:proofErr w:type="gramEnd"/>
            <w:r w:rsidRPr="000912D9">
              <w:rPr>
                <w:rFonts w:ascii="Arial" w:hAnsi="Arial"/>
                <w:sz w:val="22"/>
              </w:rPr>
              <w:t xml:space="preserve"> when on duty and maintained in clean and tidy order</w:t>
            </w:r>
            <w:r>
              <w:rPr>
                <w:rFonts w:ascii="Arial" w:hAnsi="Arial"/>
                <w:sz w:val="22"/>
              </w:rPr>
              <w:t>.</w:t>
            </w:r>
          </w:p>
          <w:p w14:paraId="333E0417" w14:textId="77777777" w:rsidR="000912D9" w:rsidRDefault="000912D9">
            <w:pPr>
              <w:rPr>
                <w:rFonts w:ascii="Arial" w:hAnsi="Arial"/>
              </w:rPr>
            </w:pPr>
          </w:p>
        </w:tc>
      </w:tr>
      <w:tr w:rsidR="000912D9" w14:paraId="7DF357E8" w14:textId="77777777" w:rsidTr="71AEE16F">
        <w:tc>
          <w:tcPr>
            <w:tcW w:w="1242" w:type="dxa"/>
          </w:tcPr>
          <w:p w14:paraId="41242109" w14:textId="13C62EFA" w:rsidR="000912D9" w:rsidRDefault="000912D9" w:rsidP="000912D9">
            <w:pPr>
              <w:jc w:val="center"/>
              <w:rPr>
                <w:rFonts w:ascii="Arial" w:hAnsi="Arial"/>
              </w:rPr>
            </w:pPr>
            <w:r>
              <w:rPr>
                <w:rFonts w:ascii="Arial" w:hAnsi="Arial"/>
              </w:rPr>
              <w:t>14</w:t>
            </w:r>
          </w:p>
        </w:tc>
        <w:tc>
          <w:tcPr>
            <w:tcW w:w="8647" w:type="dxa"/>
          </w:tcPr>
          <w:p w14:paraId="0D71E31A" w14:textId="77777777" w:rsidR="000912D9" w:rsidRDefault="000912D9">
            <w:pPr>
              <w:rPr>
                <w:rFonts w:ascii="Arial" w:hAnsi="Arial"/>
                <w:sz w:val="22"/>
              </w:rPr>
            </w:pPr>
            <w:r w:rsidRPr="000912D9">
              <w:rPr>
                <w:rFonts w:ascii="Arial" w:hAnsi="Arial"/>
                <w:sz w:val="22"/>
              </w:rPr>
              <w:t>To carry out random checks to Recycling facilities situated in the car parks</w:t>
            </w:r>
            <w:r>
              <w:rPr>
                <w:rFonts w:ascii="Arial" w:hAnsi="Arial"/>
                <w:sz w:val="22"/>
              </w:rPr>
              <w:t>.</w:t>
            </w:r>
          </w:p>
          <w:p w14:paraId="2214404C" w14:textId="4BC987F7" w:rsidR="00F92B13" w:rsidRDefault="00F92B13">
            <w:pPr>
              <w:rPr>
                <w:rFonts w:ascii="Arial" w:hAnsi="Arial"/>
              </w:rPr>
            </w:pPr>
          </w:p>
        </w:tc>
      </w:tr>
      <w:tr w:rsidR="000912D9" w14:paraId="00835671" w14:textId="77777777" w:rsidTr="71AEE16F">
        <w:tc>
          <w:tcPr>
            <w:tcW w:w="1242" w:type="dxa"/>
          </w:tcPr>
          <w:p w14:paraId="5B637134" w14:textId="17FDCB32" w:rsidR="000912D9" w:rsidRDefault="000912D9" w:rsidP="000912D9">
            <w:pPr>
              <w:jc w:val="center"/>
              <w:rPr>
                <w:rFonts w:ascii="Arial" w:hAnsi="Arial"/>
              </w:rPr>
            </w:pPr>
            <w:r>
              <w:rPr>
                <w:rFonts w:ascii="Arial" w:hAnsi="Arial"/>
              </w:rPr>
              <w:t>15</w:t>
            </w:r>
          </w:p>
        </w:tc>
        <w:tc>
          <w:tcPr>
            <w:tcW w:w="8647" w:type="dxa"/>
          </w:tcPr>
          <w:p w14:paraId="0733AE2A" w14:textId="64AD2FDC" w:rsidR="000912D9" w:rsidRPr="000912D9" w:rsidRDefault="000912D9" w:rsidP="000912D9">
            <w:pPr>
              <w:rPr>
                <w:rFonts w:ascii="Arial" w:hAnsi="Arial"/>
                <w:sz w:val="22"/>
              </w:rPr>
            </w:pPr>
            <w:r w:rsidRPr="000912D9">
              <w:rPr>
                <w:rFonts w:ascii="Arial" w:hAnsi="Arial"/>
                <w:sz w:val="22"/>
              </w:rPr>
              <w:t>To ensure that all work undertaken complies with the relevant procedure, Code of Practice and is in accordance with the Council and Statutory requirements</w:t>
            </w:r>
            <w:r>
              <w:rPr>
                <w:rFonts w:ascii="Arial" w:hAnsi="Arial"/>
                <w:sz w:val="22"/>
              </w:rPr>
              <w:t>.</w:t>
            </w:r>
          </w:p>
          <w:p w14:paraId="10FACC7B" w14:textId="77777777" w:rsidR="000912D9" w:rsidRDefault="000912D9">
            <w:pPr>
              <w:rPr>
                <w:rFonts w:ascii="Arial" w:hAnsi="Arial"/>
              </w:rPr>
            </w:pPr>
          </w:p>
        </w:tc>
      </w:tr>
      <w:tr w:rsidR="000912D9" w14:paraId="6AE293EB" w14:textId="77777777" w:rsidTr="71AEE16F">
        <w:tc>
          <w:tcPr>
            <w:tcW w:w="1242" w:type="dxa"/>
          </w:tcPr>
          <w:p w14:paraId="35AE0790" w14:textId="1E656CE7" w:rsidR="000912D9" w:rsidRDefault="000912D9" w:rsidP="000912D9">
            <w:pPr>
              <w:jc w:val="center"/>
              <w:rPr>
                <w:rFonts w:ascii="Arial" w:hAnsi="Arial"/>
              </w:rPr>
            </w:pPr>
            <w:r>
              <w:rPr>
                <w:rFonts w:ascii="Arial" w:hAnsi="Arial"/>
              </w:rPr>
              <w:t>16</w:t>
            </w:r>
          </w:p>
        </w:tc>
        <w:tc>
          <w:tcPr>
            <w:tcW w:w="8647" w:type="dxa"/>
          </w:tcPr>
          <w:p w14:paraId="4624DD97" w14:textId="77777777" w:rsidR="000912D9" w:rsidRPr="000912D9" w:rsidRDefault="000912D9" w:rsidP="000912D9">
            <w:pPr>
              <w:rPr>
                <w:rFonts w:ascii="Arial" w:hAnsi="Arial"/>
                <w:sz w:val="22"/>
              </w:rPr>
            </w:pPr>
            <w:r w:rsidRPr="000912D9">
              <w:rPr>
                <w:rFonts w:ascii="Arial" w:hAnsi="Arial"/>
                <w:sz w:val="22"/>
              </w:rPr>
              <w:t>To monitor and report the condition of all car pars including repairs and maintenance in respect of public safety and environmental conditions. Situations requiring urgent attention to be reported immediately.</w:t>
            </w:r>
          </w:p>
          <w:p w14:paraId="7064ECF0" w14:textId="77777777" w:rsidR="000912D9" w:rsidRDefault="000912D9">
            <w:pPr>
              <w:rPr>
                <w:rFonts w:ascii="Arial" w:hAnsi="Arial"/>
              </w:rPr>
            </w:pPr>
          </w:p>
        </w:tc>
      </w:tr>
      <w:tr w:rsidR="000912D9" w14:paraId="6118E9D1" w14:textId="77777777" w:rsidTr="71AEE16F">
        <w:tc>
          <w:tcPr>
            <w:tcW w:w="1242" w:type="dxa"/>
          </w:tcPr>
          <w:p w14:paraId="19429128" w14:textId="566D8DCF" w:rsidR="000912D9" w:rsidRDefault="000912D9" w:rsidP="000912D9">
            <w:pPr>
              <w:jc w:val="center"/>
              <w:rPr>
                <w:rFonts w:ascii="Arial" w:hAnsi="Arial"/>
              </w:rPr>
            </w:pPr>
            <w:r>
              <w:rPr>
                <w:rFonts w:ascii="Arial" w:hAnsi="Arial"/>
              </w:rPr>
              <w:t>17</w:t>
            </w:r>
          </w:p>
        </w:tc>
        <w:tc>
          <w:tcPr>
            <w:tcW w:w="8647" w:type="dxa"/>
          </w:tcPr>
          <w:p w14:paraId="30FD2491" w14:textId="7A709CD3" w:rsidR="000912D9" w:rsidRPr="000912D9" w:rsidRDefault="000912D9" w:rsidP="000912D9">
            <w:pPr>
              <w:rPr>
                <w:rFonts w:ascii="Arial" w:hAnsi="Arial"/>
                <w:sz w:val="22"/>
              </w:rPr>
            </w:pPr>
            <w:r w:rsidRPr="000912D9">
              <w:rPr>
                <w:rFonts w:ascii="Arial" w:hAnsi="Arial"/>
                <w:sz w:val="22"/>
              </w:rPr>
              <w:t xml:space="preserve">An emergency out of hours </w:t>
            </w:r>
            <w:proofErr w:type="gramStart"/>
            <w:r w:rsidRPr="000912D9">
              <w:rPr>
                <w:rFonts w:ascii="Arial" w:hAnsi="Arial"/>
                <w:sz w:val="22"/>
              </w:rPr>
              <w:t>call</w:t>
            </w:r>
            <w:proofErr w:type="gramEnd"/>
            <w:r w:rsidRPr="000912D9">
              <w:rPr>
                <w:rFonts w:ascii="Arial" w:hAnsi="Arial"/>
                <w:sz w:val="22"/>
              </w:rPr>
              <w:t xml:space="preserve"> out procedure is in operation that may require hours being worked outside normal hours</w:t>
            </w:r>
            <w:r>
              <w:rPr>
                <w:rFonts w:ascii="Arial" w:hAnsi="Arial"/>
                <w:sz w:val="22"/>
              </w:rPr>
              <w:t>.</w:t>
            </w:r>
          </w:p>
          <w:p w14:paraId="29C76275" w14:textId="77777777" w:rsidR="000912D9" w:rsidRDefault="000912D9">
            <w:pPr>
              <w:rPr>
                <w:rFonts w:ascii="Arial" w:hAnsi="Arial"/>
              </w:rPr>
            </w:pPr>
          </w:p>
        </w:tc>
      </w:tr>
      <w:tr w:rsidR="000912D9" w14:paraId="0B825534" w14:textId="77777777" w:rsidTr="71AEE16F">
        <w:tc>
          <w:tcPr>
            <w:tcW w:w="1242" w:type="dxa"/>
          </w:tcPr>
          <w:p w14:paraId="29740DA9" w14:textId="6BED580C" w:rsidR="000912D9" w:rsidRDefault="000912D9" w:rsidP="000912D9">
            <w:pPr>
              <w:jc w:val="center"/>
              <w:rPr>
                <w:rFonts w:ascii="Arial" w:hAnsi="Arial"/>
              </w:rPr>
            </w:pPr>
            <w:r>
              <w:rPr>
                <w:rFonts w:ascii="Arial" w:hAnsi="Arial"/>
              </w:rPr>
              <w:t>18</w:t>
            </w:r>
          </w:p>
        </w:tc>
        <w:tc>
          <w:tcPr>
            <w:tcW w:w="8647" w:type="dxa"/>
          </w:tcPr>
          <w:p w14:paraId="643CCC9B" w14:textId="71A0D7FF" w:rsidR="00F92B13" w:rsidRDefault="00300D73" w:rsidP="0029674B">
            <w:pPr>
              <w:spacing w:after="240"/>
              <w:rPr>
                <w:rFonts w:ascii="Arial" w:hAnsi="Arial"/>
              </w:rPr>
            </w:pPr>
            <w:r w:rsidRPr="00F92B13">
              <w:rPr>
                <w:rFonts w:ascii="Arial" w:hAnsi="Arial"/>
                <w:sz w:val="22"/>
                <w:szCs w:val="22"/>
              </w:rPr>
              <w:t>Cover the shop mobility office in Bromsgrove, issuing equipment</w:t>
            </w:r>
            <w:r w:rsidR="00F92B13" w:rsidRPr="00F92B13">
              <w:rPr>
                <w:rFonts w:ascii="Arial" w:hAnsi="Arial"/>
                <w:sz w:val="22"/>
                <w:szCs w:val="22"/>
              </w:rPr>
              <w:t xml:space="preserve"> to service users, answering any queries</w:t>
            </w:r>
            <w:r w:rsidR="00A63B04">
              <w:rPr>
                <w:rFonts w:ascii="Arial" w:hAnsi="Arial"/>
                <w:sz w:val="22"/>
                <w:szCs w:val="22"/>
              </w:rPr>
              <w:t>.</w:t>
            </w:r>
            <w:r w:rsidR="00F92B13" w:rsidRPr="00F92B13">
              <w:rPr>
                <w:rFonts w:ascii="Arial" w:hAnsi="Arial"/>
                <w:sz w:val="22"/>
                <w:szCs w:val="22"/>
              </w:rPr>
              <w:t xml:space="preserve"> </w:t>
            </w:r>
          </w:p>
        </w:tc>
      </w:tr>
      <w:tr w:rsidR="000912D9" w14:paraId="564A41BC" w14:textId="77777777" w:rsidTr="71AEE16F">
        <w:tc>
          <w:tcPr>
            <w:tcW w:w="1242" w:type="dxa"/>
          </w:tcPr>
          <w:p w14:paraId="246D93AB" w14:textId="3CB5CCC1" w:rsidR="000912D9" w:rsidRDefault="000912D9" w:rsidP="000912D9">
            <w:pPr>
              <w:jc w:val="center"/>
              <w:rPr>
                <w:rFonts w:ascii="Arial" w:hAnsi="Arial"/>
              </w:rPr>
            </w:pPr>
            <w:r>
              <w:rPr>
                <w:rFonts w:ascii="Arial" w:hAnsi="Arial"/>
              </w:rPr>
              <w:t>19</w:t>
            </w:r>
          </w:p>
        </w:tc>
        <w:tc>
          <w:tcPr>
            <w:tcW w:w="8647" w:type="dxa"/>
          </w:tcPr>
          <w:p w14:paraId="19C6276F" w14:textId="61E39867" w:rsidR="00F26C89" w:rsidRPr="000912D9" w:rsidRDefault="00F26C89" w:rsidP="00F26C89">
            <w:pPr>
              <w:rPr>
                <w:rFonts w:ascii="Arial" w:hAnsi="Arial"/>
                <w:sz w:val="22"/>
              </w:rPr>
            </w:pPr>
            <w:r w:rsidRPr="000912D9">
              <w:rPr>
                <w:rFonts w:ascii="Arial" w:hAnsi="Arial"/>
                <w:sz w:val="22"/>
              </w:rPr>
              <w:t>Travel to any location or alternative place of work will be in the employee’s vehicle that must be adequately insured to indemnify the Council against liability or make alternative arrangements on public transport or by other means</w:t>
            </w:r>
            <w:r>
              <w:rPr>
                <w:rFonts w:ascii="Arial" w:hAnsi="Arial"/>
                <w:sz w:val="22"/>
              </w:rPr>
              <w:t>.</w:t>
            </w:r>
          </w:p>
          <w:p w14:paraId="1AC6C397" w14:textId="77777777" w:rsidR="000912D9" w:rsidRDefault="000912D9">
            <w:pPr>
              <w:rPr>
                <w:rFonts w:ascii="Arial" w:hAnsi="Arial"/>
              </w:rPr>
            </w:pPr>
          </w:p>
        </w:tc>
      </w:tr>
      <w:tr w:rsidR="000912D9" w14:paraId="500EA3B9" w14:textId="77777777" w:rsidTr="71AEE16F">
        <w:tc>
          <w:tcPr>
            <w:tcW w:w="1242" w:type="dxa"/>
          </w:tcPr>
          <w:p w14:paraId="04AB28E4" w14:textId="44902CD2" w:rsidR="000912D9" w:rsidRDefault="000912D9" w:rsidP="000912D9">
            <w:pPr>
              <w:jc w:val="center"/>
              <w:rPr>
                <w:rFonts w:ascii="Arial" w:hAnsi="Arial"/>
              </w:rPr>
            </w:pPr>
            <w:r>
              <w:rPr>
                <w:rFonts w:ascii="Arial" w:hAnsi="Arial"/>
              </w:rPr>
              <w:t>20</w:t>
            </w:r>
          </w:p>
        </w:tc>
        <w:tc>
          <w:tcPr>
            <w:tcW w:w="8647" w:type="dxa"/>
          </w:tcPr>
          <w:p w14:paraId="72235263" w14:textId="501C977A" w:rsidR="00F26C89" w:rsidRPr="000912D9" w:rsidRDefault="00F26C89" w:rsidP="00F26C89">
            <w:pPr>
              <w:rPr>
                <w:rFonts w:ascii="Arial" w:hAnsi="Arial"/>
                <w:sz w:val="22"/>
              </w:rPr>
            </w:pPr>
            <w:r w:rsidRPr="000912D9">
              <w:rPr>
                <w:rFonts w:ascii="Arial" w:hAnsi="Arial"/>
                <w:sz w:val="22"/>
              </w:rPr>
              <w:t>To comply with Health and Safety legislation and pursue duties in a safe manner and due regard to the Health and Safety of others</w:t>
            </w:r>
            <w:r>
              <w:rPr>
                <w:rFonts w:ascii="Arial" w:hAnsi="Arial"/>
                <w:sz w:val="22"/>
              </w:rPr>
              <w:t>.</w:t>
            </w:r>
          </w:p>
          <w:p w14:paraId="354C6D6C" w14:textId="77777777" w:rsidR="000912D9" w:rsidRDefault="000912D9">
            <w:pPr>
              <w:rPr>
                <w:rFonts w:ascii="Arial" w:hAnsi="Arial"/>
              </w:rPr>
            </w:pPr>
          </w:p>
        </w:tc>
      </w:tr>
      <w:tr w:rsidR="00F26C89" w14:paraId="6A8D2AD0" w14:textId="77777777" w:rsidTr="71AEE16F">
        <w:tc>
          <w:tcPr>
            <w:tcW w:w="1242" w:type="dxa"/>
          </w:tcPr>
          <w:p w14:paraId="3B0106F6" w14:textId="3F72A9BF" w:rsidR="00F26C89" w:rsidRDefault="00F26C89" w:rsidP="000912D9">
            <w:pPr>
              <w:jc w:val="center"/>
              <w:rPr>
                <w:rFonts w:ascii="Arial" w:hAnsi="Arial"/>
              </w:rPr>
            </w:pPr>
            <w:r>
              <w:rPr>
                <w:rFonts w:ascii="Arial" w:hAnsi="Arial"/>
              </w:rPr>
              <w:t>21</w:t>
            </w:r>
          </w:p>
        </w:tc>
        <w:tc>
          <w:tcPr>
            <w:tcW w:w="8647" w:type="dxa"/>
          </w:tcPr>
          <w:p w14:paraId="2F38D0A2" w14:textId="1FB1CEEC" w:rsidR="00F26C89" w:rsidRPr="000912D9" w:rsidRDefault="00F26C89" w:rsidP="00F26C89">
            <w:pPr>
              <w:rPr>
                <w:rFonts w:ascii="Arial" w:hAnsi="Arial"/>
                <w:sz w:val="22"/>
              </w:rPr>
            </w:pPr>
            <w:r w:rsidRPr="000912D9">
              <w:rPr>
                <w:rFonts w:ascii="Arial" w:hAnsi="Arial"/>
                <w:sz w:val="22"/>
              </w:rPr>
              <w:t>Carry out any other duties that may be required to the Council’s parking operation</w:t>
            </w:r>
            <w:r>
              <w:rPr>
                <w:rFonts w:ascii="Arial" w:hAnsi="Arial"/>
                <w:sz w:val="22"/>
              </w:rPr>
              <w:t>.</w:t>
            </w:r>
          </w:p>
          <w:p w14:paraId="3174D7F2" w14:textId="77777777" w:rsidR="00F26C89" w:rsidRPr="000912D9" w:rsidRDefault="00F26C89" w:rsidP="00F26C89">
            <w:pPr>
              <w:rPr>
                <w:rFonts w:ascii="Arial" w:hAnsi="Arial"/>
                <w:sz w:val="22"/>
              </w:rPr>
            </w:pP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428B371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AE09E74" w14:textId="77777777" w:rsidR="00A63B04" w:rsidRDefault="00A63B04" w:rsidP="00A63B04">
      <w:pPr>
        <w:pStyle w:val="ListParagraph"/>
        <w:rPr>
          <w:rFonts w:ascii="Arial" w:hAnsi="Arial" w:cs="Arial"/>
        </w:rPr>
      </w:pPr>
    </w:p>
    <w:p w14:paraId="71CD4518" w14:textId="462BC858" w:rsidR="00A63B04" w:rsidRDefault="00A63B04" w:rsidP="00A63B04">
      <w:pPr>
        <w:outlineLvl w:val="0"/>
        <w:rPr>
          <w:rFonts w:ascii="Arial" w:hAnsi="Arial" w:cs="Arial"/>
        </w:rPr>
      </w:pPr>
    </w:p>
    <w:p w14:paraId="18B1A9B8" w14:textId="77777777" w:rsidR="00A63B04" w:rsidRDefault="00A63B04" w:rsidP="00A63B04">
      <w:pPr>
        <w:outlineLvl w:val="0"/>
        <w:rPr>
          <w:rFonts w:ascii="Arial" w:hAnsi="Arial" w:cs="Arial"/>
        </w:rPr>
      </w:pP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7AEB9EB6" w14:textId="0C7AB566" w:rsidR="00AE1C3B" w:rsidRPr="00F26C89" w:rsidRDefault="00F26C89" w:rsidP="00016DE7">
            <w:pPr>
              <w:pStyle w:val="BodyTextIndent3"/>
              <w:ind w:left="0"/>
              <w:rPr>
                <w:b w:val="0"/>
                <w:bCs/>
                <w:sz w:val="24"/>
              </w:rPr>
            </w:pPr>
            <w:r w:rsidRPr="00F26C89">
              <w:rPr>
                <w:b w:val="0"/>
                <w:bCs/>
                <w:sz w:val="22"/>
              </w:rPr>
              <w:t>Good standard of education with qualifications in English and Mathematics</w:t>
            </w:r>
          </w:p>
          <w:p w14:paraId="475CA15F" w14:textId="5C1A6042" w:rsidR="00AE1C3B" w:rsidRDefault="00AE1C3B" w:rsidP="00016DE7">
            <w:pPr>
              <w:pStyle w:val="BodyTextIndent3"/>
              <w:ind w:left="0"/>
              <w:rPr>
                <w:sz w:val="24"/>
              </w:rPr>
            </w:pPr>
          </w:p>
        </w:tc>
        <w:tc>
          <w:tcPr>
            <w:tcW w:w="1276" w:type="dxa"/>
          </w:tcPr>
          <w:p w14:paraId="47A79BBE" w14:textId="119E7B01" w:rsidR="00AE1C3B" w:rsidRDefault="00F26C89" w:rsidP="00F26C89">
            <w:pPr>
              <w:pStyle w:val="BodyTextIndent3"/>
              <w:ind w:left="0"/>
              <w:jc w:val="center"/>
              <w:rPr>
                <w:sz w:val="24"/>
              </w:rPr>
            </w:pPr>
            <w:r>
              <w:rPr>
                <w:sz w:val="24"/>
              </w:rPr>
              <w:t>E</w:t>
            </w:r>
          </w:p>
        </w:tc>
        <w:tc>
          <w:tcPr>
            <w:tcW w:w="1410" w:type="dxa"/>
          </w:tcPr>
          <w:p w14:paraId="040EA6E3" w14:textId="77777777" w:rsidR="00AE1C3B" w:rsidRDefault="00AE1C3B" w:rsidP="00F26C89">
            <w:pPr>
              <w:pStyle w:val="BodyTextIndent3"/>
              <w:ind w:left="0"/>
              <w:jc w:val="center"/>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1CABA58B" w14:textId="5FBEE01B" w:rsidR="002D4AAF" w:rsidRPr="00F26C89" w:rsidRDefault="00F26C89" w:rsidP="00EE4D6F">
            <w:pPr>
              <w:pStyle w:val="BodyTextIndent3"/>
              <w:ind w:left="0"/>
              <w:rPr>
                <w:b w:val="0"/>
                <w:bCs/>
                <w:sz w:val="24"/>
              </w:rPr>
            </w:pPr>
            <w:r w:rsidRPr="00F26C89">
              <w:rPr>
                <w:b w:val="0"/>
                <w:bCs/>
                <w:sz w:val="22"/>
              </w:rPr>
              <w:t>Experience of working within a customer service environment</w:t>
            </w:r>
          </w:p>
          <w:p w14:paraId="7FFA8375" w14:textId="77777777" w:rsidR="002D4AAF" w:rsidRDefault="002D4AAF" w:rsidP="00EE4D6F">
            <w:pPr>
              <w:pStyle w:val="BodyTextIndent3"/>
              <w:ind w:left="0"/>
              <w:rPr>
                <w:sz w:val="24"/>
              </w:rPr>
            </w:pPr>
          </w:p>
        </w:tc>
        <w:tc>
          <w:tcPr>
            <w:tcW w:w="1276" w:type="dxa"/>
          </w:tcPr>
          <w:p w14:paraId="48922806" w14:textId="07E19162" w:rsidR="002D4AAF" w:rsidRDefault="00F26C89" w:rsidP="00F26C89">
            <w:pPr>
              <w:pStyle w:val="BodyTextIndent3"/>
              <w:ind w:left="0"/>
              <w:jc w:val="center"/>
              <w:rPr>
                <w:sz w:val="24"/>
              </w:rPr>
            </w:pPr>
            <w:r>
              <w:rPr>
                <w:sz w:val="24"/>
              </w:rPr>
              <w:t>E</w:t>
            </w:r>
          </w:p>
        </w:tc>
        <w:tc>
          <w:tcPr>
            <w:tcW w:w="1410" w:type="dxa"/>
          </w:tcPr>
          <w:p w14:paraId="2A164639" w14:textId="77777777" w:rsidR="002D4AAF" w:rsidRDefault="002D4AAF" w:rsidP="00F26C89">
            <w:pPr>
              <w:pStyle w:val="BodyTextIndent3"/>
              <w:ind w:left="0"/>
              <w:jc w:val="center"/>
              <w:rPr>
                <w:sz w:val="24"/>
              </w:rPr>
            </w:pPr>
          </w:p>
        </w:tc>
      </w:tr>
      <w:tr w:rsidR="002D4AAF" w14:paraId="3F2B1D07" w14:textId="77777777" w:rsidTr="03BEA857">
        <w:tc>
          <w:tcPr>
            <w:tcW w:w="7198" w:type="dxa"/>
          </w:tcPr>
          <w:p w14:paraId="59D806D5" w14:textId="0C5B60AF" w:rsidR="002D4AAF" w:rsidRDefault="00F26C89" w:rsidP="00F26C89">
            <w:pPr>
              <w:spacing w:before="60" w:after="60"/>
              <w:rPr>
                <w:sz w:val="24"/>
              </w:rPr>
            </w:pPr>
            <w:r>
              <w:rPr>
                <w:rFonts w:ascii="Arial" w:hAnsi="Arial"/>
                <w:sz w:val="22"/>
              </w:rPr>
              <w:t>Outdoor working</w:t>
            </w:r>
          </w:p>
        </w:tc>
        <w:tc>
          <w:tcPr>
            <w:tcW w:w="1276" w:type="dxa"/>
          </w:tcPr>
          <w:p w14:paraId="4F8AECEC" w14:textId="77777777" w:rsidR="002D4AAF" w:rsidRDefault="002D4AAF" w:rsidP="00F26C89">
            <w:pPr>
              <w:pStyle w:val="BodyTextIndent3"/>
              <w:ind w:left="0"/>
              <w:jc w:val="center"/>
              <w:rPr>
                <w:sz w:val="24"/>
              </w:rPr>
            </w:pPr>
          </w:p>
        </w:tc>
        <w:tc>
          <w:tcPr>
            <w:tcW w:w="1410" w:type="dxa"/>
          </w:tcPr>
          <w:p w14:paraId="1FB007E2" w14:textId="0DDFF6D3" w:rsidR="002D4AAF" w:rsidRDefault="00F26C89" w:rsidP="00F26C89">
            <w:pPr>
              <w:pStyle w:val="BodyTextIndent3"/>
              <w:ind w:left="0"/>
              <w:jc w:val="center"/>
              <w:rPr>
                <w:sz w:val="24"/>
              </w:rPr>
            </w:pPr>
            <w:r>
              <w:rPr>
                <w:sz w:val="24"/>
              </w:rPr>
              <w:t>D</w:t>
            </w:r>
          </w:p>
        </w:tc>
      </w:tr>
      <w:tr w:rsidR="002D4AAF" w14:paraId="2286155A" w14:textId="77777777" w:rsidTr="03BEA857">
        <w:tc>
          <w:tcPr>
            <w:tcW w:w="7198" w:type="dxa"/>
          </w:tcPr>
          <w:p w14:paraId="74056AA9" w14:textId="09A18ED9" w:rsidR="002D4AAF" w:rsidRPr="00F26C89" w:rsidRDefault="00F26C89" w:rsidP="00EE4D6F">
            <w:pPr>
              <w:pStyle w:val="BodyTextIndent3"/>
              <w:ind w:left="0"/>
              <w:rPr>
                <w:b w:val="0"/>
                <w:bCs/>
                <w:sz w:val="24"/>
              </w:rPr>
            </w:pPr>
            <w:r w:rsidRPr="00F26C89">
              <w:rPr>
                <w:b w:val="0"/>
                <w:bCs/>
                <w:sz w:val="22"/>
              </w:rPr>
              <w:t>Public interaction posts</w:t>
            </w:r>
          </w:p>
          <w:p w14:paraId="0ED9BC6D" w14:textId="77777777" w:rsidR="002D4AAF" w:rsidRPr="00F26C89" w:rsidRDefault="002D4AAF" w:rsidP="00EE4D6F">
            <w:pPr>
              <w:pStyle w:val="BodyTextIndent3"/>
              <w:ind w:left="0"/>
              <w:rPr>
                <w:b w:val="0"/>
                <w:bCs/>
                <w:sz w:val="24"/>
              </w:rPr>
            </w:pPr>
          </w:p>
        </w:tc>
        <w:tc>
          <w:tcPr>
            <w:tcW w:w="1276" w:type="dxa"/>
          </w:tcPr>
          <w:p w14:paraId="521E4BC8" w14:textId="77777777" w:rsidR="002D4AAF" w:rsidRDefault="002D4AAF" w:rsidP="00F26C89">
            <w:pPr>
              <w:pStyle w:val="BodyTextIndent3"/>
              <w:ind w:left="0"/>
              <w:jc w:val="center"/>
              <w:rPr>
                <w:sz w:val="24"/>
              </w:rPr>
            </w:pPr>
          </w:p>
        </w:tc>
        <w:tc>
          <w:tcPr>
            <w:tcW w:w="1410" w:type="dxa"/>
          </w:tcPr>
          <w:p w14:paraId="6F4E1B9C" w14:textId="640CBB71" w:rsidR="002D4AAF" w:rsidRDefault="00F26C89" w:rsidP="00F26C89">
            <w:pPr>
              <w:pStyle w:val="BodyTextIndent3"/>
              <w:ind w:left="0"/>
              <w:jc w:val="center"/>
              <w:rPr>
                <w:sz w:val="24"/>
              </w:rPr>
            </w:pPr>
            <w:r>
              <w:rPr>
                <w:sz w:val="24"/>
              </w:rPr>
              <w:t>D</w:t>
            </w:r>
          </w:p>
        </w:tc>
      </w:tr>
      <w:tr w:rsidR="002D4AAF" w14:paraId="323719DF" w14:textId="77777777" w:rsidTr="03BEA857">
        <w:tc>
          <w:tcPr>
            <w:tcW w:w="7198" w:type="dxa"/>
          </w:tcPr>
          <w:p w14:paraId="0CEDE3E8" w14:textId="07A8B3FF" w:rsidR="002D4AAF" w:rsidRPr="00F26C89" w:rsidRDefault="00F26C89" w:rsidP="00EE4D6F">
            <w:pPr>
              <w:pStyle w:val="BodyTextIndent3"/>
              <w:ind w:left="0"/>
              <w:rPr>
                <w:b w:val="0"/>
                <w:bCs/>
                <w:sz w:val="24"/>
              </w:rPr>
            </w:pPr>
            <w:r w:rsidRPr="00F26C89">
              <w:rPr>
                <w:b w:val="0"/>
                <w:bCs/>
                <w:sz w:val="22"/>
              </w:rPr>
              <w:t>Uniformed services</w:t>
            </w:r>
          </w:p>
          <w:p w14:paraId="1D4CF654" w14:textId="77777777" w:rsidR="002D4AAF" w:rsidRPr="00F26C89" w:rsidRDefault="002D4AAF" w:rsidP="00EE4D6F">
            <w:pPr>
              <w:pStyle w:val="BodyTextIndent3"/>
              <w:ind w:left="0"/>
              <w:rPr>
                <w:b w:val="0"/>
                <w:bCs/>
                <w:sz w:val="24"/>
              </w:rPr>
            </w:pPr>
          </w:p>
        </w:tc>
        <w:tc>
          <w:tcPr>
            <w:tcW w:w="1276" w:type="dxa"/>
          </w:tcPr>
          <w:p w14:paraId="2C92AD17" w14:textId="77777777" w:rsidR="002D4AAF" w:rsidRDefault="002D4AAF" w:rsidP="00F26C89">
            <w:pPr>
              <w:pStyle w:val="BodyTextIndent3"/>
              <w:ind w:left="0"/>
              <w:jc w:val="center"/>
              <w:rPr>
                <w:sz w:val="24"/>
              </w:rPr>
            </w:pPr>
          </w:p>
        </w:tc>
        <w:tc>
          <w:tcPr>
            <w:tcW w:w="1410" w:type="dxa"/>
          </w:tcPr>
          <w:p w14:paraId="12070427" w14:textId="577FC021" w:rsidR="002D4AAF" w:rsidRDefault="00F26C89" w:rsidP="00F26C89">
            <w:pPr>
              <w:pStyle w:val="BodyTextIndent3"/>
              <w:ind w:left="0"/>
              <w:jc w:val="center"/>
              <w:rPr>
                <w:sz w:val="24"/>
              </w:rPr>
            </w:pPr>
            <w:r>
              <w:rPr>
                <w:sz w:val="24"/>
              </w:rPr>
              <w:t>D</w:t>
            </w:r>
          </w:p>
        </w:tc>
      </w:tr>
      <w:tr w:rsidR="00F26C89" w14:paraId="0D67C441" w14:textId="77777777" w:rsidTr="03BEA857">
        <w:tc>
          <w:tcPr>
            <w:tcW w:w="7198" w:type="dxa"/>
          </w:tcPr>
          <w:p w14:paraId="20157BDC" w14:textId="77777777" w:rsidR="00F26C89" w:rsidRPr="00F26C89" w:rsidRDefault="00F26C89" w:rsidP="00F26C89">
            <w:pPr>
              <w:pStyle w:val="BodyTextIndent3"/>
              <w:ind w:left="0"/>
              <w:rPr>
                <w:b w:val="0"/>
                <w:bCs/>
                <w:sz w:val="24"/>
              </w:rPr>
            </w:pPr>
            <w:r w:rsidRPr="00F26C89">
              <w:rPr>
                <w:b w:val="0"/>
                <w:bCs/>
                <w:sz w:val="22"/>
              </w:rPr>
              <w:t>Knowledge of pay and display parking system</w:t>
            </w:r>
          </w:p>
          <w:p w14:paraId="33B95499" w14:textId="77777777" w:rsidR="00F26C89" w:rsidRPr="00F26C89" w:rsidRDefault="00F26C89" w:rsidP="00EE4D6F">
            <w:pPr>
              <w:pStyle w:val="BodyTextIndent3"/>
              <w:ind w:left="0"/>
              <w:rPr>
                <w:b w:val="0"/>
                <w:bCs/>
                <w:sz w:val="22"/>
              </w:rPr>
            </w:pPr>
          </w:p>
        </w:tc>
        <w:tc>
          <w:tcPr>
            <w:tcW w:w="1276" w:type="dxa"/>
          </w:tcPr>
          <w:p w14:paraId="67EF304B" w14:textId="77777777" w:rsidR="00F26C89" w:rsidRDefault="00F26C89" w:rsidP="00F26C89">
            <w:pPr>
              <w:pStyle w:val="BodyTextIndent3"/>
              <w:ind w:left="0"/>
              <w:jc w:val="center"/>
              <w:rPr>
                <w:sz w:val="24"/>
              </w:rPr>
            </w:pPr>
          </w:p>
        </w:tc>
        <w:tc>
          <w:tcPr>
            <w:tcW w:w="1410" w:type="dxa"/>
          </w:tcPr>
          <w:p w14:paraId="5E1CAEB8" w14:textId="5AFAA946" w:rsidR="00F26C89" w:rsidRDefault="00F26C89" w:rsidP="00F26C89">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561BAEA3" w14:textId="43118169" w:rsidR="002D4AAF" w:rsidRPr="00F26C89" w:rsidRDefault="00F26C89" w:rsidP="00EE4D6F">
            <w:pPr>
              <w:pStyle w:val="BodyTextIndent3"/>
              <w:ind w:left="0"/>
              <w:rPr>
                <w:b w:val="0"/>
                <w:bCs/>
                <w:sz w:val="24"/>
              </w:rPr>
            </w:pPr>
            <w:r w:rsidRPr="00F26C89">
              <w:rPr>
                <w:b w:val="0"/>
                <w:bCs/>
                <w:sz w:val="22"/>
              </w:rPr>
              <w:t xml:space="preserve">Access to a vehicle and </w:t>
            </w:r>
            <w:proofErr w:type="gramStart"/>
            <w:r w:rsidRPr="00F26C89">
              <w:rPr>
                <w:b w:val="0"/>
                <w:bCs/>
                <w:sz w:val="22"/>
              </w:rPr>
              <w:t>have the ability to</w:t>
            </w:r>
            <w:proofErr w:type="gramEnd"/>
            <w:r w:rsidRPr="00F26C89">
              <w:rPr>
                <w:b w:val="0"/>
                <w:bCs/>
                <w:sz w:val="22"/>
              </w:rPr>
              <w:t xml:space="preserve"> travel around the district and outlying villages.</w:t>
            </w:r>
            <w:r w:rsidRPr="00F26C89">
              <w:rPr>
                <w:b w:val="0"/>
                <w:bCs/>
                <w:sz w:val="22"/>
              </w:rPr>
              <w:br/>
            </w:r>
          </w:p>
        </w:tc>
        <w:tc>
          <w:tcPr>
            <w:tcW w:w="1276" w:type="dxa"/>
          </w:tcPr>
          <w:p w14:paraId="7F0774A9" w14:textId="73932308" w:rsidR="002D4AAF" w:rsidRDefault="00F26C89" w:rsidP="00F26C89">
            <w:pPr>
              <w:pStyle w:val="BodyTextIndent3"/>
              <w:ind w:left="0"/>
              <w:jc w:val="center"/>
              <w:rPr>
                <w:sz w:val="24"/>
              </w:rPr>
            </w:pPr>
            <w:r>
              <w:rPr>
                <w:sz w:val="24"/>
              </w:rPr>
              <w:t>E</w:t>
            </w:r>
          </w:p>
        </w:tc>
        <w:tc>
          <w:tcPr>
            <w:tcW w:w="1410" w:type="dxa"/>
          </w:tcPr>
          <w:p w14:paraId="5C13623E" w14:textId="268D62DE" w:rsidR="002D4AAF" w:rsidRDefault="002D4AAF" w:rsidP="00F26C89">
            <w:pPr>
              <w:pStyle w:val="BodyTextIndent3"/>
              <w:ind w:left="0"/>
              <w:jc w:val="center"/>
              <w:rPr>
                <w:sz w:val="24"/>
              </w:rPr>
            </w:pPr>
          </w:p>
        </w:tc>
      </w:tr>
      <w:tr w:rsidR="002D4AAF" w14:paraId="08F4AA48" w14:textId="77777777" w:rsidTr="03BEA857">
        <w:tc>
          <w:tcPr>
            <w:tcW w:w="7198" w:type="dxa"/>
          </w:tcPr>
          <w:p w14:paraId="743245E7" w14:textId="19D2B25E" w:rsidR="002D4AAF" w:rsidRPr="00F26C89" w:rsidRDefault="00F26C89" w:rsidP="00EE4D6F">
            <w:pPr>
              <w:pStyle w:val="BodyTextIndent3"/>
              <w:ind w:left="0"/>
              <w:rPr>
                <w:b w:val="0"/>
                <w:bCs/>
                <w:sz w:val="24"/>
              </w:rPr>
            </w:pPr>
            <w:r w:rsidRPr="00F26C89">
              <w:rPr>
                <w:b w:val="0"/>
                <w:bCs/>
                <w:sz w:val="22"/>
              </w:rPr>
              <w:t>Available to work weekdays and weekends, Bank Holidays. Early morning starts &amp; late nights as standard.</w:t>
            </w:r>
          </w:p>
          <w:p w14:paraId="47B0A3BB" w14:textId="77777777" w:rsidR="002D4AAF" w:rsidRPr="00F26C89" w:rsidRDefault="002D4AAF" w:rsidP="00EE4D6F">
            <w:pPr>
              <w:pStyle w:val="BodyTextIndent3"/>
              <w:ind w:left="0"/>
              <w:rPr>
                <w:b w:val="0"/>
                <w:bCs/>
                <w:sz w:val="24"/>
              </w:rPr>
            </w:pPr>
          </w:p>
        </w:tc>
        <w:tc>
          <w:tcPr>
            <w:tcW w:w="1276" w:type="dxa"/>
          </w:tcPr>
          <w:p w14:paraId="5E861DAA" w14:textId="6EB3E037" w:rsidR="002D4AAF" w:rsidRDefault="00F26C89" w:rsidP="00F26C89">
            <w:pPr>
              <w:pStyle w:val="BodyTextIndent3"/>
              <w:ind w:left="0"/>
              <w:jc w:val="center"/>
              <w:rPr>
                <w:sz w:val="24"/>
              </w:rPr>
            </w:pPr>
            <w:r>
              <w:rPr>
                <w:sz w:val="24"/>
              </w:rPr>
              <w:t>E</w:t>
            </w:r>
          </w:p>
        </w:tc>
        <w:tc>
          <w:tcPr>
            <w:tcW w:w="1410" w:type="dxa"/>
          </w:tcPr>
          <w:p w14:paraId="5A2CEFB4" w14:textId="1916AE60" w:rsidR="002D4AAF" w:rsidRDefault="002D4AAF" w:rsidP="00F26C89">
            <w:pPr>
              <w:pStyle w:val="BodyTextIndent3"/>
              <w:ind w:left="0"/>
              <w:jc w:val="center"/>
              <w:rPr>
                <w:sz w:val="24"/>
              </w:rPr>
            </w:pPr>
          </w:p>
        </w:tc>
      </w:tr>
      <w:tr w:rsidR="002D4AAF" w14:paraId="0E9F0A51" w14:textId="77777777" w:rsidTr="03BEA857">
        <w:tc>
          <w:tcPr>
            <w:tcW w:w="7198" w:type="dxa"/>
          </w:tcPr>
          <w:p w14:paraId="6C83F64B" w14:textId="31555CB2" w:rsidR="002D4AAF" w:rsidRPr="00F26C89" w:rsidRDefault="00F26C89" w:rsidP="00F26C89">
            <w:pPr>
              <w:pStyle w:val="BodyTextIndent3"/>
              <w:ind w:left="0"/>
              <w:rPr>
                <w:b w:val="0"/>
                <w:bCs/>
                <w:sz w:val="24"/>
              </w:rPr>
            </w:pPr>
            <w:r w:rsidRPr="00F26C89">
              <w:rPr>
                <w:b w:val="0"/>
                <w:bCs/>
                <w:sz w:val="22"/>
              </w:rPr>
              <w:t>Knowledge of parking industry</w:t>
            </w:r>
            <w:r w:rsidRPr="00F26C89">
              <w:rPr>
                <w:b w:val="0"/>
                <w:bCs/>
                <w:sz w:val="22"/>
              </w:rPr>
              <w:br/>
            </w:r>
          </w:p>
        </w:tc>
        <w:tc>
          <w:tcPr>
            <w:tcW w:w="1276" w:type="dxa"/>
          </w:tcPr>
          <w:p w14:paraId="1D8C7DB4" w14:textId="77777777" w:rsidR="002D4AAF" w:rsidRDefault="002D4AAF" w:rsidP="00F26C89">
            <w:pPr>
              <w:pStyle w:val="BodyTextIndent3"/>
              <w:ind w:left="0"/>
              <w:jc w:val="center"/>
              <w:rPr>
                <w:sz w:val="24"/>
              </w:rPr>
            </w:pPr>
          </w:p>
        </w:tc>
        <w:tc>
          <w:tcPr>
            <w:tcW w:w="1410" w:type="dxa"/>
          </w:tcPr>
          <w:p w14:paraId="31BF2FF1" w14:textId="1A32B66E" w:rsidR="002D4AAF" w:rsidRDefault="00F26C89" w:rsidP="00F26C89">
            <w:pPr>
              <w:pStyle w:val="BodyTextIndent3"/>
              <w:ind w:left="0"/>
              <w:jc w:val="center"/>
              <w:rPr>
                <w:sz w:val="24"/>
              </w:rPr>
            </w:pPr>
            <w:r>
              <w:rPr>
                <w:sz w:val="24"/>
              </w:rPr>
              <w:t>D</w:t>
            </w:r>
          </w:p>
        </w:tc>
      </w:tr>
      <w:tr w:rsidR="002D4AAF" w14:paraId="5DCBD7AE" w14:textId="77777777" w:rsidTr="03BEA857">
        <w:tc>
          <w:tcPr>
            <w:tcW w:w="7198" w:type="dxa"/>
          </w:tcPr>
          <w:p w14:paraId="065B9022" w14:textId="1444E016" w:rsidR="002D4AAF" w:rsidRPr="00F26C89" w:rsidRDefault="00F26C89" w:rsidP="00EE4D6F">
            <w:pPr>
              <w:pStyle w:val="BodyTextIndent3"/>
              <w:ind w:left="0"/>
              <w:rPr>
                <w:b w:val="0"/>
                <w:bCs/>
                <w:sz w:val="24"/>
              </w:rPr>
            </w:pPr>
            <w:r w:rsidRPr="00F26C89">
              <w:rPr>
                <w:b w:val="0"/>
                <w:bCs/>
                <w:sz w:val="22"/>
              </w:rPr>
              <w:t>Knowledge of the law in relation to parking</w:t>
            </w:r>
          </w:p>
          <w:p w14:paraId="01B51F81" w14:textId="77777777" w:rsidR="002D4AAF" w:rsidRPr="00F26C89" w:rsidRDefault="002D4AAF" w:rsidP="00EE4D6F">
            <w:pPr>
              <w:pStyle w:val="BodyTextIndent3"/>
              <w:ind w:left="0"/>
              <w:rPr>
                <w:b w:val="0"/>
                <w:bCs/>
                <w:sz w:val="24"/>
              </w:rPr>
            </w:pPr>
          </w:p>
        </w:tc>
        <w:tc>
          <w:tcPr>
            <w:tcW w:w="1276" w:type="dxa"/>
          </w:tcPr>
          <w:p w14:paraId="1C863F5A" w14:textId="77777777" w:rsidR="002D4AAF" w:rsidRDefault="002D4AAF" w:rsidP="00F26C89">
            <w:pPr>
              <w:pStyle w:val="BodyTextIndent3"/>
              <w:ind w:left="0"/>
              <w:jc w:val="center"/>
              <w:rPr>
                <w:sz w:val="24"/>
              </w:rPr>
            </w:pPr>
          </w:p>
        </w:tc>
        <w:tc>
          <w:tcPr>
            <w:tcW w:w="1410" w:type="dxa"/>
          </w:tcPr>
          <w:p w14:paraId="65392EF8" w14:textId="162C568B" w:rsidR="002D4AAF" w:rsidRDefault="00F26C89" w:rsidP="00F26C89">
            <w:pPr>
              <w:pStyle w:val="BodyTextIndent3"/>
              <w:ind w:left="0"/>
              <w:jc w:val="center"/>
              <w:rPr>
                <w:sz w:val="24"/>
              </w:rPr>
            </w:pPr>
            <w:r>
              <w:rPr>
                <w:sz w:val="24"/>
              </w:rPr>
              <w:t>D</w:t>
            </w:r>
          </w:p>
        </w:tc>
      </w:tr>
      <w:tr w:rsidR="00F26C89" w14:paraId="575516EF" w14:textId="77777777" w:rsidTr="03BEA857">
        <w:tc>
          <w:tcPr>
            <w:tcW w:w="7198" w:type="dxa"/>
          </w:tcPr>
          <w:p w14:paraId="52B32D97" w14:textId="77777777" w:rsidR="00F26C89" w:rsidRDefault="00F26C89" w:rsidP="00EE4D6F">
            <w:pPr>
              <w:pStyle w:val="BodyTextIndent3"/>
              <w:ind w:left="0"/>
              <w:rPr>
                <w:b w:val="0"/>
                <w:bCs/>
                <w:sz w:val="22"/>
              </w:rPr>
            </w:pPr>
            <w:r w:rsidRPr="00F26C89">
              <w:rPr>
                <w:b w:val="0"/>
                <w:bCs/>
                <w:sz w:val="22"/>
              </w:rPr>
              <w:t>Ability to use IT equipment</w:t>
            </w:r>
          </w:p>
          <w:p w14:paraId="78B7B1B3" w14:textId="77C16E58" w:rsidR="00F26C89" w:rsidRPr="00F26C89" w:rsidRDefault="00F26C89" w:rsidP="00EE4D6F">
            <w:pPr>
              <w:pStyle w:val="BodyTextIndent3"/>
              <w:ind w:left="0"/>
              <w:rPr>
                <w:b w:val="0"/>
                <w:bCs/>
                <w:sz w:val="22"/>
              </w:rPr>
            </w:pPr>
          </w:p>
        </w:tc>
        <w:tc>
          <w:tcPr>
            <w:tcW w:w="1276" w:type="dxa"/>
          </w:tcPr>
          <w:p w14:paraId="3A290C73" w14:textId="77777777" w:rsidR="00F26C89" w:rsidRDefault="00F26C89" w:rsidP="00F26C89">
            <w:pPr>
              <w:pStyle w:val="BodyTextIndent3"/>
              <w:ind w:left="0"/>
              <w:jc w:val="center"/>
              <w:rPr>
                <w:sz w:val="24"/>
              </w:rPr>
            </w:pPr>
          </w:p>
        </w:tc>
        <w:tc>
          <w:tcPr>
            <w:tcW w:w="1410" w:type="dxa"/>
          </w:tcPr>
          <w:p w14:paraId="53CF6B52" w14:textId="3E00D8C7" w:rsidR="00F26C89" w:rsidRDefault="00F26C89" w:rsidP="00F26C89">
            <w:pPr>
              <w:pStyle w:val="BodyTextIndent3"/>
              <w:ind w:left="0"/>
              <w:jc w:val="center"/>
              <w:rPr>
                <w:sz w:val="24"/>
              </w:rPr>
            </w:pPr>
            <w:r>
              <w:rPr>
                <w:sz w:val="24"/>
              </w:rPr>
              <w:t>D</w:t>
            </w:r>
          </w:p>
        </w:tc>
      </w:tr>
      <w:tr w:rsidR="00F26C89" w14:paraId="0D421E49" w14:textId="77777777" w:rsidTr="03BEA857">
        <w:tc>
          <w:tcPr>
            <w:tcW w:w="7198" w:type="dxa"/>
          </w:tcPr>
          <w:p w14:paraId="03C0B457" w14:textId="77777777" w:rsidR="00F26C89" w:rsidRDefault="00F26C89" w:rsidP="00EE4D6F">
            <w:pPr>
              <w:pStyle w:val="BodyTextIndent3"/>
              <w:ind w:left="0"/>
              <w:rPr>
                <w:b w:val="0"/>
                <w:bCs/>
                <w:sz w:val="22"/>
              </w:rPr>
            </w:pPr>
            <w:r w:rsidRPr="00F26C89">
              <w:rPr>
                <w:b w:val="0"/>
                <w:bCs/>
                <w:sz w:val="22"/>
              </w:rPr>
              <w:t>Ability to relate to the public</w:t>
            </w:r>
          </w:p>
          <w:p w14:paraId="61AE3823" w14:textId="3EE8CB01" w:rsidR="00F26C89" w:rsidRPr="00F26C89" w:rsidRDefault="00F26C89" w:rsidP="00EE4D6F">
            <w:pPr>
              <w:pStyle w:val="BodyTextIndent3"/>
              <w:ind w:left="0"/>
              <w:rPr>
                <w:b w:val="0"/>
                <w:bCs/>
                <w:sz w:val="22"/>
              </w:rPr>
            </w:pPr>
          </w:p>
        </w:tc>
        <w:tc>
          <w:tcPr>
            <w:tcW w:w="1276" w:type="dxa"/>
          </w:tcPr>
          <w:p w14:paraId="73AC8AB3" w14:textId="77777777" w:rsidR="00F26C89" w:rsidRDefault="00F26C89" w:rsidP="00F26C89">
            <w:pPr>
              <w:pStyle w:val="BodyTextIndent3"/>
              <w:ind w:left="0"/>
              <w:jc w:val="center"/>
              <w:rPr>
                <w:sz w:val="24"/>
              </w:rPr>
            </w:pPr>
          </w:p>
        </w:tc>
        <w:tc>
          <w:tcPr>
            <w:tcW w:w="1410" w:type="dxa"/>
          </w:tcPr>
          <w:p w14:paraId="3D51FC20" w14:textId="418932AB" w:rsidR="00F26C89" w:rsidRDefault="00F26C89" w:rsidP="00F26C89">
            <w:pPr>
              <w:pStyle w:val="BodyTextIndent3"/>
              <w:ind w:left="0"/>
              <w:jc w:val="center"/>
              <w:rPr>
                <w:sz w:val="24"/>
              </w:rPr>
            </w:pPr>
            <w:r>
              <w:rPr>
                <w:sz w:val="24"/>
              </w:rPr>
              <w:t>D</w:t>
            </w:r>
          </w:p>
        </w:tc>
      </w:tr>
      <w:tr w:rsidR="00F26C89" w14:paraId="187508DB" w14:textId="77777777" w:rsidTr="03BEA857">
        <w:tc>
          <w:tcPr>
            <w:tcW w:w="7198" w:type="dxa"/>
          </w:tcPr>
          <w:p w14:paraId="4B3E168E" w14:textId="77777777" w:rsidR="00F26C89" w:rsidRDefault="00F26C89" w:rsidP="00EE4D6F">
            <w:pPr>
              <w:pStyle w:val="BodyTextIndent3"/>
              <w:ind w:left="0"/>
              <w:rPr>
                <w:b w:val="0"/>
                <w:bCs/>
                <w:sz w:val="22"/>
              </w:rPr>
            </w:pPr>
            <w:r w:rsidRPr="00F26C89">
              <w:rPr>
                <w:b w:val="0"/>
                <w:bCs/>
                <w:sz w:val="22"/>
              </w:rPr>
              <w:t>Ability to deal with confrontation</w:t>
            </w:r>
          </w:p>
          <w:p w14:paraId="06CE3364" w14:textId="12D33251" w:rsidR="00F26C89" w:rsidRPr="00F26C89" w:rsidRDefault="00F26C89" w:rsidP="00EE4D6F">
            <w:pPr>
              <w:pStyle w:val="BodyTextIndent3"/>
              <w:ind w:left="0"/>
              <w:rPr>
                <w:b w:val="0"/>
                <w:bCs/>
                <w:sz w:val="22"/>
              </w:rPr>
            </w:pPr>
          </w:p>
        </w:tc>
        <w:tc>
          <w:tcPr>
            <w:tcW w:w="1276" w:type="dxa"/>
          </w:tcPr>
          <w:p w14:paraId="2F963C20" w14:textId="77777777" w:rsidR="00F26C89" w:rsidRDefault="00F26C89" w:rsidP="00F26C89">
            <w:pPr>
              <w:pStyle w:val="BodyTextIndent3"/>
              <w:ind w:left="0"/>
              <w:jc w:val="center"/>
              <w:rPr>
                <w:sz w:val="24"/>
              </w:rPr>
            </w:pPr>
          </w:p>
        </w:tc>
        <w:tc>
          <w:tcPr>
            <w:tcW w:w="1410" w:type="dxa"/>
          </w:tcPr>
          <w:p w14:paraId="318D6554" w14:textId="4769A4EF" w:rsidR="00F26C89" w:rsidRDefault="00F26C89" w:rsidP="00F26C89">
            <w:pPr>
              <w:pStyle w:val="BodyTextIndent3"/>
              <w:ind w:left="0"/>
              <w:jc w:val="center"/>
              <w:rPr>
                <w:sz w:val="24"/>
              </w:rPr>
            </w:pPr>
            <w:r>
              <w:rPr>
                <w:sz w:val="24"/>
              </w:rPr>
              <w:t>D</w:t>
            </w:r>
          </w:p>
        </w:tc>
      </w:tr>
      <w:tr w:rsidR="00F26C89" w14:paraId="60511D04" w14:textId="77777777" w:rsidTr="03BEA857">
        <w:tc>
          <w:tcPr>
            <w:tcW w:w="7198" w:type="dxa"/>
          </w:tcPr>
          <w:p w14:paraId="5D0457A5" w14:textId="77777777" w:rsidR="00F26C89" w:rsidRDefault="00F26C89" w:rsidP="00EE4D6F">
            <w:pPr>
              <w:pStyle w:val="BodyTextIndent3"/>
              <w:ind w:left="0"/>
              <w:rPr>
                <w:b w:val="0"/>
                <w:bCs/>
                <w:sz w:val="22"/>
              </w:rPr>
            </w:pPr>
            <w:r w:rsidRPr="00F26C89">
              <w:rPr>
                <w:b w:val="0"/>
                <w:bCs/>
                <w:sz w:val="22"/>
              </w:rPr>
              <w:t>Ability to operate as a team member</w:t>
            </w:r>
          </w:p>
          <w:p w14:paraId="21CD0D55" w14:textId="27F42A37" w:rsidR="00F26C89" w:rsidRPr="00F26C89" w:rsidRDefault="00F26C89" w:rsidP="00EE4D6F">
            <w:pPr>
              <w:pStyle w:val="BodyTextIndent3"/>
              <w:ind w:left="0"/>
              <w:rPr>
                <w:b w:val="0"/>
                <w:bCs/>
                <w:sz w:val="22"/>
              </w:rPr>
            </w:pPr>
          </w:p>
        </w:tc>
        <w:tc>
          <w:tcPr>
            <w:tcW w:w="1276" w:type="dxa"/>
          </w:tcPr>
          <w:p w14:paraId="528533D8" w14:textId="77777777" w:rsidR="00F26C89" w:rsidRDefault="00F26C89" w:rsidP="00F26C89">
            <w:pPr>
              <w:pStyle w:val="BodyTextIndent3"/>
              <w:ind w:left="0"/>
              <w:jc w:val="center"/>
              <w:rPr>
                <w:sz w:val="24"/>
              </w:rPr>
            </w:pPr>
          </w:p>
        </w:tc>
        <w:tc>
          <w:tcPr>
            <w:tcW w:w="1410" w:type="dxa"/>
          </w:tcPr>
          <w:p w14:paraId="5B22C7A0" w14:textId="3AE9445C" w:rsidR="00F26C89" w:rsidRDefault="00F26C89" w:rsidP="00F26C89">
            <w:pPr>
              <w:pStyle w:val="BodyTextIndent3"/>
              <w:ind w:left="0"/>
              <w:jc w:val="center"/>
              <w:rPr>
                <w:sz w:val="24"/>
              </w:rPr>
            </w:pPr>
            <w:r>
              <w:rPr>
                <w:sz w:val="24"/>
              </w:rPr>
              <w:t>D</w:t>
            </w:r>
          </w:p>
        </w:tc>
      </w:tr>
      <w:tr w:rsidR="00F26C89" w14:paraId="57B7B999" w14:textId="77777777" w:rsidTr="03BEA857">
        <w:tc>
          <w:tcPr>
            <w:tcW w:w="7198" w:type="dxa"/>
          </w:tcPr>
          <w:p w14:paraId="34431DEE" w14:textId="77777777" w:rsidR="00F26C89" w:rsidRDefault="00F26C89" w:rsidP="00EE4D6F">
            <w:pPr>
              <w:pStyle w:val="BodyTextIndent3"/>
              <w:ind w:left="0"/>
              <w:rPr>
                <w:b w:val="0"/>
                <w:bCs/>
                <w:sz w:val="22"/>
              </w:rPr>
            </w:pPr>
            <w:r w:rsidRPr="00F26C89">
              <w:rPr>
                <w:b w:val="0"/>
                <w:bCs/>
                <w:sz w:val="22"/>
              </w:rPr>
              <w:t>Good written skills</w:t>
            </w:r>
          </w:p>
          <w:p w14:paraId="75D4BD67" w14:textId="0AA342B7" w:rsidR="00F26C89" w:rsidRPr="00F26C89" w:rsidRDefault="00F26C89" w:rsidP="00EE4D6F">
            <w:pPr>
              <w:pStyle w:val="BodyTextIndent3"/>
              <w:ind w:left="0"/>
              <w:rPr>
                <w:b w:val="0"/>
                <w:bCs/>
                <w:sz w:val="22"/>
              </w:rPr>
            </w:pPr>
          </w:p>
        </w:tc>
        <w:tc>
          <w:tcPr>
            <w:tcW w:w="1276" w:type="dxa"/>
          </w:tcPr>
          <w:p w14:paraId="7D731AB7" w14:textId="77777777" w:rsidR="00F26C89" w:rsidRDefault="00F26C89" w:rsidP="00F26C89">
            <w:pPr>
              <w:pStyle w:val="BodyTextIndent3"/>
              <w:ind w:left="0"/>
              <w:jc w:val="center"/>
              <w:rPr>
                <w:sz w:val="24"/>
              </w:rPr>
            </w:pPr>
          </w:p>
        </w:tc>
        <w:tc>
          <w:tcPr>
            <w:tcW w:w="1410" w:type="dxa"/>
          </w:tcPr>
          <w:p w14:paraId="43D4D9E3" w14:textId="21F0479A" w:rsidR="00F26C89" w:rsidRDefault="00F26C89" w:rsidP="00F26C89">
            <w:pPr>
              <w:pStyle w:val="BodyTextIndent3"/>
              <w:ind w:left="0"/>
              <w:jc w:val="center"/>
              <w:rPr>
                <w:sz w:val="24"/>
              </w:rPr>
            </w:pPr>
            <w:r>
              <w:rPr>
                <w:sz w:val="24"/>
              </w:rPr>
              <w:t>D</w:t>
            </w:r>
          </w:p>
        </w:tc>
      </w:tr>
    </w:tbl>
    <w:p w14:paraId="171FDC29" w14:textId="2F9475A1" w:rsidR="002D4AAF" w:rsidRDefault="002D4AAF" w:rsidP="002D4AAF">
      <w:pPr>
        <w:pStyle w:val="BodyTextIndent3"/>
        <w:ind w:left="0"/>
        <w:rPr>
          <w:sz w:val="24"/>
        </w:rPr>
      </w:pPr>
    </w:p>
    <w:p w14:paraId="6D717747" w14:textId="77777777" w:rsidR="00272FD1" w:rsidRDefault="00272FD1" w:rsidP="002D4AAF">
      <w:pPr>
        <w:pStyle w:val="BodyTextIndent3"/>
        <w:ind w:left="0"/>
        <w:rPr>
          <w:sz w:val="24"/>
        </w:rPr>
      </w:pPr>
    </w:p>
    <w:tbl>
      <w:tblPr>
        <w:tblStyle w:val="TableGrid"/>
        <w:tblW w:w="9918" w:type="dxa"/>
        <w:tblLook w:val="04A0" w:firstRow="1" w:lastRow="0" w:firstColumn="1" w:lastColumn="0" w:noHBand="0" w:noVBand="1"/>
      </w:tblPr>
      <w:tblGrid>
        <w:gridCol w:w="7073"/>
        <w:gridCol w:w="1276"/>
        <w:gridCol w:w="1569"/>
      </w:tblGrid>
      <w:tr w:rsidR="03BEA857" w14:paraId="236B24AF" w14:textId="77777777" w:rsidTr="00F26C89">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569"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F26C89">
        <w:tc>
          <w:tcPr>
            <w:tcW w:w="7073" w:type="dxa"/>
          </w:tcPr>
          <w:p w14:paraId="50BBBC0A" w14:textId="287A4AED" w:rsidR="00F26C89" w:rsidRPr="00F26C89" w:rsidRDefault="00F26C89" w:rsidP="00F26C89">
            <w:pPr>
              <w:pStyle w:val="BodyTextIndent3"/>
              <w:ind w:left="0"/>
              <w:rPr>
                <w:b w:val="0"/>
                <w:bCs/>
                <w:sz w:val="24"/>
                <w:szCs w:val="24"/>
              </w:rPr>
            </w:pPr>
            <w:r w:rsidRPr="00F26C89">
              <w:rPr>
                <w:b w:val="0"/>
                <w:bCs/>
                <w:sz w:val="22"/>
              </w:rPr>
              <w:t>Attention to detail</w:t>
            </w:r>
            <w:r w:rsidRPr="00F26C89">
              <w:rPr>
                <w:b w:val="0"/>
                <w:bCs/>
                <w:sz w:val="22"/>
              </w:rPr>
              <w:br/>
            </w:r>
          </w:p>
        </w:tc>
        <w:tc>
          <w:tcPr>
            <w:tcW w:w="1276" w:type="dxa"/>
          </w:tcPr>
          <w:p w14:paraId="51FA366A" w14:textId="77777777" w:rsidR="03BEA857" w:rsidRDefault="03BEA857" w:rsidP="00F26C89">
            <w:pPr>
              <w:pStyle w:val="BodyTextIndent3"/>
              <w:ind w:left="0"/>
              <w:jc w:val="center"/>
              <w:rPr>
                <w:sz w:val="24"/>
                <w:szCs w:val="24"/>
              </w:rPr>
            </w:pPr>
          </w:p>
        </w:tc>
        <w:tc>
          <w:tcPr>
            <w:tcW w:w="1569" w:type="dxa"/>
          </w:tcPr>
          <w:p w14:paraId="67B1B053" w14:textId="25E21F62" w:rsidR="03BEA857" w:rsidRDefault="00F26C89" w:rsidP="00F26C89">
            <w:pPr>
              <w:pStyle w:val="BodyTextIndent3"/>
              <w:ind w:left="0"/>
              <w:jc w:val="center"/>
              <w:rPr>
                <w:sz w:val="24"/>
                <w:szCs w:val="24"/>
              </w:rPr>
            </w:pPr>
            <w:r>
              <w:rPr>
                <w:sz w:val="24"/>
                <w:szCs w:val="24"/>
              </w:rPr>
              <w:t>D</w:t>
            </w:r>
          </w:p>
        </w:tc>
      </w:tr>
      <w:tr w:rsidR="03BEA857" w14:paraId="6558A0FE" w14:textId="77777777" w:rsidTr="00F26C89">
        <w:tc>
          <w:tcPr>
            <w:tcW w:w="7073" w:type="dxa"/>
          </w:tcPr>
          <w:p w14:paraId="6DB88891" w14:textId="77777777" w:rsidR="00F26C89" w:rsidRPr="00F26C89" w:rsidRDefault="00F26C89" w:rsidP="00F26C89">
            <w:pPr>
              <w:pStyle w:val="BodyTextIndent3"/>
              <w:ind w:left="0"/>
              <w:rPr>
                <w:b w:val="0"/>
                <w:bCs/>
                <w:sz w:val="22"/>
              </w:rPr>
            </w:pPr>
            <w:r w:rsidRPr="00F26C89">
              <w:rPr>
                <w:b w:val="0"/>
                <w:bCs/>
                <w:sz w:val="22"/>
              </w:rPr>
              <w:t>Willingness to learn new skills</w:t>
            </w:r>
          </w:p>
          <w:p w14:paraId="07D48138" w14:textId="76992F4D" w:rsidR="00F26C89" w:rsidRPr="00F26C89" w:rsidRDefault="00F26C89" w:rsidP="00F26C89">
            <w:pPr>
              <w:pStyle w:val="BodyTextIndent3"/>
              <w:ind w:left="0"/>
              <w:rPr>
                <w:b w:val="0"/>
                <w:bCs/>
                <w:sz w:val="24"/>
                <w:szCs w:val="24"/>
              </w:rPr>
            </w:pPr>
          </w:p>
        </w:tc>
        <w:tc>
          <w:tcPr>
            <w:tcW w:w="1276" w:type="dxa"/>
          </w:tcPr>
          <w:p w14:paraId="095BE8E4" w14:textId="77777777" w:rsidR="03BEA857" w:rsidRDefault="03BEA857" w:rsidP="00F26C89">
            <w:pPr>
              <w:pStyle w:val="BodyTextIndent3"/>
              <w:ind w:left="0"/>
              <w:jc w:val="center"/>
              <w:rPr>
                <w:sz w:val="24"/>
                <w:szCs w:val="24"/>
              </w:rPr>
            </w:pPr>
          </w:p>
        </w:tc>
        <w:tc>
          <w:tcPr>
            <w:tcW w:w="1569" w:type="dxa"/>
          </w:tcPr>
          <w:p w14:paraId="707454F2" w14:textId="6EDAC6BE" w:rsidR="03BEA857" w:rsidRDefault="00F26C89" w:rsidP="00F26C89">
            <w:pPr>
              <w:pStyle w:val="BodyTextIndent3"/>
              <w:ind w:left="0"/>
              <w:jc w:val="center"/>
              <w:rPr>
                <w:sz w:val="24"/>
                <w:szCs w:val="24"/>
              </w:rPr>
            </w:pPr>
            <w:r>
              <w:rPr>
                <w:sz w:val="24"/>
                <w:szCs w:val="24"/>
              </w:rPr>
              <w:t>D</w:t>
            </w:r>
          </w:p>
        </w:tc>
      </w:tr>
      <w:tr w:rsidR="03BEA857" w14:paraId="13E950D9" w14:textId="77777777" w:rsidTr="00F26C89">
        <w:tc>
          <w:tcPr>
            <w:tcW w:w="7073" w:type="dxa"/>
          </w:tcPr>
          <w:p w14:paraId="1BC7943B" w14:textId="5B5C1C95" w:rsidR="03BEA857" w:rsidRPr="00F26C89" w:rsidRDefault="00F26C89" w:rsidP="03BEA857">
            <w:pPr>
              <w:pStyle w:val="BodyTextIndent3"/>
              <w:ind w:left="0"/>
              <w:rPr>
                <w:b w:val="0"/>
                <w:bCs/>
                <w:sz w:val="22"/>
              </w:rPr>
            </w:pPr>
            <w:r w:rsidRPr="00F26C89">
              <w:rPr>
                <w:b w:val="0"/>
                <w:bCs/>
                <w:sz w:val="22"/>
              </w:rPr>
              <w:t>Willingness to work outside normal hours</w:t>
            </w:r>
          </w:p>
          <w:p w14:paraId="35EDF4B8" w14:textId="77777777" w:rsidR="03BEA857" w:rsidRPr="00F26C89" w:rsidRDefault="03BEA857" w:rsidP="03BEA857">
            <w:pPr>
              <w:pStyle w:val="BodyTextIndent3"/>
              <w:ind w:left="0"/>
              <w:rPr>
                <w:b w:val="0"/>
                <w:bCs/>
                <w:sz w:val="24"/>
                <w:szCs w:val="24"/>
              </w:rPr>
            </w:pPr>
          </w:p>
        </w:tc>
        <w:tc>
          <w:tcPr>
            <w:tcW w:w="1276" w:type="dxa"/>
          </w:tcPr>
          <w:p w14:paraId="7220B7E6" w14:textId="77777777" w:rsidR="03BEA857" w:rsidRDefault="03BEA857" w:rsidP="00F26C89">
            <w:pPr>
              <w:pStyle w:val="BodyTextIndent3"/>
              <w:ind w:left="0"/>
              <w:jc w:val="center"/>
              <w:rPr>
                <w:sz w:val="24"/>
                <w:szCs w:val="24"/>
              </w:rPr>
            </w:pPr>
          </w:p>
        </w:tc>
        <w:tc>
          <w:tcPr>
            <w:tcW w:w="1569" w:type="dxa"/>
          </w:tcPr>
          <w:p w14:paraId="29CFEB1B" w14:textId="5A07668D" w:rsidR="03BEA857" w:rsidRDefault="00F26C89" w:rsidP="00F26C89">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4E53" w14:textId="77777777" w:rsidR="00BA33A4" w:rsidRDefault="00BA33A4">
      <w:r>
        <w:separator/>
      </w:r>
    </w:p>
  </w:endnote>
  <w:endnote w:type="continuationSeparator" w:id="0">
    <w:p w14:paraId="08FBBFCB" w14:textId="77777777" w:rsidR="00BA33A4" w:rsidRDefault="00BA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ACED" w14:textId="77777777" w:rsidR="00BA33A4" w:rsidRDefault="00BA33A4">
      <w:r>
        <w:separator/>
      </w:r>
    </w:p>
  </w:footnote>
  <w:footnote w:type="continuationSeparator" w:id="0">
    <w:p w14:paraId="742ABBDC" w14:textId="77777777" w:rsidR="00BA33A4" w:rsidRDefault="00BA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B3F6E"/>
    <w:multiLevelType w:val="hybridMultilevel"/>
    <w:tmpl w:val="FA5E9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86A71"/>
    <w:multiLevelType w:val="hybridMultilevel"/>
    <w:tmpl w:val="57A4A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19" w15:restartNumberingAfterBreak="0">
    <w:nsid w:val="487B516D"/>
    <w:multiLevelType w:val="hybridMultilevel"/>
    <w:tmpl w:val="B544A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1"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075998"/>
    <w:multiLevelType w:val="hybridMultilevel"/>
    <w:tmpl w:val="6DC0D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1" w15:restartNumberingAfterBreak="0">
    <w:nsid w:val="6EA04C97"/>
    <w:multiLevelType w:val="hybridMultilevel"/>
    <w:tmpl w:val="95625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8" w15:restartNumberingAfterBreak="0">
    <w:nsid w:val="7A9D3B12"/>
    <w:multiLevelType w:val="hybridMultilevel"/>
    <w:tmpl w:val="EDFEB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0"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1"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0625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5451109">
    <w:abstractNumId w:val="37"/>
  </w:num>
  <w:num w:numId="3" w16cid:durableId="124390455">
    <w:abstractNumId w:val="33"/>
  </w:num>
  <w:num w:numId="4" w16cid:durableId="861674491">
    <w:abstractNumId w:val="3"/>
  </w:num>
  <w:num w:numId="5" w16cid:durableId="1497725474">
    <w:abstractNumId w:val="18"/>
  </w:num>
  <w:num w:numId="6" w16cid:durableId="53821097">
    <w:abstractNumId w:val="35"/>
  </w:num>
  <w:num w:numId="7" w16cid:durableId="929510958">
    <w:abstractNumId w:val="26"/>
  </w:num>
  <w:num w:numId="8" w16cid:durableId="1434013057">
    <w:abstractNumId w:val="7"/>
  </w:num>
  <w:num w:numId="9" w16cid:durableId="574556358">
    <w:abstractNumId w:val="36"/>
  </w:num>
  <w:num w:numId="10" w16cid:durableId="681664837">
    <w:abstractNumId w:val="23"/>
  </w:num>
  <w:num w:numId="11" w16cid:durableId="1196187642">
    <w:abstractNumId w:val="39"/>
  </w:num>
  <w:num w:numId="12" w16cid:durableId="1955096872">
    <w:abstractNumId w:val="32"/>
  </w:num>
  <w:num w:numId="13" w16cid:durableId="238486859">
    <w:abstractNumId w:val="12"/>
  </w:num>
  <w:num w:numId="14" w16cid:durableId="1807047275">
    <w:abstractNumId w:val="41"/>
  </w:num>
  <w:num w:numId="15" w16cid:durableId="398216518">
    <w:abstractNumId w:val="16"/>
  </w:num>
  <w:num w:numId="16" w16cid:durableId="2101875075">
    <w:abstractNumId w:val="24"/>
  </w:num>
  <w:num w:numId="17" w16cid:durableId="30037894">
    <w:abstractNumId w:val="17"/>
  </w:num>
  <w:num w:numId="18" w16cid:durableId="1142697190">
    <w:abstractNumId w:val="22"/>
  </w:num>
  <w:num w:numId="19" w16cid:durableId="636452713">
    <w:abstractNumId w:val="15"/>
  </w:num>
  <w:num w:numId="20" w16cid:durableId="309601896">
    <w:abstractNumId w:val="9"/>
  </w:num>
  <w:num w:numId="21" w16cid:durableId="1366100092">
    <w:abstractNumId w:val="6"/>
  </w:num>
  <w:num w:numId="22" w16cid:durableId="583144181">
    <w:abstractNumId w:val="11"/>
  </w:num>
  <w:num w:numId="23" w16cid:durableId="1980112654">
    <w:abstractNumId w:val="13"/>
  </w:num>
  <w:num w:numId="24" w16cid:durableId="1878814074">
    <w:abstractNumId w:val="28"/>
  </w:num>
  <w:num w:numId="25" w16cid:durableId="1761953174">
    <w:abstractNumId w:val="29"/>
  </w:num>
  <w:num w:numId="26" w16cid:durableId="1444225032">
    <w:abstractNumId w:val="14"/>
  </w:num>
  <w:num w:numId="27" w16cid:durableId="1286034848">
    <w:abstractNumId w:val="25"/>
  </w:num>
  <w:num w:numId="28" w16cid:durableId="1662540714">
    <w:abstractNumId w:val="2"/>
  </w:num>
  <w:num w:numId="29" w16cid:durableId="1609239642">
    <w:abstractNumId w:val="40"/>
  </w:num>
  <w:num w:numId="30" w16cid:durableId="31226860">
    <w:abstractNumId w:val="4"/>
  </w:num>
  <w:num w:numId="31" w16cid:durableId="599682482">
    <w:abstractNumId w:val="30"/>
  </w:num>
  <w:num w:numId="32" w16cid:durableId="1606842238">
    <w:abstractNumId w:val="8"/>
  </w:num>
  <w:num w:numId="33" w16cid:durableId="889146088">
    <w:abstractNumId w:val="1"/>
  </w:num>
  <w:num w:numId="34" w16cid:durableId="452098410">
    <w:abstractNumId w:val="20"/>
  </w:num>
  <w:num w:numId="35" w16cid:durableId="1052652981">
    <w:abstractNumId w:val="21"/>
  </w:num>
  <w:num w:numId="36" w16cid:durableId="262348896">
    <w:abstractNumId w:val="34"/>
  </w:num>
  <w:num w:numId="37" w16cid:durableId="1001930679">
    <w:abstractNumId w:val="27"/>
  </w:num>
  <w:num w:numId="38" w16cid:durableId="346949383">
    <w:abstractNumId w:val="31"/>
  </w:num>
  <w:num w:numId="39" w16cid:durableId="708803485">
    <w:abstractNumId w:val="38"/>
  </w:num>
  <w:num w:numId="40" w16cid:durableId="2111392853">
    <w:abstractNumId w:val="19"/>
  </w:num>
  <w:num w:numId="41" w16cid:durableId="1487014892">
    <w:abstractNumId w:val="5"/>
  </w:num>
  <w:num w:numId="42" w16cid:durableId="1313680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12D9"/>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26D15"/>
    <w:rsid w:val="0027252F"/>
    <w:rsid w:val="00272FD1"/>
    <w:rsid w:val="00276923"/>
    <w:rsid w:val="002849BE"/>
    <w:rsid w:val="0029674B"/>
    <w:rsid w:val="002C037A"/>
    <w:rsid w:val="002D326B"/>
    <w:rsid w:val="002D4AAF"/>
    <w:rsid w:val="002E0DED"/>
    <w:rsid w:val="002F1B49"/>
    <w:rsid w:val="002F384A"/>
    <w:rsid w:val="00300D73"/>
    <w:rsid w:val="00314FDC"/>
    <w:rsid w:val="00365007"/>
    <w:rsid w:val="00386050"/>
    <w:rsid w:val="003916D3"/>
    <w:rsid w:val="003964E6"/>
    <w:rsid w:val="003E2725"/>
    <w:rsid w:val="003E37FF"/>
    <w:rsid w:val="003E3C57"/>
    <w:rsid w:val="003E5A0C"/>
    <w:rsid w:val="003F497C"/>
    <w:rsid w:val="004157E7"/>
    <w:rsid w:val="00430832"/>
    <w:rsid w:val="00431982"/>
    <w:rsid w:val="00440E42"/>
    <w:rsid w:val="004422D8"/>
    <w:rsid w:val="00453A05"/>
    <w:rsid w:val="00457A72"/>
    <w:rsid w:val="004600C5"/>
    <w:rsid w:val="00460189"/>
    <w:rsid w:val="004701E1"/>
    <w:rsid w:val="00477916"/>
    <w:rsid w:val="00480DB0"/>
    <w:rsid w:val="00497D31"/>
    <w:rsid w:val="004A6E27"/>
    <w:rsid w:val="004D3590"/>
    <w:rsid w:val="004E2D43"/>
    <w:rsid w:val="0050682B"/>
    <w:rsid w:val="00527AA7"/>
    <w:rsid w:val="0054023D"/>
    <w:rsid w:val="00554AC8"/>
    <w:rsid w:val="00567567"/>
    <w:rsid w:val="0058438D"/>
    <w:rsid w:val="00591EAB"/>
    <w:rsid w:val="00592145"/>
    <w:rsid w:val="005E6851"/>
    <w:rsid w:val="00602E39"/>
    <w:rsid w:val="006108E3"/>
    <w:rsid w:val="006129B4"/>
    <w:rsid w:val="00623058"/>
    <w:rsid w:val="006242A3"/>
    <w:rsid w:val="00640CC0"/>
    <w:rsid w:val="00642B05"/>
    <w:rsid w:val="00644565"/>
    <w:rsid w:val="006721A0"/>
    <w:rsid w:val="00681F0B"/>
    <w:rsid w:val="00683E9D"/>
    <w:rsid w:val="00697773"/>
    <w:rsid w:val="006A1203"/>
    <w:rsid w:val="006E5DE4"/>
    <w:rsid w:val="00732A98"/>
    <w:rsid w:val="0075044C"/>
    <w:rsid w:val="00754E0F"/>
    <w:rsid w:val="00765E78"/>
    <w:rsid w:val="00770FBC"/>
    <w:rsid w:val="00771BA9"/>
    <w:rsid w:val="007728A4"/>
    <w:rsid w:val="007841F9"/>
    <w:rsid w:val="007A48DF"/>
    <w:rsid w:val="007B07C5"/>
    <w:rsid w:val="007B7B58"/>
    <w:rsid w:val="007C2966"/>
    <w:rsid w:val="007D4245"/>
    <w:rsid w:val="007D5FC7"/>
    <w:rsid w:val="007E01BB"/>
    <w:rsid w:val="007E20DA"/>
    <w:rsid w:val="007F6D2B"/>
    <w:rsid w:val="00801B9B"/>
    <w:rsid w:val="00802997"/>
    <w:rsid w:val="00804901"/>
    <w:rsid w:val="00833F85"/>
    <w:rsid w:val="008431A7"/>
    <w:rsid w:val="00851235"/>
    <w:rsid w:val="00852EE0"/>
    <w:rsid w:val="00855671"/>
    <w:rsid w:val="008675AF"/>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17D91"/>
    <w:rsid w:val="00A330FF"/>
    <w:rsid w:val="00A346F8"/>
    <w:rsid w:val="00A63B04"/>
    <w:rsid w:val="00AC7D38"/>
    <w:rsid w:val="00AE1C3B"/>
    <w:rsid w:val="00AE4B3E"/>
    <w:rsid w:val="00AE6447"/>
    <w:rsid w:val="00B20E71"/>
    <w:rsid w:val="00B30075"/>
    <w:rsid w:val="00B451EA"/>
    <w:rsid w:val="00B45286"/>
    <w:rsid w:val="00B4791E"/>
    <w:rsid w:val="00B501F3"/>
    <w:rsid w:val="00B65338"/>
    <w:rsid w:val="00B660AD"/>
    <w:rsid w:val="00B73F62"/>
    <w:rsid w:val="00B82DB1"/>
    <w:rsid w:val="00B83F86"/>
    <w:rsid w:val="00B855B7"/>
    <w:rsid w:val="00B97E69"/>
    <w:rsid w:val="00BA0E5E"/>
    <w:rsid w:val="00BA33A4"/>
    <w:rsid w:val="00BA7AB8"/>
    <w:rsid w:val="00BB0610"/>
    <w:rsid w:val="00BB0A04"/>
    <w:rsid w:val="00BB2170"/>
    <w:rsid w:val="00BB238B"/>
    <w:rsid w:val="00BD5B6C"/>
    <w:rsid w:val="00BE368F"/>
    <w:rsid w:val="00C069AD"/>
    <w:rsid w:val="00C1050F"/>
    <w:rsid w:val="00C16AE6"/>
    <w:rsid w:val="00C20984"/>
    <w:rsid w:val="00C63581"/>
    <w:rsid w:val="00C65595"/>
    <w:rsid w:val="00C73372"/>
    <w:rsid w:val="00C75A1C"/>
    <w:rsid w:val="00C91128"/>
    <w:rsid w:val="00C9609F"/>
    <w:rsid w:val="00CA4FC3"/>
    <w:rsid w:val="00CB2C14"/>
    <w:rsid w:val="00CC3CBC"/>
    <w:rsid w:val="00CE3CC7"/>
    <w:rsid w:val="00D25FB8"/>
    <w:rsid w:val="00D85B2A"/>
    <w:rsid w:val="00D86CB5"/>
    <w:rsid w:val="00DB2BE8"/>
    <w:rsid w:val="00DB75AA"/>
    <w:rsid w:val="00DC31F6"/>
    <w:rsid w:val="00DD6EEF"/>
    <w:rsid w:val="00DE0A9B"/>
    <w:rsid w:val="00DE1B20"/>
    <w:rsid w:val="00DF11C4"/>
    <w:rsid w:val="00E10072"/>
    <w:rsid w:val="00E11821"/>
    <w:rsid w:val="00E32AE7"/>
    <w:rsid w:val="00E32D4D"/>
    <w:rsid w:val="00E35D66"/>
    <w:rsid w:val="00E45540"/>
    <w:rsid w:val="00E4782B"/>
    <w:rsid w:val="00E51036"/>
    <w:rsid w:val="00E527D6"/>
    <w:rsid w:val="00E56C4D"/>
    <w:rsid w:val="00E65FA7"/>
    <w:rsid w:val="00E6681B"/>
    <w:rsid w:val="00E75A4A"/>
    <w:rsid w:val="00E84B63"/>
    <w:rsid w:val="00E86B2A"/>
    <w:rsid w:val="00EA3B2D"/>
    <w:rsid w:val="00EC1F99"/>
    <w:rsid w:val="00EC2B10"/>
    <w:rsid w:val="00EC40AB"/>
    <w:rsid w:val="00F26C89"/>
    <w:rsid w:val="00F41542"/>
    <w:rsid w:val="00F4309D"/>
    <w:rsid w:val="00F46A93"/>
    <w:rsid w:val="00F6579A"/>
    <w:rsid w:val="00F76A0E"/>
    <w:rsid w:val="00F92B13"/>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BFB08556-8F7D-416F-9E4D-C5845B42192D}"/>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2025-07-07T11:38:00Z</dcterms:created>
  <dcterms:modified xsi:type="dcterms:W3CDTF">2025-07-07T11:38:00Z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469400</vt:r8>
  </property>
  <property fmtid="{D5CDD505-2E9C-101B-9397-08002B2CF9AE}" pid="4" name="MediaServiceImageTags">
    <vt:lpwstr/>
  </property>
</Properties>
</file>