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01223490" w:rsidR="00497D31" w:rsidRPr="00A346F8" w:rsidRDefault="00B26A90" w:rsidP="00C75A1C">
            <w:pPr>
              <w:spacing w:before="60" w:after="60"/>
              <w:rPr>
                <w:rFonts w:ascii="Arial" w:hAnsi="Arial" w:cs="Arial"/>
                <w:b/>
                <w:sz w:val="24"/>
                <w:szCs w:val="24"/>
              </w:rPr>
            </w:pPr>
            <w:r>
              <w:rPr>
                <w:rFonts w:ascii="Arial" w:hAnsi="Arial" w:cs="Arial"/>
                <w:b/>
                <w:sz w:val="24"/>
                <w:szCs w:val="24"/>
              </w:rPr>
              <w:t xml:space="preserve">Principal </w:t>
            </w:r>
            <w:r w:rsidR="00535C41">
              <w:rPr>
                <w:rFonts w:ascii="Arial" w:hAnsi="Arial" w:cs="Arial"/>
                <w:b/>
                <w:sz w:val="24"/>
                <w:szCs w:val="24"/>
              </w:rPr>
              <w:t>Planning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23AAF67D" w:rsidR="000D26AD" w:rsidRPr="00A346F8" w:rsidRDefault="00366739" w:rsidP="00D86CB5">
            <w:pPr>
              <w:rPr>
                <w:rFonts w:ascii="Arial" w:hAnsi="Arial" w:cs="Arial"/>
                <w:b/>
              </w:rPr>
            </w:pPr>
            <w:r>
              <w:rPr>
                <w:rFonts w:ascii="Arial" w:hAnsi="Arial" w:cs="Arial"/>
                <w:b/>
              </w:rPr>
              <w:t>P1027</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7A5C7126" w:rsidR="0091495B" w:rsidRPr="007841F9" w:rsidRDefault="00535C41" w:rsidP="00CA4FC3">
            <w:pPr>
              <w:pStyle w:val="Header"/>
              <w:tabs>
                <w:tab w:val="clear" w:pos="4153"/>
                <w:tab w:val="clear" w:pos="8306"/>
              </w:tabs>
              <w:spacing w:before="60" w:after="60"/>
              <w:rPr>
                <w:rFonts w:ascii="Arial" w:hAnsi="Arial"/>
                <w:sz w:val="22"/>
                <w:szCs w:val="22"/>
              </w:rPr>
            </w:pPr>
            <w:r>
              <w:rPr>
                <w:rFonts w:ascii="Arial" w:hAnsi="Arial"/>
                <w:sz w:val="22"/>
                <w:szCs w:val="22"/>
              </w:rPr>
              <w:t>GR10</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3AE67B89" w:rsidR="009E587B" w:rsidRPr="00AE6447" w:rsidRDefault="00535C41" w:rsidP="00195031">
            <w:pPr>
              <w:pStyle w:val="Header"/>
              <w:tabs>
                <w:tab w:val="clear" w:pos="4153"/>
                <w:tab w:val="clear" w:pos="8306"/>
              </w:tabs>
              <w:spacing w:before="60" w:after="60"/>
              <w:rPr>
                <w:rFonts w:ascii="Arial" w:hAnsi="Arial"/>
                <w:sz w:val="24"/>
                <w:szCs w:val="24"/>
              </w:rPr>
            </w:pPr>
            <w:r>
              <w:rPr>
                <w:rFonts w:ascii="Arial" w:hAnsi="Arial"/>
                <w:sz w:val="24"/>
                <w:szCs w:val="24"/>
              </w:rPr>
              <w:t>Planning and Infrastructure</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1B1F635A" w14:textId="77777777" w:rsidR="00535C41" w:rsidRPr="00535C41" w:rsidRDefault="00535C41" w:rsidP="00535C41">
            <w:pPr>
              <w:spacing w:before="60" w:after="60"/>
              <w:rPr>
                <w:rFonts w:ascii="Arial" w:hAnsi="Arial"/>
                <w:sz w:val="24"/>
                <w:szCs w:val="24"/>
              </w:rPr>
            </w:pPr>
            <w:r w:rsidRPr="00535C41">
              <w:rPr>
                <w:rFonts w:ascii="Arial" w:hAnsi="Arial"/>
                <w:sz w:val="24"/>
                <w:szCs w:val="24"/>
              </w:rPr>
              <w:t>Occasional out of hours working including evenings and weekends</w:t>
            </w:r>
          </w:p>
          <w:p w14:paraId="665AE623" w14:textId="1E333F00" w:rsidR="00497D31" w:rsidRPr="00EC2114" w:rsidRDefault="00535C41" w:rsidP="00535C41">
            <w:pPr>
              <w:pStyle w:val="Header"/>
              <w:tabs>
                <w:tab w:val="clear" w:pos="4153"/>
                <w:tab w:val="clear" w:pos="8306"/>
              </w:tabs>
              <w:spacing w:before="60" w:after="60"/>
              <w:rPr>
                <w:rFonts w:ascii="Arial" w:hAnsi="Arial" w:cs="Arial"/>
                <w:bCs/>
                <w:sz w:val="24"/>
                <w:szCs w:val="24"/>
              </w:rPr>
            </w:pPr>
            <w:r w:rsidRPr="00535C41">
              <w:rPr>
                <w:rFonts w:ascii="Arial" w:hAnsi="Arial"/>
                <w:sz w:val="24"/>
                <w:szCs w:val="24"/>
              </w:rPr>
              <w:t>Covers both Malvern and Wychavon District Councils</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393089A3" w14:textId="77777777" w:rsidR="00497D31" w:rsidRDefault="00535C41"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p w14:paraId="1E6AA4FD" w14:textId="014FAF99" w:rsidR="00535C41" w:rsidRPr="00F25C22" w:rsidRDefault="00535C41" w:rsidP="00535C41">
            <w:pPr>
              <w:spacing w:before="60" w:after="60"/>
              <w:rPr>
                <w:rFonts w:ascii="Arial" w:hAnsi="Arial"/>
                <w:sz w:val="24"/>
                <w:szCs w:val="24"/>
              </w:rPr>
            </w:pPr>
            <w:r w:rsidRPr="00F25C22">
              <w:rPr>
                <w:rFonts w:ascii="Arial" w:hAnsi="Arial"/>
                <w:sz w:val="24"/>
                <w:szCs w:val="24"/>
              </w:rPr>
              <w:t xml:space="preserve">Payment of relevant RTPI professional fees </w:t>
            </w:r>
          </w:p>
          <w:p w14:paraId="55245929" w14:textId="7CD958CC" w:rsidR="00535C41" w:rsidRPr="00AE6447" w:rsidRDefault="00535C41" w:rsidP="00D86CB5">
            <w:pPr>
              <w:pStyle w:val="Header"/>
              <w:tabs>
                <w:tab w:val="clear" w:pos="4153"/>
                <w:tab w:val="clear" w:pos="8306"/>
              </w:tabs>
              <w:spacing w:before="60" w:after="60"/>
              <w:rPr>
                <w:rFonts w:ascii="Arial" w:hAnsi="Arial"/>
                <w:sz w:val="24"/>
                <w:szCs w:val="24"/>
              </w:rPr>
            </w:pP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292E95EA" w:rsidR="00D86CB5" w:rsidRPr="00AE6447" w:rsidRDefault="00535C41"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and Infrastructure</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4699F3EE" w:rsidR="00497D31" w:rsidRPr="00AE6447" w:rsidRDefault="00582683">
            <w:pPr>
              <w:pStyle w:val="Header"/>
              <w:tabs>
                <w:tab w:val="clear" w:pos="4153"/>
                <w:tab w:val="clear" w:pos="8306"/>
              </w:tabs>
              <w:spacing w:before="60" w:after="60"/>
              <w:rPr>
                <w:rFonts w:ascii="Arial" w:hAnsi="Arial"/>
                <w:sz w:val="24"/>
                <w:szCs w:val="24"/>
              </w:rPr>
            </w:pPr>
            <w:r>
              <w:rPr>
                <w:rFonts w:ascii="Arial" w:hAnsi="Arial"/>
                <w:sz w:val="24"/>
                <w:szCs w:val="24"/>
              </w:rPr>
              <w:t>May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4"/>
        <w:gridCol w:w="7069"/>
      </w:tblGrid>
      <w:tr w:rsidR="00497D31" w14:paraId="74902372" w14:textId="77777777" w:rsidTr="001D7BCE">
        <w:tc>
          <w:tcPr>
            <w:tcW w:w="2854"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7069" w:type="dxa"/>
          </w:tcPr>
          <w:p w14:paraId="35B97A91" w14:textId="703EE44F" w:rsidR="00535C41" w:rsidRPr="001D7BCE" w:rsidRDefault="00535C41" w:rsidP="001D7BCE">
            <w:pPr>
              <w:pStyle w:val="ListParagraph"/>
              <w:numPr>
                <w:ilvl w:val="0"/>
                <w:numId w:val="4"/>
              </w:numPr>
              <w:spacing w:before="60" w:after="60"/>
              <w:rPr>
                <w:rFonts w:ascii="Arial" w:hAnsi="Arial"/>
                <w:sz w:val="24"/>
                <w:szCs w:val="24"/>
              </w:rPr>
            </w:pPr>
            <w:r w:rsidRPr="001D7BCE">
              <w:rPr>
                <w:rFonts w:ascii="Arial" w:hAnsi="Arial"/>
                <w:sz w:val="24"/>
                <w:szCs w:val="24"/>
              </w:rPr>
              <w:t>To formulate, interpret and advise on planning policy, including recommendations to relevant committees and to interested parties e.g. development management officers, Members, planning consultants, developers and the public.</w:t>
            </w:r>
          </w:p>
          <w:p w14:paraId="0011A9FB" w14:textId="7D63547F" w:rsidR="00535C41" w:rsidRPr="001D7BCE" w:rsidRDefault="00535C41" w:rsidP="001D7BCE">
            <w:pPr>
              <w:pStyle w:val="ListParagraph"/>
              <w:numPr>
                <w:ilvl w:val="0"/>
                <w:numId w:val="4"/>
              </w:numPr>
              <w:spacing w:before="60" w:after="60"/>
              <w:rPr>
                <w:rFonts w:ascii="Arial" w:hAnsi="Arial"/>
                <w:sz w:val="24"/>
                <w:szCs w:val="24"/>
              </w:rPr>
            </w:pPr>
            <w:r w:rsidRPr="001D7BCE">
              <w:rPr>
                <w:rFonts w:ascii="Arial" w:hAnsi="Arial"/>
                <w:sz w:val="24"/>
                <w:szCs w:val="24"/>
              </w:rPr>
              <w:t>To guide and supervise planning and technical officers in the carrying out of their duties.</w:t>
            </w:r>
          </w:p>
          <w:p w14:paraId="116F337A" w14:textId="61E1FE25" w:rsidR="00480DB0" w:rsidRPr="001D7BCE" w:rsidRDefault="00535C41" w:rsidP="001D7BCE">
            <w:pPr>
              <w:pStyle w:val="ListParagraph"/>
              <w:numPr>
                <w:ilvl w:val="0"/>
                <w:numId w:val="4"/>
              </w:numPr>
              <w:spacing w:before="60" w:after="60"/>
              <w:rPr>
                <w:rFonts w:ascii="Arial" w:hAnsi="Arial"/>
                <w:sz w:val="24"/>
                <w:szCs w:val="24"/>
              </w:rPr>
            </w:pPr>
            <w:r w:rsidRPr="001D7BCE">
              <w:rPr>
                <w:rFonts w:ascii="Arial" w:hAnsi="Arial"/>
                <w:sz w:val="24"/>
                <w:szCs w:val="24"/>
              </w:rPr>
              <w:t xml:space="preserve">Under the shared service, the post holder is required to work across both district councils </w:t>
            </w:r>
            <w:proofErr w:type="gramStart"/>
            <w:r w:rsidRPr="001D7BCE">
              <w:rPr>
                <w:rFonts w:ascii="Arial" w:hAnsi="Arial"/>
                <w:sz w:val="24"/>
                <w:szCs w:val="24"/>
              </w:rPr>
              <w:t>in order to</w:t>
            </w:r>
            <w:proofErr w:type="gramEnd"/>
            <w:r w:rsidRPr="001D7BCE">
              <w:rPr>
                <w:rFonts w:ascii="Arial" w:hAnsi="Arial"/>
                <w:sz w:val="24"/>
                <w:szCs w:val="24"/>
              </w:rPr>
              <w:t xml:space="preserve"> ensure optimum service delivery.</w:t>
            </w:r>
          </w:p>
          <w:p w14:paraId="2DE63BC8" w14:textId="2D10A67D" w:rsidR="00582683" w:rsidRPr="001D7BCE" w:rsidRDefault="00582683" w:rsidP="001D7BCE">
            <w:pPr>
              <w:pStyle w:val="ListParagraph"/>
              <w:numPr>
                <w:ilvl w:val="0"/>
                <w:numId w:val="4"/>
              </w:numPr>
              <w:spacing w:before="60" w:after="60"/>
              <w:rPr>
                <w:rFonts w:ascii="Arial" w:hAnsi="Arial"/>
                <w:sz w:val="24"/>
                <w:szCs w:val="24"/>
              </w:rPr>
            </w:pPr>
            <w:r w:rsidRPr="001D7BCE">
              <w:rPr>
                <w:rFonts w:ascii="Arial" w:hAnsi="Arial"/>
                <w:sz w:val="24"/>
                <w:szCs w:val="24"/>
              </w:rPr>
              <w:t>To deputise for the Head of Planning Policy</w:t>
            </w:r>
            <w:r w:rsidRPr="001D7BCE">
              <w:rPr>
                <w:rFonts w:ascii="Arial" w:hAnsi="Arial"/>
                <w:sz w:val="22"/>
                <w:szCs w:val="22"/>
              </w:rPr>
              <w:t xml:space="preserve"> </w:t>
            </w:r>
          </w:p>
        </w:tc>
      </w:tr>
      <w:tr w:rsidR="002D4AAF" w14:paraId="124B5A9F" w14:textId="77777777" w:rsidTr="001D7BCE">
        <w:trPr>
          <w:trHeight w:val="442"/>
        </w:trPr>
        <w:tc>
          <w:tcPr>
            <w:tcW w:w="9923" w:type="dxa"/>
            <w:gridSpan w:val="2"/>
            <w:shd w:val="clear" w:color="auto" w:fill="DBE5F1" w:themeFill="accent1" w:themeFillTint="33"/>
          </w:tcPr>
          <w:p w14:paraId="1EC1F7C7" w14:textId="09F96931"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01D7BCE">
        <w:tc>
          <w:tcPr>
            <w:tcW w:w="2854"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7069" w:type="dxa"/>
          </w:tcPr>
          <w:p w14:paraId="77E7DE81" w14:textId="15D83D2A" w:rsidR="00AE6447" w:rsidRPr="00DB75AA" w:rsidRDefault="00535C41" w:rsidP="00F41542">
            <w:pPr>
              <w:pStyle w:val="Header"/>
              <w:tabs>
                <w:tab w:val="clear" w:pos="4153"/>
                <w:tab w:val="clear" w:pos="8306"/>
              </w:tabs>
              <w:spacing w:before="60" w:after="60"/>
              <w:rPr>
                <w:rFonts w:ascii="Arial" w:hAnsi="Arial"/>
                <w:sz w:val="24"/>
                <w:szCs w:val="24"/>
              </w:rPr>
            </w:pPr>
            <w:r>
              <w:rPr>
                <w:rFonts w:ascii="Arial" w:hAnsi="Arial"/>
                <w:sz w:val="24"/>
                <w:szCs w:val="24"/>
              </w:rPr>
              <w:t>Head of Planning Policy</w:t>
            </w:r>
          </w:p>
        </w:tc>
      </w:tr>
      <w:tr w:rsidR="00497D31" w14:paraId="393B7715" w14:textId="77777777" w:rsidTr="001D7BCE">
        <w:tc>
          <w:tcPr>
            <w:tcW w:w="2854"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7069" w:type="dxa"/>
          </w:tcPr>
          <w:p w14:paraId="15715E4D" w14:textId="1040F83B" w:rsidR="00AE6447" w:rsidRPr="00535C41" w:rsidRDefault="00535C41" w:rsidP="00DF11C4">
            <w:pPr>
              <w:pStyle w:val="Header"/>
              <w:tabs>
                <w:tab w:val="clear" w:pos="4153"/>
                <w:tab w:val="clear" w:pos="8306"/>
              </w:tabs>
              <w:spacing w:before="60" w:after="60"/>
              <w:rPr>
                <w:rFonts w:ascii="Arial" w:hAnsi="Arial"/>
                <w:sz w:val="24"/>
                <w:szCs w:val="24"/>
              </w:rPr>
            </w:pPr>
            <w:r w:rsidRPr="00535C41">
              <w:rPr>
                <w:rFonts w:ascii="Arial" w:hAnsi="Arial"/>
                <w:sz w:val="24"/>
                <w:szCs w:val="24"/>
              </w:rPr>
              <w:t>The post holder will have managerial/supervisory responsibility for professional and technical officers within the Planning Policy team.</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14:paraId="69728310" w14:textId="77777777" w:rsidTr="00CC0AD3">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CC0AD3">
        <w:tc>
          <w:tcPr>
            <w:tcW w:w="1228" w:type="dxa"/>
          </w:tcPr>
          <w:p w14:paraId="37386F99" w14:textId="77777777" w:rsidR="00AE1C3B" w:rsidRPr="001D7BCE" w:rsidRDefault="00AE1C3B">
            <w:pPr>
              <w:rPr>
                <w:rFonts w:ascii="Arial" w:hAnsi="Arial"/>
                <w:sz w:val="24"/>
                <w:szCs w:val="24"/>
              </w:rPr>
            </w:pPr>
          </w:p>
          <w:p w14:paraId="6EEEA894" w14:textId="76F46F72" w:rsidR="00AE1C3B" w:rsidRPr="001D7BCE" w:rsidRDefault="00AE1C3B" w:rsidP="00AE1C3B">
            <w:pPr>
              <w:jc w:val="center"/>
              <w:rPr>
                <w:rFonts w:ascii="Arial" w:hAnsi="Arial"/>
                <w:sz w:val="24"/>
                <w:szCs w:val="24"/>
              </w:rPr>
            </w:pPr>
            <w:r w:rsidRPr="001D7BCE">
              <w:rPr>
                <w:rFonts w:ascii="Arial" w:hAnsi="Arial"/>
                <w:sz w:val="24"/>
                <w:szCs w:val="24"/>
              </w:rPr>
              <w:t>1</w:t>
            </w:r>
          </w:p>
        </w:tc>
        <w:tc>
          <w:tcPr>
            <w:tcW w:w="8543" w:type="dxa"/>
          </w:tcPr>
          <w:p w14:paraId="54C623C2" w14:textId="25584B4F" w:rsidR="00AE1C3B" w:rsidRPr="001D7BCE" w:rsidRDefault="00535C41" w:rsidP="00C738E3">
            <w:pPr>
              <w:spacing w:after="240"/>
              <w:jc w:val="both"/>
              <w:rPr>
                <w:rFonts w:ascii="Arial" w:hAnsi="Arial" w:cs="Arial"/>
                <w:sz w:val="24"/>
                <w:szCs w:val="24"/>
              </w:rPr>
            </w:pPr>
            <w:r w:rsidRPr="001D7BCE">
              <w:rPr>
                <w:rFonts w:ascii="Arial" w:hAnsi="Arial" w:cs="Arial"/>
                <w:sz w:val="24"/>
                <w:szCs w:val="24"/>
              </w:rPr>
              <w:t xml:space="preserve">To directly manage the work and performance of professional and technical planning staff within Planning Policy. </w:t>
            </w:r>
          </w:p>
        </w:tc>
      </w:tr>
      <w:tr w:rsidR="00AE1C3B" w14:paraId="4630B780" w14:textId="77777777" w:rsidTr="00B26A90">
        <w:tc>
          <w:tcPr>
            <w:tcW w:w="1228" w:type="dxa"/>
            <w:vAlign w:val="center"/>
          </w:tcPr>
          <w:p w14:paraId="2A7E812A" w14:textId="1A647069" w:rsidR="00AE1C3B" w:rsidRPr="001D7BCE" w:rsidRDefault="00AE1C3B" w:rsidP="00B26A90">
            <w:pPr>
              <w:jc w:val="center"/>
              <w:rPr>
                <w:rFonts w:ascii="Arial" w:hAnsi="Arial"/>
                <w:sz w:val="24"/>
                <w:szCs w:val="24"/>
              </w:rPr>
            </w:pPr>
            <w:r w:rsidRPr="001D7BCE">
              <w:rPr>
                <w:rFonts w:ascii="Arial" w:hAnsi="Arial"/>
                <w:sz w:val="24"/>
                <w:szCs w:val="24"/>
              </w:rPr>
              <w:t>2</w:t>
            </w:r>
          </w:p>
        </w:tc>
        <w:tc>
          <w:tcPr>
            <w:tcW w:w="8543" w:type="dxa"/>
          </w:tcPr>
          <w:p w14:paraId="522DE82C" w14:textId="474DCF65" w:rsidR="00AE1C3B" w:rsidRPr="001D7BCE" w:rsidRDefault="00821CB8" w:rsidP="00C738E3">
            <w:pPr>
              <w:spacing w:after="240"/>
              <w:jc w:val="both"/>
              <w:rPr>
                <w:rFonts w:ascii="Arial" w:hAnsi="Arial" w:cs="Arial"/>
                <w:sz w:val="24"/>
                <w:szCs w:val="24"/>
              </w:rPr>
            </w:pPr>
            <w:r w:rsidRPr="001D7BCE">
              <w:rPr>
                <w:rFonts w:ascii="Arial" w:hAnsi="Arial" w:cs="Arial"/>
                <w:sz w:val="24"/>
                <w:szCs w:val="24"/>
              </w:rPr>
              <w:t>Deputise for the Head of Planning Policy, as appropriate.</w:t>
            </w:r>
          </w:p>
        </w:tc>
      </w:tr>
      <w:tr w:rsidR="00841499" w14:paraId="6F547571" w14:textId="77777777" w:rsidTr="00B26A90">
        <w:tc>
          <w:tcPr>
            <w:tcW w:w="1228" w:type="dxa"/>
            <w:vAlign w:val="center"/>
          </w:tcPr>
          <w:p w14:paraId="6E777848" w14:textId="18473C46" w:rsidR="00841499" w:rsidRPr="001D7BCE" w:rsidRDefault="00B26A90" w:rsidP="00B26A90">
            <w:pPr>
              <w:jc w:val="center"/>
              <w:rPr>
                <w:rFonts w:ascii="Arial" w:hAnsi="Arial"/>
                <w:sz w:val="24"/>
                <w:szCs w:val="24"/>
              </w:rPr>
            </w:pPr>
            <w:r w:rsidRPr="001D7BCE">
              <w:rPr>
                <w:rFonts w:ascii="Arial" w:hAnsi="Arial"/>
                <w:sz w:val="24"/>
                <w:szCs w:val="24"/>
              </w:rPr>
              <w:lastRenderedPageBreak/>
              <w:t>3</w:t>
            </w:r>
          </w:p>
        </w:tc>
        <w:tc>
          <w:tcPr>
            <w:tcW w:w="8543" w:type="dxa"/>
          </w:tcPr>
          <w:p w14:paraId="784E4FB3" w14:textId="0F1A2A4A" w:rsidR="00841499" w:rsidRPr="001D7BCE" w:rsidRDefault="009C2CD9" w:rsidP="00C738E3">
            <w:pPr>
              <w:shd w:val="clear" w:color="auto" w:fill="FFFFFF"/>
              <w:spacing w:after="240"/>
              <w:rPr>
                <w:rFonts w:ascii="Arial" w:hAnsi="Arial" w:cs="Arial"/>
                <w:color w:val="343433"/>
                <w:sz w:val="24"/>
                <w:szCs w:val="24"/>
              </w:rPr>
            </w:pPr>
            <w:r w:rsidRPr="001D7BCE">
              <w:rPr>
                <w:rFonts w:ascii="Arial" w:hAnsi="Arial" w:cs="Arial"/>
                <w:color w:val="343433"/>
                <w:sz w:val="24"/>
                <w:szCs w:val="24"/>
              </w:rPr>
              <w:t>In conjunction with the Head of Planning Policy to prepare, develop, implement, monitor and review the Development Plan and affiliated thematic policy areas including drafting technical planning policy documents.</w:t>
            </w:r>
          </w:p>
        </w:tc>
      </w:tr>
      <w:tr w:rsidR="000A1894" w14:paraId="4CECD892" w14:textId="77777777" w:rsidTr="00B26A90">
        <w:tc>
          <w:tcPr>
            <w:tcW w:w="1228" w:type="dxa"/>
            <w:vAlign w:val="center"/>
          </w:tcPr>
          <w:p w14:paraId="590FE261" w14:textId="7FE0199A" w:rsidR="000A1894" w:rsidRPr="001D7BCE" w:rsidRDefault="00B26A90" w:rsidP="00B26A90">
            <w:pPr>
              <w:jc w:val="center"/>
              <w:rPr>
                <w:rFonts w:ascii="Arial" w:hAnsi="Arial"/>
                <w:sz w:val="24"/>
                <w:szCs w:val="24"/>
              </w:rPr>
            </w:pPr>
            <w:r w:rsidRPr="001D7BCE">
              <w:rPr>
                <w:rFonts w:ascii="Arial" w:hAnsi="Arial"/>
                <w:sz w:val="24"/>
                <w:szCs w:val="24"/>
              </w:rPr>
              <w:t>4</w:t>
            </w:r>
          </w:p>
        </w:tc>
        <w:tc>
          <w:tcPr>
            <w:tcW w:w="8543" w:type="dxa"/>
          </w:tcPr>
          <w:p w14:paraId="516C9068" w14:textId="79D50F21" w:rsidR="000A1894" w:rsidRPr="001D7BCE" w:rsidRDefault="00564F62" w:rsidP="00C738E3">
            <w:pPr>
              <w:tabs>
                <w:tab w:val="left" w:pos="709"/>
                <w:tab w:val="left" w:pos="3969"/>
              </w:tabs>
              <w:spacing w:after="240"/>
              <w:jc w:val="both"/>
              <w:rPr>
                <w:rFonts w:ascii="Arial" w:hAnsi="Arial" w:cs="Arial"/>
                <w:sz w:val="24"/>
                <w:szCs w:val="24"/>
              </w:rPr>
            </w:pPr>
            <w:r w:rsidRPr="001D7BCE">
              <w:rPr>
                <w:rFonts w:ascii="Arial" w:hAnsi="Arial" w:cs="Arial"/>
                <w:sz w:val="24"/>
                <w:szCs w:val="24"/>
              </w:rPr>
              <w:t>To lead on the preparation of planning policy and technical documents principally those set out in the Local Development Schemes and Service Delivery Plans.</w:t>
            </w:r>
          </w:p>
        </w:tc>
      </w:tr>
      <w:tr w:rsidR="008A2910" w14:paraId="2509C9D7" w14:textId="77777777" w:rsidTr="00B26A90">
        <w:tc>
          <w:tcPr>
            <w:tcW w:w="1228" w:type="dxa"/>
            <w:vAlign w:val="center"/>
          </w:tcPr>
          <w:p w14:paraId="313A4D8D" w14:textId="53431BEC" w:rsidR="008A2910" w:rsidRPr="001D7BCE" w:rsidRDefault="00B26A90" w:rsidP="00B26A90">
            <w:pPr>
              <w:jc w:val="center"/>
              <w:rPr>
                <w:rFonts w:ascii="Arial" w:hAnsi="Arial"/>
                <w:sz w:val="24"/>
                <w:szCs w:val="24"/>
              </w:rPr>
            </w:pPr>
            <w:r w:rsidRPr="001D7BCE">
              <w:rPr>
                <w:rFonts w:ascii="Arial" w:hAnsi="Arial"/>
                <w:sz w:val="24"/>
                <w:szCs w:val="24"/>
              </w:rPr>
              <w:t>5</w:t>
            </w:r>
          </w:p>
        </w:tc>
        <w:tc>
          <w:tcPr>
            <w:tcW w:w="8543" w:type="dxa"/>
          </w:tcPr>
          <w:p w14:paraId="24BDEBBF" w14:textId="4CB02623" w:rsidR="008A2910" w:rsidRPr="001D7BCE" w:rsidRDefault="008A2910" w:rsidP="00C738E3">
            <w:pPr>
              <w:shd w:val="clear" w:color="auto" w:fill="FFFFFF"/>
              <w:spacing w:after="240"/>
              <w:rPr>
                <w:rFonts w:ascii="Arial" w:hAnsi="Arial" w:cs="Arial"/>
                <w:color w:val="343433"/>
                <w:sz w:val="24"/>
                <w:szCs w:val="24"/>
              </w:rPr>
            </w:pPr>
            <w:r w:rsidRPr="001D7BCE">
              <w:rPr>
                <w:rFonts w:ascii="Arial" w:hAnsi="Arial" w:cs="Arial"/>
                <w:color w:val="343433"/>
                <w:sz w:val="24"/>
                <w:szCs w:val="24"/>
              </w:rPr>
              <w:t>To lead on large scale strategic sites including new settlements</w:t>
            </w:r>
            <w:r w:rsidR="006B5C77">
              <w:rPr>
                <w:rFonts w:ascii="Arial" w:hAnsi="Arial" w:cs="Arial"/>
                <w:color w:val="343433"/>
                <w:sz w:val="24"/>
                <w:szCs w:val="24"/>
              </w:rPr>
              <w:t>.</w:t>
            </w:r>
          </w:p>
        </w:tc>
      </w:tr>
      <w:tr w:rsidR="00FB1F0A" w14:paraId="49DC1628" w14:textId="77777777" w:rsidTr="00B26A90">
        <w:tc>
          <w:tcPr>
            <w:tcW w:w="1228" w:type="dxa"/>
            <w:vAlign w:val="center"/>
          </w:tcPr>
          <w:p w14:paraId="53DF4D92" w14:textId="50930F6A" w:rsidR="00FB1F0A" w:rsidRPr="001D7BCE" w:rsidRDefault="00B26A90" w:rsidP="00B26A90">
            <w:pPr>
              <w:jc w:val="center"/>
              <w:rPr>
                <w:rFonts w:ascii="Arial" w:hAnsi="Arial"/>
                <w:sz w:val="24"/>
                <w:szCs w:val="24"/>
              </w:rPr>
            </w:pPr>
            <w:r w:rsidRPr="001D7BCE">
              <w:rPr>
                <w:rFonts w:ascii="Arial" w:hAnsi="Arial"/>
                <w:sz w:val="24"/>
                <w:szCs w:val="24"/>
              </w:rPr>
              <w:t>6</w:t>
            </w:r>
          </w:p>
        </w:tc>
        <w:tc>
          <w:tcPr>
            <w:tcW w:w="8543" w:type="dxa"/>
          </w:tcPr>
          <w:p w14:paraId="38AFC317" w14:textId="7DB2524E" w:rsidR="00FB1F0A" w:rsidRPr="001D7BCE" w:rsidRDefault="00B84B68" w:rsidP="00C738E3">
            <w:pPr>
              <w:shd w:val="clear" w:color="auto" w:fill="FFFFFF"/>
              <w:spacing w:after="240"/>
              <w:rPr>
                <w:rFonts w:ascii="Arial" w:hAnsi="Arial" w:cs="Arial"/>
                <w:color w:val="343433"/>
                <w:sz w:val="24"/>
                <w:szCs w:val="24"/>
              </w:rPr>
            </w:pPr>
            <w:r w:rsidRPr="001D7BCE">
              <w:rPr>
                <w:rFonts w:ascii="Arial" w:hAnsi="Arial" w:cs="Arial"/>
                <w:color w:val="343433"/>
                <w:sz w:val="24"/>
                <w:szCs w:val="24"/>
              </w:rPr>
              <w:t>To lead, manage, appoint and co-ordinate the work of external consultants.</w:t>
            </w:r>
          </w:p>
        </w:tc>
      </w:tr>
      <w:tr w:rsidR="00B84B68" w14:paraId="001A6F5C" w14:textId="77777777" w:rsidTr="00B26A90">
        <w:tc>
          <w:tcPr>
            <w:tcW w:w="1228" w:type="dxa"/>
            <w:vAlign w:val="center"/>
          </w:tcPr>
          <w:p w14:paraId="2C79222A" w14:textId="34C337D1" w:rsidR="00B84B68" w:rsidRPr="001D7BCE" w:rsidRDefault="00B26A90" w:rsidP="00B26A90">
            <w:pPr>
              <w:jc w:val="center"/>
              <w:rPr>
                <w:rFonts w:ascii="Arial" w:hAnsi="Arial"/>
                <w:sz w:val="24"/>
                <w:szCs w:val="24"/>
              </w:rPr>
            </w:pPr>
            <w:r w:rsidRPr="001D7BCE">
              <w:rPr>
                <w:rFonts w:ascii="Arial" w:hAnsi="Arial"/>
                <w:sz w:val="24"/>
                <w:szCs w:val="24"/>
              </w:rPr>
              <w:t>7</w:t>
            </w:r>
          </w:p>
        </w:tc>
        <w:tc>
          <w:tcPr>
            <w:tcW w:w="8543" w:type="dxa"/>
          </w:tcPr>
          <w:p w14:paraId="3E2081A5" w14:textId="431661BB" w:rsidR="00B84B68" w:rsidRPr="001D7BCE" w:rsidRDefault="003F2C21" w:rsidP="00C738E3">
            <w:pPr>
              <w:shd w:val="clear" w:color="auto" w:fill="FFFFFF"/>
              <w:spacing w:after="240"/>
              <w:rPr>
                <w:rFonts w:ascii="Arial" w:hAnsi="Arial" w:cs="Arial"/>
                <w:color w:val="343433"/>
                <w:sz w:val="24"/>
                <w:szCs w:val="24"/>
              </w:rPr>
            </w:pPr>
            <w:r w:rsidRPr="001D7BCE">
              <w:rPr>
                <w:rFonts w:ascii="Arial" w:hAnsi="Arial" w:cs="Arial"/>
                <w:color w:val="343433"/>
                <w:sz w:val="24"/>
                <w:szCs w:val="24"/>
              </w:rPr>
              <w:t>To lead and coordinate extensive consultation exercises through liaison with community groups and strategic partner</w:t>
            </w:r>
            <w:r w:rsidR="006B5C77">
              <w:rPr>
                <w:rFonts w:ascii="Arial" w:hAnsi="Arial" w:cs="Arial"/>
                <w:color w:val="343433"/>
                <w:sz w:val="24"/>
                <w:szCs w:val="24"/>
              </w:rPr>
              <w:t>s.</w:t>
            </w:r>
          </w:p>
        </w:tc>
      </w:tr>
      <w:tr w:rsidR="00136BFB" w14:paraId="4C46B2B1" w14:textId="77777777" w:rsidTr="00B26A90">
        <w:tc>
          <w:tcPr>
            <w:tcW w:w="1228" w:type="dxa"/>
            <w:vAlign w:val="center"/>
          </w:tcPr>
          <w:p w14:paraId="4EDF9EF7" w14:textId="40410C64" w:rsidR="00136BFB" w:rsidRPr="001D7BCE" w:rsidRDefault="00B26A90" w:rsidP="00B26A90">
            <w:pPr>
              <w:jc w:val="center"/>
              <w:rPr>
                <w:rFonts w:ascii="Arial" w:hAnsi="Arial"/>
                <w:sz w:val="24"/>
                <w:szCs w:val="24"/>
              </w:rPr>
            </w:pPr>
            <w:r w:rsidRPr="001D7BCE">
              <w:rPr>
                <w:rFonts w:ascii="Arial" w:hAnsi="Arial"/>
                <w:sz w:val="24"/>
                <w:szCs w:val="24"/>
              </w:rPr>
              <w:t>8</w:t>
            </w:r>
          </w:p>
        </w:tc>
        <w:tc>
          <w:tcPr>
            <w:tcW w:w="8543" w:type="dxa"/>
          </w:tcPr>
          <w:p w14:paraId="73E250E7" w14:textId="32F68826" w:rsidR="00136BFB" w:rsidRPr="001D7BCE" w:rsidRDefault="009F17CD" w:rsidP="00C738E3">
            <w:pPr>
              <w:shd w:val="clear" w:color="auto" w:fill="FFFFFF"/>
              <w:spacing w:after="240"/>
              <w:rPr>
                <w:rFonts w:ascii="Arial" w:hAnsi="Arial" w:cs="Arial"/>
                <w:color w:val="343433"/>
                <w:sz w:val="24"/>
                <w:szCs w:val="24"/>
              </w:rPr>
            </w:pPr>
            <w:r w:rsidRPr="001D7BCE">
              <w:rPr>
                <w:rFonts w:ascii="Arial" w:hAnsi="Arial" w:cs="Arial"/>
                <w:color w:val="343433"/>
                <w:sz w:val="24"/>
                <w:szCs w:val="24"/>
              </w:rPr>
              <w:t xml:space="preserve">To </w:t>
            </w:r>
            <w:r w:rsidR="004B6C68" w:rsidRPr="001D7BCE">
              <w:rPr>
                <w:rFonts w:ascii="Arial" w:hAnsi="Arial" w:cs="Arial"/>
                <w:color w:val="343433"/>
                <w:sz w:val="24"/>
                <w:szCs w:val="24"/>
              </w:rPr>
              <w:t>provide</w:t>
            </w:r>
            <w:r w:rsidRPr="001D7BCE">
              <w:rPr>
                <w:rFonts w:ascii="Arial" w:hAnsi="Arial" w:cs="Arial"/>
                <w:color w:val="343433"/>
                <w:sz w:val="24"/>
                <w:szCs w:val="24"/>
              </w:rPr>
              <w:t xml:space="preserve"> professional reports, presentations, recommendations, and briefings, communicating complex issues clearly and succinctly on planning matters for the Councils’ committees, member briefings and Joint Advisory Panel</w:t>
            </w:r>
            <w:r w:rsidR="001D7BCE">
              <w:rPr>
                <w:rFonts w:ascii="Arial" w:hAnsi="Arial" w:cs="Arial"/>
                <w:color w:val="343433"/>
                <w:sz w:val="24"/>
                <w:szCs w:val="24"/>
              </w:rPr>
              <w:t>.</w:t>
            </w:r>
          </w:p>
        </w:tc>
      </w:tr>
      <w:tr w:rsidR="009F17CD" w14:paraId="747851EF" w14:textId="77777777" w:rsidTr="00B26A90">
        <w:tc>
          <w:tcPr>
            <w:tcW w:w="1228" w:type="dxa"/>
            <w:vAlign w:val="center"/>
          </w:tcPr>
          <w:p w14:paraId="40B99F06" w14:textId="1A852C66" w:rsidR="009F17CD" w:rsidRPr="001D7BCE" w:rsidRDefault="00B26A90" w:rsidP="00B26A90">
            <w:pPr>
              <w:jc w:val="center"/>
              <w:rPr>
                <w:rFonts w:ascii="Arial" w:hAnsi="Arial"/>
                <w:sz w:val="24"/>
                <w:szCs w:val="24"/>
              </w:rPr>
            </w:pPr>
            <w:r w:rsidRPr="001D7BCE">
              <w:rPr>
                <w:rFonts w:ascii="Arial" w:hAnsi="Arial"/>
                <w:sz w:val="24"/>
                <w:szCs w:val="24"/>
              </w:rPr>
              <w:t>9</w:t>
            </w:r>
          </w:p>
        </w:tc>
        <w:tc>
          <w:tcPr>
            <w:tcW w:w="8543" w:type="dxa"/>
          </w:tcPr>
          <w:p w14:paraId="2C16744C" w14:textId="0C44D43A" w:rsidR="009F17CD" w:rsidRPr="001D7BCE" w:rsidRDefault="00E41F60" w:rsidP="00C738E3">
            <w:pPr>
              <w:tabs>
                <w:tab w:val="left" w:pos="709"/>
                <w:tab w:val="left" w:pos="3969"/>
              </w:tabs>
              <w:spacing w:after="240"/>
              <w:jc w:val="both"/>
              <w:rPr>
                <w:rFonts w:ascii="Arial" w:hAnsi="Arial" w:cs="Arial"/>
                <w:color w:val="343433"/>
                <w:sz w:val="24"/>
                <w:szCs w:val="24"/>
              </w:rPr>
            </w:pPr>
            <w:r w:rsidRPr="001D7BCE">
              <w:rPr>
                <w:rFonts w:ascii="Arial" w:hAnsi="Arial" w:cs="Arial"/>
                <w:color w:val="343433"/>
                <w:sz w:val="24"/>
                <w:szCs w:val="24"/>
              </w:rPr>
              <w:t xml:space="preserve">To </w:t>
            </w:r>
            <w:r w:rsidR="00A33685" w:rsidRPr="001D7BCE">
              <w:rPr>
                <w:rFonts w:ascii="Arial" w:hAnsi="Arial" w:cs="Arial"/>
                <w:color w:val="343433"/>
                <w:sz w:val="24"/>
                <w:szCs w:val="24"/>
              </w:rPr>
              <w:t>brief interested parties e.g. Development Management officers, parish/town councils, community groups etc. on new planning policy and guidance and their correct interpretation.</w:t>
            </w:r>
          </w:p>
        </w:tc>
      </w:tr>
      <w:tr w:rsidR="00A33685" w14:paraId="5264DF9C" w14:textId="77777777" w:rsidTr="00B26A90">
        <w:tc>
          <w:tcPr>
            <w:tcW w:w="1228" w:type="dxa"/>
            <w:vAlign w:val="center"/>
          </w:tcPr>
          <w:p w14:paraId="693D9ADD" w14:textId="1859D60F" w:rsidR="00A33685" w:rsidRPr="001D7BCE" w:rsidRDefault="00B26A90" w:rsidP="00B26A90">
            <w:pPr>
              <w:jc w:val="center"/>
              <w:rPr>
                <w:rFonts w:ascii="Arial" w:hAnsi="Arial"/>
                <w:sz w:val="24"/>
                <w:szCs w:val="24"/>
              </w:rPr>
            </w:pPr>
            <w:r w:rsidRPr="001D7BCE">
              <w:rPr>
                <w:rFonts w:ascii="Arial" w:hAnsi="Arial"/>
                <w:sz w:val="24"/>
                <w:szCs w:val="24"/>
              </w:rPr>
              <w:t>10</w:t>
            </w:r>
          </w:p>
        </w:tc>
        <w:tc>
          <w:tcPr>
            <w:tcW w:w="8543" w:type="dxa"/>
          </w:tcPr>
          <w:p w14:paraId="7B6AFC7A" w14:textId="6E493235" w:rsidR="00A33685" w:rsidRPr="001D7BCE" w:rsidRDefault="00627F31" w:rsidP="00C738E3">
            <w:pPr>
              <w:spacing w:after="240"/>
              <w:jc w:val="both"/>
              <w:rPr>
                <w:rFonts w:ascii="Arial" w:hAnsi="Arial" w:cs="Arial"/>
                <w:color w:val="343433"/>
                <w:sz w:val="24"/>
                <w:szCs w:val="24"/>
              </w:rPr>
            </w:pPr>
            <w:r w:rsidRPr="001D7BCE">
              <w:rPr>
                <w:rFonts w:ascii="Arial" w:hAnsi="Arial" w:cs="Arial"/>
                <w:color w:val="343433"/>
                <w:sz w:val="24"/>
                <w:szCs w:val="24"/>
              </w:rPr>
              <w:t>To pr</w:t>
            </w:r>
            <w:r w:rsidR="00E41F60" w:rsidRPr="001D7BCE">
              <w:rPr>
                <w:rFonts w:ascii="Arial" w:hAnsi="Arial" w:cs="Arial"/>
                <w:color w:val="343433"/>
                <w:sz w:val="24"/>
                <w:szCs w:val="24"/>
              </w:rPr>
              <w:t>ovide</w:t>
            </w:r>
            <w:r w:rsidRPr="001D7BCE">
              <w:rPr>
                <w:rFonts w:ascii="Arial" w:hAnsi="Arial" w:cs="Arial"/>
                <w:color w:val="343433"/>
                <w:sz w:val="24"/>
                <w:szCs w:val="24"/>
              </w:rPr>
              <w:t xml:space="preserve"> supplementary planning guidance, including Supplementary Planning Documents, Design Concept Statements, Advice Notes and Sustainability Appraisals</w:t>
            </w:r>
            <w:r w:rsidR="001D7BCE">
              <w:rPr>
                <w:rFonts w:ascii="Arial" w:hAnsi="Arial" w:cs="Arial"/>
                <w:color w:val="343433"/>
                <w:sz w:val="24"/>
                <w:szCs w:val="24"/>
              </w:rPr>
              <w:t>.</w:t>
            </w:r>
          </w:p>
        </w:tc>
      </w:tr>
      <w:tr w:rsidR="00627F31" w14:paraId="4268FBB9" w14:textId="77777777" w:rsidTr="00B26A90">
        <w:tc>
          <w:tcPr>
            <w:tcW w:w="1228" w:type="dxa"/>
            <w:vAlign w:val="center"/>
          </w:tcPr>
          <w:p w14:paraId="40E157FE" w14:textId="42C0E065" w:rsidR="00627F31" w:rsidRPr="001D7BCE" w:rsidRDefault="00B26A90" w:rsidP="00B26A90">
            <w:pPr>
              <w:jc w:val="center"/>
              <w:rPr>
                <w:rFonts w:ascii="Arial" w:hAnsi="Arial"/>
                <w:sz w:val="24"/>
                <w:szCs w:val="24"/>
              </w:rPr>
            </w:pPr>
            <w:r w:rsidRPr="001D7BCE">
              <w:rPr>
                <w:rFonts w:ascii="Arial" w:hAnsi="Arial"/>
                <w:sz w:val="24"/>
                <w:szCs w:val="24"/>
              </w:rPr>
              <w:t>11</w:t>
            </w:r>
          </w:p>
        </w:tc>
        <w:tc>
          <w:tcPr>
            <w:tcW w:w="8543" w:type="dxa"/>
          </w:tcPr>
          <w:p w14:paraId="1FF984D1" w14:textId="06EA86FC" w:rsidR="00627F31" w:rsidRPr="001D7BCE" w:rsidRDefault="00F27D13" w:rsidP="00C738E3">
            <w:pPr>
              <w:shd w:val="clear" w:color="auto" w:fill="FFFFFF"/>
              <w:spacing w:after="240"/>
              <w:rPr>
                <w:rFonts w:ascii="Arial" w:hAnsi="Arial" w:cs="Arial"/>
                <w:color w:val="343433"/>
                <w:sz w:val="24"/>
                <w:szCs w:val="24"/>
              </w:rPr>
            </w:pPr>
            <w:r w:rsidRPr="001D7BCE">
              <w:rPr>
                <w:rFonts w:ascii="Arial" w:hAnsi="Arial" w:cs="Arial"/>
                <w:color w:val="343433"/>
                <w:sz w:val="24"/>
                <w:szCs w:val="24"/>
              </w:rPr>
              <w:t>To pr</w:t>
            </w:r>
            <w:r w:rsidR="00E41F60" w:rsidRPr="001D7BCE">
              <w:rPr>
                <w:rFonts w:ascii="Arial" w:hAnsi="Arial" w:cs="Arial"/>
                <w:color w:val="343433"/>
                <w:sz w:val="24"/>
                <w:szCs w:val="24"/>
              </w:rPr>
              <w:t>ovide</w:t>
            </w:r>
            <w:r w:rsidRPr="001D7BCE">
              <w:rPr>
                <w:rFonts w:ascii="Arial" w:hAnsi="Arial" w:cs="Arial"/>
                <w:color w:val="343433"/>
                <w:sz w:val="24"/>
                <w:szCs w:val="24"/>
              </w:rPr>
              <w:t xml:space="preserve"> proofs of evidence/statements of case and represent the Councils at planning Inquiries/Hearings and Examinations in Public</w:t>
            </w:r>
            <w:r w:rsidR="001D7BCE">
              <w:rPr>
                <w:rFonts w:ascii="Arial" w:hAnsi="Arial" w:cs="Arial"/>
                <w:color w:val="343433"/>
                <w:sz w:val="24"/>
                <w:szCs w:val="24"/>
              </w:rPr>
              <w:t>.</w:t>
            </w:r>
          </w:p>
        </w:tc>
      </w:tr>
      <w:tr w:rsidR="00F27D13" w14:paraId="70844EF0" w14:textId="77777777" w:rsidTr="00B26A90">
        <w:tc>
          <w:tcPr>
            <w:tcW w:w="1228" w:type="dxa"/>
            <w:vAlign w:val="center"/>
          </w:tcPr>
          <w:p w14:paraId="40514611" w14:textId="09220EFD" w:rsidR="00F27D13" w:rsidRPr="001D7BCE" w:rsidRDefault="00B26A90" w:rsidP="00B26A90">
            <w:pPr>
              <w:jc w:val="center"/>
              <w:rPr>
                <w:rFonts w:ascii="Arial" w:hAnsi="Arial"/>
                <w:sz w:val="24"/>
                <w:szCs w:val="24"/>
              </w:rPr>
            </w:pPr>
            <w:r w:rsidRPr="001D7BCE">
              <w:rPr>
                <w:rFonts w:ascii="Arial" w:hAnsi="Arial"/>
                <w:sz w:val="24"/>
                <w:szCs w:val="24"/>
              </w:rPr>
              <w:t>12</w:t>
            </w:r>
          </w:p>
        </w:tc>
        <w:tc>
          <w:tcPr>
            <w:tcW w:w="8543" w:type="dxa"/>
          </w:tcPr>
          <w:p w14:paraId="08F9C196" w14:textId="04791FF7" w:rsidR="00F27D13" w:rsidRPr="001D7BCE" w:rsidRDefault="00F52F90" w:rsidP="00C738E3">
            <w:pPr>
              <w:spacing w:after="240"/>
              <w:jc w:val="both"/>
              <w:rPr>
                <w:rFonts w:ascii="Arial" w:hAnsi="Arial" w:cs="Arial"/>
                <w:color w:val="343433"/>
                <w:sz w:val="24"/>
                <w:szCs w:val="24"/>
              </w:rPr>
            </w:pPr>
            <w:r w:rsidRPr="001D7BCE">
              <w:rPr>
                <w:rFonts w:ascii="Arial" w:hAnsi="Arial" w:cs="Arial"/>
                <w:color w:val="343433"/>
                <w:sz w:val="24"/>
                <w:szCs w:val="24"/>
              </w:rPr>
              <w:t xml:space="preserve">To provide planning policy advice to other sections/departments across the two councils including providing detailed policy comments for </w:t>
            </w:r>
            <w:r w:rsidR="00E41F60" w:rsidRPr="001D7BCE">
              <w:rPr>
                <w:rFonts w:ascii="Arial" w:hAnsi="Arial" w:cs="Arial"/>
                <w:color w:val="343433"/>
                <w:sz w:val="24"/>
                <w:szCs w:val="24"/>
              </w:rPr>
              <w:t xml:space="preserve">strategic and </w:t>
            </w:r>
            <w:r w:rsidRPr="001D7BCE">
              <w:rPr>
                <w:rFonts w:ascii="Arial" w:hAnsi="Arial" w:cs="Arial"/>
                <w:color w:val="343433"/>
                <w:sz w:val="24"/>
                <w:szCs w:val="24"/>
              </w:rPr>
              <w:t xml:space="preserve">large-scale site allocations and development applications. </w:t>
            </w:r>
          </w:p>
        </w:tc>
      </w:tr>
      <w:tr w:rsidR="00F52F90" w14:paraId="78B85B20" w14:textId="77777777" w:rsidTr="00B26A90">
        <w:tc>
          <w:tcPr>
            <w:tcW w:w="1228" w:type="dxa"/>
            <w:vAlign w:val="center"/>
          </w:tcPr>
          <w:p w14:paraId="354E5CD5" w14:textId="430AA130" w:rsidR="00F52F90" w:rsidRPr="001D7BCE" w:rsidRDefault="00B26A90" w:rsidP="00B26A90">
            <w:pPr>
              <w:jc w:val="center"/>
              <w:rPr>
                <w:rFonts w:ascii="Arial" w:hAnsi="Arial"/>
                <w:sz w:val="24"/>
                <w:szCs w:val="24"/>
              </w:rPr>
            </w:pPr>
            <w:r w:rsidRPr="001D7BCE">
              <w:rPr>
                <w:rFonts w:ascii="Arial" w:hAnsi="Arial"/>
                <w:sz w:val="24"/>
                <w:szCs w:val="24"/>
              </w:rPr>
              <w:t>13</w:t>
            </w:r>
          </w:p>
        </w:tc>
        <w:tc>
          <w:tcPr>
            <w:tcW w:w="8543" w:type="dxa"/>
          </w:tcPr>
          <w:p w14:paraId="1A4C35CB" w14:textId="0F54EB7A" w:rsidR="00F52F90" w:rsidRPr="001D7BCE" w:rsidRDefault="008E5DCD" w:rsidP="00C738E3">
            <w:pPr>
              <w:tabs>
                <w:tab w:val="left" w:pos="709"/>
                <w:tab w:val="left" w:pos="3969"/>
              </w:tabs>
              <w:spacing w:after="240"/>
              <w:jc w:val="both"/>
              <w:rPr>
                <w:rFonts w:ascii="Arial" w:hAnsi="Arial" w:cs="Arial"/>
                <w:color w:val="343433"/>
                <w:sz w:val="24"/>
                <w:szCs w:val="24"/>
              </w:rPr>
            </w:pPr>
            <w:r w:rsidRPr="001D7BCE">
              <w:rPr>
                <w:rFonts w:ascii="Arial" w:hAnsi="Arial" w:cs="Arial"/>
                <w:color w:val="343433"/>
                <w:sz w:val="24"/>
                <w:szCs w:val="24"/>
              </w:rPr>
              <w:t>To lead on supporting neighbourhood forums in the development of neighbourhood plans.</w:t>
            </w:r>
          </w:p>
        </w:tc>
      </w:tr>
      <w:tr w:rsidR="00F52F90" w14:paraId="31E3C08B" w14:textId="77777777" w:rsidTr="00B26A90">
        <w:tc>
          <w:tcPr>
            <w:tcW w:w="1228" w:type="dxa"/>
            <w:vAlign w:val="center"/>
          </w:tcPr>
          <w:p w14:paraId="57AF16AA" w14:textId="052E695E" w:rsidR="00F52F90" w:rsidRPr="001D7BCE" w:rsidRDefault="00B26A90" w:rsidP="00B26A90">
            <w:pPr>
              <w:jc w:val="center"/>
              <w:rPr>
                <w:rFonts w:ascii="Arial" w:hAnsi="Arial"/>
                <w:sz w:val="24"/>
                <w:szCs w:val="24"/>
              </w:rPr>
            </w:pPr>
            <w:r w:rsidRPr="001D7BCE">
              <w:rPr>
                <w:rFonts w:ascii="Arial" w:hAnsi="Arial"/>
                <w:sz w:val="24"/>
                <w:szCs w:val="24"/>
              </w:rPr>
              <w:t>14</w:t>
            </w:r>
          </w:p>
        </w:tc>
        <w:tc>
          <w:tcPr>
            <w:tcW w:w="8543" w:type="dxa"/>
          </w:tcPr>
          <w:p w14:paraId="73056AEB" w14:textId="626A02A3" w:rsidR="00F52F90" w:rsidRPr="001D7BCE" w:rsidRDefault="0025661F" w:rsidP="00C738E3">
            <w:pPr>
              <w:shd w:val="clear" w:color="auto" w:fill="FFFFFF"/>
              <w:spacing w:after="240"/>
              <w:rPr>
                <w:rFonts w:ascii="Arial" w:hAnsi="Arial" w:cs="Arial"/>
                <w:color w:val="343433"/>
                <w:sz w:val="24"/>
                <w:szCs w:val="24"/>
              </w:rPr>
            </w:pPr>
            <w:r w:rsidRPr="001D7BCE">
              <w:rPr>
                <w:rFonts w:ascii="Arial" w:hAnsi="Arial" w:cs="Arial"/>
                <w:color w:val="343433"/>
                <w:sz w:val="24"/>
                <w:szCs w:val="24"/>
              </w:rPr>
              <w:t>To respond to telephone calls, emails and written correspondence, including Freedom of Information requests in accordance with agreed procedures</w:t>
            </w:r>
            <w:r w:rsidR="001D7BCE">
              <w:rPr>
                <w:rFonts w:ascii="Arial" w:hAnsi="Arial" w:cs="Arial"/>
                <w:color w:val="343433"/>
                <w:sz w:val="24"/>
                <w:szCs w:val="24"/>
              </w:rPr>
              <w:t>.</w:t>
            </w:r>
          </w:p>
        </w:tc>
      </w:tr>
      <w:tr w:rsidR="00F52F90" w14:paraId="0B870466" w14:textId="77777777" w:rsidTr="00B26A90">
        <w:tc>
          <w:tcPr>
            <w:tcW w:w="1228" w:type="dxa"/>
            <w:vAlign w:val="center"/>
          </w:tcPr>
          <w:p w14:paraId="437CD654" w14:textId="18ED8A56" w:rsidR="00F52F90" w:rsidRPr="001D7BCE" w:rsidRDefault="00B26A90" w:rsidP="00B26A90">
            <w:pPr>
              <w:jc w:val="center"/>
              <w:rPr>
                <w:rFonts w:ascii="Arial" w:hAnsi="Arial"/>
                <w:sz w:val="24"/>
                <w:szCs w:val="24"/>
              </w:rPr>
            </w:pPr>
            <w:r w:rsidRPr="001D7BCE">
              <w:rPr>
                <w:rFonts w:ascii="Arial" w:hAnsi="Arial"/>
                <w:sz w:val="24"/>
                <w:szCs w:val="24"/>
              </w:rPr>
              <w:t>15</w:t>
            </w:r>
          </w:p>
        </w:tc>
        <w:tc>
          <w:tcPr>
            <w:tcW w:w="8543" w:type="dxa"/>
          </w:tcPr>
          <w:p w14:paraId="27373207" w14:textId="03836298" w:rsidR="00F52F90" w:rsidRPr="001D7BCE" w:rsidRDefault="008A2910" w:rsidP="00C738E3">
            <w:pPr>
              <w:spacing w:after="240"/>
              <w:jc w:val="both"/>
              <w:rPr>
                <w:rFonts w:ascii="Arial" w:hAnsi="Arial" w:cs="Arial"/>
                <w:color w:val="343433"/>
                <w:sz w:val="24"/>
                <w:szCs w:val="24"/>
              </w:rPr>
            </w:pPr>
            <w:r w:rsidRPr="001D7BCE">
              <w:rPr>
                <w:rFonts w:ascii="Arial" w:hAnsi="Arial" w:cs="Arial"/>
                <w:color w:val="343433"/>
                <w:sz w:val="24"/>
                <w:szCs w:val="24"/>
              </w:rPr>
              <w:t>Any other duties identified from time to time by the Head of Planning Policy as commensurate with the grade of the post</w:t>
            </w:r>
            <w:r w:rsidR="001D7BCE">
              <w:rPr>
                <w:rFonts w:ascii="Arial" w:hAnsi="Arial" w:cs="Arial"/>
                <w:color w:val="343433"/>
                <w:sz w:val="24"/>
                <w:szCs w:val="24"/>
              </w:rPr>
              <w:t>.</w:t>
            </w:r>
          </w:p>
        </w:tc>
      </w:tr>
    </w:tbl>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812388">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45E41227" w14:textId="1896DE29" w:rsidR="00016DE7" w:rsidRPr="00B26A90" w:rsidRDefault="003E3C57" w:rsidP="00B26A90">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r w:rsidR="00016DE7" w:rsidRPr="00B26A90">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475CA15F" w14:textId="6CD8B79F" w:rsidR="00AE1C3B" w:rsidRPr="00967631" w:rsidRDefault="00821CB8" w:rsidP="00C738E3">
            <w:pPr>
              <w:spacing w:after="240"/>
              <w:rPr>
                <w:rFonts w:ascii="Arial" w:hAnsi="Arial"/>
                <w:sz w:val="24"/>
                <w:szCs w:val="24"/>
              </w:rPr>
            </w:pPr>
            <w:r w:rsidRPr="00967631">
              <w:rPr>
                <w:rFonts w:ascii="Arial" w:hAnsi="Arial"/>
                <w:sz w:val="24"/>
                <w:szCs w:val="24"/>
              </w:rPr>
              <w:t>Planning related degree or equivalent</w:t>
            </w:r>
          </w:p>
        </w:tc>
        <w:tc>
          <w:tcPr>
            <w:tcW w:w="1276" w:type="dxa"/>
          </w:tcPr>
          <w:p w14:paraId="47A79BBE" w14:textId="69982AC1" w:rsidR="00AE1C3B" w:rsidRPr="00967631" w:rsidRDefault="00821CB8" w:rsidP="00EC2114">
            <w:pPr>
              <w:pStyle w:val="BodyTextIndent3"/>
              <w:ind w:left="0"/>
              <w:jc w:val="center"/>
              <w:rPr>
                <w:sz w:val="24"/>
                <w:szCs w:val="24"/>
              </w:rPr>
            </w:pPr>
            <w:r w:rsidRPr="00967631">
              <w:rPr>
                <w:sz w:val="24"/>
                <w:szCs w:val="24"/>
              </w:rPr>
              <w:t>E</w:t>
            </w:r>
          </w:p>
        </w:tc>
        <w:tc>
          <w:tcPr>
            <w:tcW w:w="1410" w:type="dxa"/>
          </w:tcPr>
          <w:p w14:paraId="040EA6E3" w14:textId="77777777" w:rsidR="00AE1C3B" w:rsidRPr="00967631" w:rsidRDefault="00AE1C3B" w:rsidP="00016DE7">
            <w:pPr>
              <w:pStyle w:val="BodyTextIndent3"/>
              <w:ind w:left="0"/>
              <w:rPr>
                <w:sz w:val="24"/>
                <w:szCs w:val="24"/>
              </w:rPr>
            </w:pPr>
          </w:p>
        </w:tc>
      </w:tr>
      <w:tr w:rsidR="00AE1C3B" w14:paraId="71BF9D7B" w14:textId="77777777" w:rsidTr="03BEA857">
        <w:tc>
          <w:tcPr>
            <w:tcW w:w="7198" w:type="dxa"/>
          </w:tcPr>
          <w:p w14:paraId="44228311" w14:textId="51094F7D" w:rsidR="00AE1C3B" w:rsidRPr="00967631" w:rsidRDefault="00821CB8" w:rsidP="00C738E3">
            <w:pPr>
              <w:spacing w:after="240"/>
              <w:rPr>
                <w:rFonts w:ascii="Arial" w:hAnsi="Arial"/>
                <w:sz w:val="24"/>
                <w:szCs w:val="24"/>
              </w:rPr>
            </w:pPr>
            <w:r w:rsidRPr="00967631">
              <w:rPr>
                <w:rFonts w:ascii="Arial" w:hAnsi="Arial"/>
                <w:sz w:val="24"/>
                <w:szCs w:val="24"/>
              </w:rPr>
              <w:t>Planning related post graduate qualification</w:t>
            </w:r>
          </w:p>
        </w:tc>
        <w:tc>
          <w:tcPr>
            <w:tcW w:w="1276" w:type="dxa"/>
          </w:tcPr>
          <w:p w14:paraId="7B0B0A80" w14:textId="0DAD0B54" w:rsidR="00AE1C3B" w:rsidRPr="00967631" w:rsidRDefault="00821CB8" w:rsidP="00821CB8">
            <w:pPr>
              <w:pStyle w:val="BodyTextIndent3"/>
              <w:ind w:left="0"/>
              <w:jc w:val="center"/>
              <w:rPr>
                <w:sz w:val="24"/>
                <w:szCs w:val="24"/>
              </w:rPr>
            </w:pPr>
            <w:r w:rsidRPr="00967631">
              <w:rPr>
                <w:sz w:val="24"/>
                <w:szCs w:val="24"/>
              </w:rPr>
              <w:t>E</w:t>
            </w:r>
          </w:p>
        </w:tc>
        <w:tc>
          <w:tcPr>
            <w:tcW w:w="1410" w:type="dxa"/>
          </w:tcPr>
          <w:p w14:paraId="719EBCD8" w14:textId="77777777" w:rsidR="00AE1C3B" w:rsidRPr="00967631" w:rsidRDefault="00AE1C3B" w:rsidP="00016DE7">
            <w:pPr>
              <w:pStyle w:val="BodyTextIndent3"/>
              <w:ind w:left="0"/>
              <w:rPr>
                <w:sz w:val="24"/>
                <w:szCs w:val="24"/>
              </w:rPr>
            </w:pPr>
          </w:p>
        </w:tc>
      </w:tr>
      <w:tr w:rsidR="00AE1C3B" w14:paraId="49F88245" w14:textId="77777777" w:rsidTr="03BEA857">
        <w:tc>
          <w:tcPr>
            <w:tcW w:w="7198" w:type="dxa"/>
          </w:tcPr>
          <w:p w14:paraId="5F0970FE" w14:textId="6D3B4AA5" w:rsidR="00AE1C3B" w:rsidRPr="00967631" w:rsidRDefault="00A71BA1" w:rsidP="00C738E3">
            <w:pPr>
              <w:pStyle w:val="BodyTextIndent3"/>
              <w:spacing w:after="240"/>
              <w:ind w:left="0"/>
              <w:rPr>
                <w:b w:val="0"/>
                <w:bCs/>
                <w:sz w:val="24"/>
                <w:szCs w:val="24"/>
              </w:rPr>
            </w:pPr>
            <w:r w:rsidRPr="00967631">
              <w:rPr>
                <w:b w:val="0"/>
                <w:bCs/>
                <w:sz w:val="24"/>
                <w:szCs w:val="24"/>
              </w:rPr>
              <w:t>A member of, or entitlement to membership of the Royal Town Planning Institute.</w:t>
            </w:r>
            <w:r w:rsidR="00821CB8" w:rsidRPr="00967631">
              <w:rPr>
                <w:b w:val="0"/>
                <w:bCs/>
                <w:sz w:val="24"/>
                <w:szCs w:val="24"/>
              </w:rPr>
              <w:t xml:space="preserve"> (</w:t>
            </w:r>
            <w:r w:rsidRPr="00967631">
              <w:rPr>
                <w:b w:val="0"/>
                <w:bCs/>
                <w:sz w:val="24"/>
                <w:szCs w:val="24"/>
              </w:rPr>
              <w:t>S</w:t>
            </w:r>
            <w:r w:rsidR="00821CB8" w:rsidRPr="00967631">
              <w:rPr>
                <w:b w:val="0"/>
                <w:bCs/>
                <w:sz w:val="24"/>
                <w:szCs w:val="24"/>
              </w:rPr>
              <w:t xml:space="preserve">ubmission for MRTPI </w:t>
            </w:r>
            <w:r w:rsidRPr="00967631">
              <w:rPr>
                <w:b w:val="0"/>
                <w:bCs/>
                <w:sz w:val="24"/>
                <w:szCs w:val="24"/>
              </w:rPr>
              <w:t xml:space="preserve">required </w:t>
            </w:r>
            <w:r w:rsidR="00821CB8" w:rsidRPr="00967631">
              <w:rPr>
                <w:b w:val="0"/>
                <w:bCs/>
                <w:sz w:val="24"/>
                <w:szCs w:val="24"/>
              </w:rPr>
              <w:t>within 6 months of commencing in post)</w:t>
            </w:r>
          </w:p>
        </w:tc>
        <w:tc>
          <w:tcPr>
            <w:tcW w:w="1276" w:type="dxa"/>
          </w:tcPr>
          <w:p w14:paraId="08409D1D" w14:textId="4298477E" w:rsidR="00AE1C3B" w:rsidRPr="00967631" w:rsidRDefault="00821CB8" w:rsidP="00821CB8">
            <w:pPr>
              <w:pStyle w:val="BodyTextIndent3"/>
              <w:ind w:left="0"/>
              <w:jc w:val="center"/>
              <w:rPr>
                <w:sz w:val="24"/>
                <w:szCs w:val="24"/>
              </w:rPr>
            </w:pPr>
            <w:r w:rsidRPr="00967631">
              <w:rPr>
                <w:sz w:val="24"/>
                <w:szCs w:val="24"/>
              </w:rPr>
              <w:t>E</w:t>
            </w:r>
          </w:p>
        </w:tc>
        <w:tc>
          <w:tcPr>
            <w:tcW w:w="1410" w:type="dxa"/>
          </w:tcPr>
          <w:p w14:paraId="31D81709" w14:textId="77777777" w:rsidR="00AE1C3B" w:rsidRPr="00967631" w:rsidRDefault="00AE1C3B" w:rsidP="00016DE7">
            <w:pPr>
              <w:pStyle w:val="BodyTextIndent3"/>
              <w:ind w:left="0"/>
              <w:rPr>
                <w:sz w:val="24"/>
                <w:szCs w:val="24"/>
              </w:rPr>
            </w:pPr>
          </w:p>
        </w:tc>
      </w:tr>
    </w:tbl>
    <w:p w14:paraId="6F1FB0D0" w14:textId="77777777" w:rsidR="00AE1C3B" w:rsidRPr="00C738E3" w:rsidRDefault="00AE1C3B" w:rsidP="00016DE7">
      <w:pPr>
        <w:pStyle w:val="BodyTextIndent3"/>
        <w:ind w:left="0"/>
        <w:rPr>
          <w:b w:val="0"/>
          <w:bCs/>
          <w:szCs w:val="16"/>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7FFA8375" w14:textId="752DD5AA" w:rsidR="002D4AAF" w:rsidRPr="00967631" w:rsidRDefault="00821CB8" w:rsidP="00C738E3">
            <w:pPr>
              <w:spacing w:after="240"/>
              <w:rPr>
                <w:rFonts w:ascii="Arial" w:hAnsi="Arial"/>
                <w:sz w:val="24"/>
                <w:szCs w:val="24"/>
              </w:rPr>
            </w:pPr>
            <w:r w:rsidRPr="00967631">
              <w:rPr>
                <w:rFonts w:ascii="Arial" w:hAnsi="Arial"/>
                <w:sz w:val="24"/>
                <w:szCs w:val="24"/>
              </w:rPr>
              <w:t>Substantial post-qualification planning experience</w:t>
            </w:r>
            <w:r w:rsidR="000663AB" w:rsidRPr="00967631">
              <w:rPr>
                <w:rFonts w:ascii="Arial" w:hAnsi="Arial"/>
                <w:sz w:val="24"/>
                <w:szCs w:val="24"/>
              </w:rPr>
              <w:t xml:space="preserve"> of at least five years</w:t>
            </w:r>
            <w:r w:rsidR="00951A74" w:rsidRPr="00967631">
              <w:rPr>
                <w:rFonts w:ascii="Arial" w:hAnsi="Arial"/>
                <w:sz w:val="24"/>
                <w:szCs w:val="24"/>
              </w:rPr>
              <w:t xml:space="preserve"> obtained either with a local planning authority or planning consultancy and to be able to demonstrate a sound understanding of the NPPF and NPPG, as well as the legislation associated with the preparation of Local Plans</w:t>
            </w:r>
          </w:p>
        </w:tc>
        <w:tc>
          <w:tcPr>
            <w:tcW w:w="1276" w:type="dxa"/>
          </w:tcPr>
          <w:p w14:paraId="48922806" w14:textId="54C731FD" w:rsidR="002D4AAF" w:rsidRPr="00967631" w:rsidRDefault="00812388" w:rsidP="00EC2114">
            <w:pPr>
              <w:pStyle w:val="BodyTextIndent3"/>
              <w:ind w:left="0"/>
              <w:jc w:val="center"/>
              <w:rPr>
                <w:sz w:val="24"/>
                <w:szCs w:val="24"/>
              </w:rPr>
            </w:pPr>
            <w:r w:rsidRPr="00967631">
              <w:rPr>
                <w:sz w:val="24"/>
                <w:szCs w:val="24"/>
              </w:rPr>
              <w:t>E</w:t>
            </w:r>
          </w:p>
        </w:tc>
        <w:tc>
          <w:tcPr>
            <w:tcW w:w="1410" w:type="dxa"/>
          </w:tcPr>
          <w:p w14:paraId="2A164639" w14:textId="77777777" w:rsidR="002D4AAF" w:rsidRPr="00967631" w:rsidRDefault="002D4AAF" w:rsidP="00EE4D6F">
            <w:pPr>
              <w:pStyle w:val="BodyTextIndent3"/>
              <w:ind w:left="0"/>
              <w:rPr>
                <w:sz w:val="24"/>
                <w:szCs w:val="24"/>
              </w:rPr>
            </w:pPr>
          </w:p>
        </w:tc>
      </w:tr>
      <w:tr w:rsidR="002D4AAF" w14:paraId="3F2B1D07" w14:textId="77777777" w:rsidTr="03BEA857">
        <w:tc>
          <w:tcPr>
            <w:tcW w:w="7198" w:type="dxa"/>
          </w:tcPr>
          <w:p w14:paraId="59D806D5" w14:textId="7A6ACA2D" w:rsidR="002D4AAF" w:rsidRPr="00967631" w:rsidRDefault="00821CB8" w:rsidP="00C738E3">
            <w:pPr>
              <w:spacing w:after="240"/>
              <w:rPr>
                <w:rFonts w:ascii="Arial" w:hAnsi="Arial"/>
                <w:sz w:val="24"/>
                <w:szCs w:val="24"/>
              </w:rPr>
            </w:pPr>
            <w:r w:rsidRPr="00967631">
              <w:rPr>
                <w:rFonts w:ascii="Arial" w:hAnsi="Arial"/>
                <w:sz w:val="24"/>
                <w:szCs w:val="24"/>
              </w:rPr>
              <w:t>Experience of managing the workload of others</w:t>
            </w:r>
          </w:p>
        </w:tc>
        <w:tc>
          <w:tcPr>
            <w:tcW w:w="1276" w:type="dxa"/>
          </w:tcPr>
          <w:p w14:paraId="4F8AECEC" w14:textId="78D58EF3" w:rsidR="002D4AAF" w:rsidRPr="00967631" w:rsidRDefault="00812388" w:rsidP="00EC2114">
            <w:pPr>
              <w:pStyle w:val="BodyTextIndent3"/>
              <w:ind w:left="0"/>
              <w:jc w:val="center"/>
              <w:rPr>
                <w:sz w:val="24"/>
                <w:szCs w:val="24"/>
              </w:rPr>
            </w:pPr>
            <w:r w:rsidRPr="00967631">
              <w:rPr>
                <w:sz w:val="24"/>
                <w:szCs w:val="24"/>
              </w:rPr>
              <w:t>E</w:t>
            </w:r>
          </w:p>
        </w:tc>
        <w:tc>
          <w:tcPr>
            <w:tcW w:w="1410" w:type="dxa"/>
          </w:tcPr>
          <w:p w14:paraId="1FB007E2" w14:textId="77777777" w:rsidR="002D4AAF" w:rsidRPr="00967631" w:rsidRDefault="002D4AAF" w:rsidP="00EE4D6F">
            <w:pPr>
              <w:pStyle w:val="BodyTextIndent3"/>
              <w:ind w:left="0"/>
              <w:rPr>
                <w:sz w:val="24"/>
                <w:szCs w:val="24"/>
              </w:rPr>
            </w:pPr>
          </w:p>
        </w:tc>
      </w:tr>
      <w:tr w:rsidR="002D4AAF" w14:paraId="2286155A" w14:textId="77777777" w:rsidTr="03BEA857">
        <w:tc>
          <w:tcPr>
            <w:tcW w:w="7198" w:type="dxa"/>
          </w:tcPr>
          <w:p w14:paraId="0ED9BC6D" w14:textId="6DDB099F" w:rsidR="002D4AAF" w:rsidRPr="00967631" w:rsidRDefault="00821CB8" w:rsidP="00C738E3">
            <w:pPr>
              <w:spacing w:after="240"/>
              <w:rPr>
                <w:rFonts w:ascii="Arial" w:hAnsi="Arial"/>
                <w:sz w:val="24"/>
                <w:szCs w:val="24"/>
              </w:rPr>
            </w:pPr>
            <w:r w:rsidRPr="00967631">
              <w:rPr>
                <w:rFonts w:ascii="Arial" w:hAnsi="Arial"/>
                <w:sz w:val="24"/>
                <w:szCs w:val="24"/>
              </w:rPr>
              <w:t>Experience of managing budgets</w:t>
            </w:r>
          </w:p>
        </w:tc>
        <w:tc>
          <w:tcPr>
            <w:tcW w:w="1276" w:type="dxa"/>
          </w:tcPr>
          <w:p w14:paraId="521E4BC8" w14:textId="33D9EA87" w:rsidR="002D4AAF" w:rsidRPr="00967631" w:rsidRDefault="00812388" w:rsidP="00EC2114">
            <w:pPr>
              <w:pStyle w:val="BodyTextIndent3"/>
              <w:ind w:left="0"/>
              <w:jc w:val="center"/>
              <w:rPr>
                <w:sz w:val="24"/>
                <w:szCs w:val="24"/>
              </w:rPr>
            </w:pPr>
            <w:r w:rsidRPr="00967631">
              <w:rPr>
                <w:sz w:val="24"/>
                <w:szCs w:val="24"/>
              </w:rPr>
              <w:t>E</w:t>
            </w:r>
          </w:p>
        </w:tc>
        <w:tc>
          <w:tcPr>
            <w:tcW w:w="1410" w:type="dxa"/>
          </w:tcPr>
          <w:p w14:paraId="6F4E1B9C" w14:textId="77777777" w:rsidR="002D4AAF" w:rsidRPr="00967631" w:rsidRDefault="002D4AAF" w:rsidP="00EE4D6F">
            <w:pPr>
              <w:pStyle w:val="BodyTextIndent3"/>
              <w:ind w:left="0"/>
              <w:rPr>
                <w:sz w:val="24"/>
                <w:szCs w:val="24"/>
              </w:rPr>
            </w:pPr>
          </w:p>
        </w:tc>
      </w:tr>
      <w:tr w:rsidR="002D4AAF" w14:paraId="323719DF" w14:textId="77777777" w:rsidTr="03BEA857">
        <w:tc>
          <w:tcPr>
            <w:tcW w:w="7198" w:type="dxa"/>
          </w:tcPr>
          <w:p w14:paraId="1D4CF654" w14:textId="070CFA8C" w:rsidR="002D4AAF" w:rsidRPr="00967631" w:rsidRDefault="00821CB8" w:rsidP="00C738E3">
            <w:pPr>
              <w:spacing w:after="240"/>
              <w:rPr>
                <w:rFonts w:ascii="Arial" w:hAnsi="Arial"/>
                <w:sz w:val="24"/>
                <w:szCs w:val="24"/>
              </w:rPr>
            </w:pPr>
            <w:r w:rsidRPr="00967631">
              <w:rPr>
                <w:rFonts w:ascii="Arial" w:hAnsi="Arial"/>
                <w:sz w:val="24"/>
                <w:szCs w:val="24"/>
              </w:rPr>
              <w:t>Experience of Project leadership</w:t>
            </w:r>
          </w:p>
        </w:tc>
        <w:tc>
          <w:tcPr>
            <w:tcW w:w="1276" w:type="dxa"/>
          </w:tcPr>
          <w:p w14:paraId="2C92AD17" w14:textId="4A070666" w:rsidR="002D4AAF" w:rsidRPr="00967631" w:rsidRDefault="00812388" w:rsidP="00EC2114">
            <w:pPr>
              <w:pStyle w:val="BodyTextIndent3"/>
              <w:ind w:left="0"/>
              <w:jc w:val="center"/>
              <w:rPr>
                <w:sz w:val="24"/>
                <w:szCs w:val="24"/>
              </w:rPr>
            </w:pPr>
            <w:r w:rsidRPr="00967631">
              <w:rPr>
                <w:sz w:val="24"/>
                <w:szCs w:val="24"/>
              </w:rPr>
              <w:t>E</w:t>
            </w:r>
          </w:p>
        </w:tc>
        <w:tc>
          <w:tcPr>
            <w:tcW w:w="1410" w:type="dxa"/>
          </w:tcPr>
          <w:p w14:paraId="12070427" w14:textId="77777777" w:rsidR="002D4AAF" w:rsidRPr="00967631" w:rsidRDefault="002D4AAF" w:rsidP="00EE4D6F">
            <w:pPr>
              <w:pStyle w:val="BodyTextIndent3"/>
              <w:ind w:left="0"/>
              <w:rPr>
                <w:sz w:val="24"/>
                <w:szCs w:val="24"/>
              </w:rPr>
            </w:pPr>
          </w:p>
        </w:tc>
      </w:tr>
      <w:tr w:rsidR="00117A3E" w14:paraId="04A0878C" w14:textId="77777777" w:rsidTr="03BEA857">
        <w:tc>
          <w:tcPr>
            <w:tcW w:w="7198" w:type="dxa"/>
          </w:tcPr>
          <w:p w14:paraId="6024FFE1" w14:textId="17F481FC" w:rsidR="002A4FC7" w:rsidRPr="00967631" w:rsidRDefault="00821CB8" w:rsidP="00C738E3">
            <w:pPr>
              <w:spacing w:after="240"/>
              <w:rPr>
                <w:rFonts w:ascii="Arial" w:hAnsi="Arial"/>
                <w:sz w:val="24"/>
                <w:szCs w:val="24"/>
              </w:rPr>
            </w:pPr>
            <w:r w:rsidRPr="00967631">
              <w:rPr>
                <w:rFonts w:ascii="Arial" w:hAnsi="Arial"/>
                <w:sz w:val="24"/>
                <w:szCs w:val="24"/>
              </w:rPr>
              <w:t>Experience of Track record of meeting deadlines</w:t>
            </w:r>
          </w:p>
        </w:tc>
        <w:tc>
          <w:tcPr>
            <w:tcW w:w="1276" w:type="dxa"/>
          </w:tcPr>
          <w:p w14:paraId="06794CEF" w14:textId="0A8D4A3B" w:rsidR="00117A3E" w:rsidRPr="00967631" w:rsidRDefault="00812388" w:rsidP="00EC2114">
            <w:pPr>
              <w:pStyle w:val="BodyTextIndent3"/>
              <w:ind w:left="0"/>
              <w:jc w:val="center"/>
              <w:rPr>
                <w:sz w:val="24"/>
                <w:szCs w:val="24"/>
              </w:rPr>
            </w:pPr>
            <w:r w:rsidRPr="00967631">
              <w:rPr>
                <w:sz w:val="24"/>
                <w:szCs w:val="24"/>
              </w:rPr>
              <w:t>E</w:t>
            </w:r>
          </w:p>
        </w:tc>
        <w:tc>
          <w:tcPr>
            <w:tcW w:w="1410" w:type="dxa"/>
          </w:tcPr>
          <w:p w14:paraId="76891967" w14:textId="7024B152" w:rsidR="00117A3E" w:rsidRPr="00967631" w:rsidRDefault="00117A3E" w:rsidP="00117A3E">
            <w:pPr>
              <w:pStyle w:val="BodyTextIndent3"/>
              <w:ind w:left="0"/>
              <w:jc w:val="center"/>
              <w:rPr>
                <w:sz w:val="24"/>
                <w:szCs w:val="24"/>
              </w:rPr>
            </w:pPr>
          </w:p>
        </w:tc>
      </w:tr>
      <w:tr w:rsidR="00117A3E" w14:paraId="7014F7C2" w14:textId="77777777" w:rsidTr="03BEA857">
        <w:tc>
          <w:tcPr>
            <w:tcW w:w="7198" w:type="dxa"/>
          </w:tcPr>
          <w:p w14:paraId="5135FD4D" w14:textId="69A7D1BD" w:rsidR="00117A3E" w:rsidRPr="00967631" w:rsidRDefault="00812388" w:rsidP="00C738E3">
            <w:pPr>
              <w:spacing w:after="240"/>
              <w:rPr>
                <w:rFonts w:ascii="Arial" w:hAnsi="Arial"/>
                <w:sz w:val="24"/>
                <w:szCs w:val="24"/>
              </w:rPr>
            </w:pPr>
            <w:r w:rsidRPr="00967631">
              <w:rPr>
                <w:rFonts w:ascii="Arial" w:hAnsi="Arial"/>
                <w:sz w:val="24"/>
                <w:szCs w:val="24"/>
              </w:rPr>
              <w:t>De</w:t>
            </w:r>
            <w:r w:rsidR="00C738E3" w:rsidRPr="00967631">
              <w:rPr>
                <w:rFonts w:ascii="Arial" w:hAnsi="Arial"/>
                <w:sz w:val="24"/>
                <w:szCs w:val="24"/>
              </w:rPr>
              <w:t>m</w:t>
            </w:r>
            <w:r w:rsidRPr="00967631">
              <w:rPr>
                <w:rFonts w:ascii="Arial" w:hAnsi="Arial"/>
                <w:sz w:val="24"/>
                <w:szCs w:val="24"/>
              </w:rPr>
              <w:t>onstratable</w:t>
            </w:r>
            <w:r w:rsidR="002A4FC7" w:rsidRPr="00967631">
              <w:rPr>
                <w:rFonts w:ascii="Arial" w:hAnsi="Arial"/>
                <w:sz w:val="24"/>
                <w:szCs w:val="24"/>
              </w:rPr>
              <w:t xml:space="preserve"> experience in planning policy or a related subject</w:t>
            </w:r>
          </w:p>
        </w:tc>
        <w:tc>
          <w:tcPr>
            <w:tcW w:w="1276" w:type="dxa"/>
          </w:tcPr>
          <w:p w14:paraId="1F43604C" w14:textId="13F01AEF" w:rsidR="00117A3E" w:rsidRPr="00967631" w:rsidRDefault="009F4FFC" w:rsidP="00EC2114">
            <w:pPr>
              <w:pStyle w:val="BodyTextIndent3"/>
              <w:ind w:left="0"/>
              <w:jc w:val="center"/>
              <w:rPr>
                <w:sz w:val="24"/>
                <w:szCs w:val="24"/>
              </w:rPr>
            </w:pPr>
            <w:r w:rsidRPr="00967631">
              <w:rPr>
                <w:sz w:val="24"/>
                <w:szCs w:val="24"/>
              </w:rPr>
              <w:t>E</w:t>
            </w:r>
          </w:p>
        </w:tc>
        <w:tc>
          <w:tcPr>
            <w:tcW w:w="1410" w:type="dxa"/>
          </w:tcPr>
          <w:p w14:paraId="76D1F79B" w14:textId="1CF2E233" w:rsidR="00117A3E" w:rsidRPr="00967631" w:rsidRDefault="00117A3E" w:rsidP="00117A3E">
            <w:pPr>
              <w:pStyle w:val="BodyTextIndent3"/>
              <w:ind w:left="0"/>
              <w:jc w:val="center"/>
              <w:rPr>
                <w:sz w:val="24"/>
                <w:szCs w:val="24"/>
              </w:rPr>
            </w:pPr>
          </w:p>
        </w:tc>
      </w:tr>
      <w:tr w:rsidR="002A4FC7" w14:paraId="68A51434" w14:textId="77777777" w:rsidTr="03BEA857">
        <w:tc>
          <w:tcPr>
            <w:tcW w:w="7198" w:type="dxa"/>
          </w:tcPr>
          <w:p w14:paraId="66D1B87C" w14:textId="66263106" w:rsidR="002A4FC7" w:rsidRPr="00967631" w:rsidRDefault="002A4FC7" w:rsidP="00C738E3">
            <w:pPr>
              <w:spacing w:after="240"/>
              <w:rPr>
                <w:rFonts w:ascii="Arial" w:hAnsi="Arial"/>
                <w:sz w:val="24"/>
                <w:szCs w:val="24"/>
              </w:rPr>
            </w:pPr>
            <w:r w:rsidRPr="00967631">
              <w:rPr>
                <w:rFonts w:ascii="Arial" w:hAnsi="Arial"/>
                <w:sz w:val="24"/>
                <w:szCs w:val="24"/>
              </w:rPr>
              <w:t>Experience of managing planning officers</w:t>
            </w:r>
          </w:p>
        </w:tc>
        <w:tc>
          <w:tcPr>
            <w:tcW w:w="1276" w:type="dxa"/>
          </w:tcPr>
          <w:p w14:paraId="169F5487" w14:textId="77777777" w:rsidR="002A4FC7" w:rsidRPr="00967631" w:rsidRDefault="002A4FC7" w:rsidP="00EC2114">
            <w:pPr>
              <w:pStyle w:val="BodyTextIndent3"/>
              <w:ind w:left="0"/>
              <w:jc w:val="center"/>
              <w:rPr>
                <w:sz w:val="24"/>
                <w:szCs w:val="24"/>
              </w:rPr>
            </w:pPr>
          </w:p>
        </w:tc>
        <w:tc>
          <w:tcPr>
            <w:tcW w:w="1410" w:type="dxa"/>
          </w:tcPr>
          <w:p w14:paraId="797A6C99" w14:textId="13B0096F" w:rsidR="002A4FC7" w:rsidRPr="00967631" w:rsidRDefault="00812388" w:rsidP="00117A3E">
            <w:pPr>
              <w:pStyle w:val="BodyTextIndent3"/>
              <w:ind w:left="0"/>
              <w:jc w:val="center"/>
              <w:rPr>
                <w:sz w:val="24"/>
                <w:szCs w:val="24"/>
              </w:rPr>
            </w:pPr>
            <w:r w:rsidRPr="00967631">
              <w:rPr>
                <w:sz w:val="24"/>
                <w:szCs w:val="24"/>
              </w:rPr>
              <w:t>D</w:t>
            </w:r>
          </w:p>
        </w:tc>
      </w:tr>
      <w:tr w:rsidR="002A4FC7" w14:paraId="77E69249" w14:textId="77777777" w:rsidTr="03BEA857">
        <w:tc>
          <w:tcPr>
            <w:tcW w:w="7198" w:type="dxa"/>
          </w:tcPr>
          <w:p w14:paraId="06F550CE" w14:textId="6233AC90" w:rsidR="002A4FC7" w:rsidRPr="00967631" w:rsidRDefault="002A4FC7" w:rsidP="00C738E3">
            <w:pPr>
              <w:spacing w:after="240"/>
              <w:rPr>
                <w:rFonts w:ascii="Arial" w:hAnsi="Arial"/>
                <w:sz w:val="24"/>
                <w:szCs w:val="24"/>
              </w:rPr>
            </w:pPr>
            <w:r w:rsidRPr="00967631">
              <w:rPr>
                <w:rFonts w:ascii="Arial" w:hAnsi="Arial"/>
                <w:sz w:val="24"/>
                <w:szCs w:val="24"/>
              </w:rPr>
              <w:t xml:space="preserve">Experience of dealing with </w:t>
            </w:r>
            <w:proofErr w:type="gramStart"/>
            <w:r w:rsidRPr="00967631">
              <w:rPr>
                <w:rFonts w:ascii="Arial" w:hAnsi="Arial"/>
                <w:sz w:val="24"/>
                <w:szCs w:val="24"/>
              </w:rPr>
              <w:t>5 year</w:t>
            </w:r>
            <w:proofErr w:type="gramEnd"/>
            <w:r w:rsidRPr="00967631">
              <w:rPr>
                <w:rFonts w:ascii="Arial" w:hAnsi="Arial"/>
                <w:sz w:val="24"/>
                <w:szCs w:val="24"/>
              </w:rPr>
              <w:t xml:space="preserve"> housing land supply</w:t>
            </w:r>
            <w:r w:rsidR="00560BEB" w:rsidRPr="00967631">
              <w:rPr>
                <w:rFonts w:ascii="Arial" w:hAnsi="Arial"/>
                <w:sz w:val="24"/>
                <w:szCs w:val="24"/>
              </w:rPr>
              <w:t>, viability and infrastructure planning</w:t>
            </w:r>
          </w:p>
        </w:tc>
        <w:tc>
          <w:tcPr>
            <w:tcW w:w="1276" w:type="dxa"/>
          </w:tcPr>
          <w:p w14:paraId="0C29B25A" w14:textId="77777777" w:rsidR="002A4FC7" w:rsidRPr="00967631" w:rsidRDefault="002A4FC7" w:rsidP="00EC2114">
            <w:pPr>
              <w:pStyle w:val="BodyTextIndent3"/>
              <w:ind w:left="0"/>
              <w:jc w:val="center"/>
              <w:rPr>
                <w:sz w:val="24"/>
                <w:szCs w:val="24"/>
              </w:rPr>
            </w:pPr>
          </w:p>
        </w:tc>
        <w:tc>
          <w:tcPr>
            <w:tcW w:w="1410" w:type="dxa"/>
          </w:tcPr>
          <w:p w14:paraId="36ABCD0F" w14:textId="63669CBF" w:rsidR="002A4FC7" w:rsidRPr="00967631" w:rsidRDefault="00812388" w:rsidP="00117A3E">
            <w:pPr>
              <w:pStyle w:val="BodyTextIndent3"/>
              <w:ind w:left="0"/>
              <w:jc w:val="center"/>
              <w:rPr>
                <w:sz w:val="24"/>
                <w:szCs w:val="24"/>
              </w:rPr>
            </w:pPr>
            <w:r w:rsidRPr="00967631">
              <w:rPr>
                <w:sz w:val="24"/>
                <w:szCs w:val="24"/>
              </w:rPr>
              <w:t>D</w:t>
            </w:r>
          </w:p>
        </w:tc>
      </w:tr>
      <w:tr w:rsidR="002A4FC7" w14:paraId="66CBA04A" w14:textId="77777777" w:rsidTr="03BEA857">
        <w:tc>
          <w:tcPr>
            <w:tcW w:w="7198" w:type="dxa"/>
          </w:tcPr>
          <w:p w14:paraId="033A56E6" w14:textId="736FF40A" w:rsidR="002A4FC7" w:rsidRPr="00967631" w:rsidRDefault="002A4FC7" w:rsidP="00C738E3">
            <w:pPr>
              <w:spacing w:after="240"/>
              <w:rPr>
                <w:rFonts w:ascii="Arial" w:hAnsi="Arial"/>
                <w:sz w:val="24"/>
                <w:szCs w:val="24"/>
              </w:rPr>
            </w:pPr>
            <w:r w:rsidRPr="00967631">
              <w:rPr>
                <w:rFonts w:ascii="Arial" w:hAnsi="Arial"/>
                <w:sz w:val="24"/>
                <w:szCs w:val="24"/>
              </w:rPr>
              <w:t>Experience of Public Inquiries/Hearings and Local Plan Examinations</w:t>
            </w:r>
          </w:p>
        </w:tc>
        <w:tc>
          <w:tcPr>
            <w:tcW w:w="1276" w:type="dxa"/>
          </w:tcPr>
          <w:p w14:paraId="70245BEA" w14:textId="77777777" w:rsidR="002A4FC7" w:rsidRPr="00967631" w:rsidRDefault="002A4FC7" w:rsidP="00EC2114">
            <w:pPr>
              <w:pStyle w:val="BodyTextIndent3"/>
              <w:ind w:left="0"/>
              <w:jc w:val="center"/>
              <w:rPr>
                <w:sz w:val="24"/>
                <w:szCs w:val="24"/>
              </w:rPr>
            </w:pPr>
          </w:p>
        </w:tc>
        <w:tc>
          <w:tcPr>
            <w:tcW w:w="1410" w:type="dxa"/>
          </w:tcPr>
          <w:p w14:paraId="3DE72037" w14:textId="729838C7" w:rsidR="002A4FC7" w:rsidRPr="00967631" w:rsidRDefault="00812388" w:rsidP="00117A3E">
            <w:pPr>
              <w:pStyle w:val="BodyTextIndent3"/>
              <w:ind w:left="0"/>
              <w:jc w:val="center"/>
              <w:rPr>
                <w:sz w:val="24"/>
                <w:szCs w:val="24"/>
              </w:rPr>
            </w:pPr>
            <w:r w:rsidRPr="00967631">
              <w:rPr>
                <w:sz w:val="24"/>
                <w:szCs w:val="24"/>
              </w:rPr>
              <w:t>D</w:t>
            </w:r>
          </w:p>
        </w:tc>
      </w:tr>
      <w:tr w:rsidR="00B76433" w14:paraId="0A768472" w14:textId="77777777" w:rsidTr="03BEA857">
        <w:tc>
          <w:tcPr>
            <w:tcW w:w="7198" w:type="dxa"/>
          </w:tcPr>
          <w:p w14:paraId="4D99E917" w14:textId="2335A965" w:rsidR="00B76433" w:rsidRPr="00967631" w:rsidRDefault="00B76433" w:rsidP="00B76433">
            <w:pPr>
              <w:spacing w:after="240"/>
              <w:rPr>
                <w:rFonts w:ascii="Arial" w:hAnsi="Arial"/>
                <w:sz w:val="24"/>
                <w:szCs w:val="24"/>
              </w:rPr>
            </w:pPr>
            <w:r w:rsidRPr="00967631">
              <w:rPr>
                <w:rFonts w:ascii="Arial" w:hAnsi="Arial" w:cs="Arial"/>
                <w:bCs/>
                <w:sz w:val="24"/>
                <w:szCs w:val="24"/>
              </w:rPr>
              <w:t>Experienced in the use and interpretation of data within GIS software including DEF and QGIS.</w:t>
            </w:r>
          </w:p>
        </w:tc>
        <w:tc>
          <w:tcPr>
            <w:tcW w:w="1276" w:type="dxa"/>
          </w:tcPr>
          <w:p w14:paraId="2490079A" w14:textId="77777777" w:rsidR="00B76433" w:rsidRPr="00967631" w:rsidRDefault="00B76433" w:rsidP="00B76433">
            <w:pPr>
              <w:pStyle w:val="BodyTextIndent3"/>
              <w:ind w:left="0"/>
              <w:jc w:val="center"/>
              <w:rPr>
                <w:sz w:val="24"/>
                <w:szCs w:val="24"/>
              </w:rPr>
            </w:pPr>
          </w:p>
        </w:tc>
        <w:tc>
          <w:tcPr>
            <w:tcW w:w="1410" w:type="dxa"/>
          </w:tcPr>
          <w:p w14:paraId="4480562B" w14:textId="5CB04428" w:rsidR="00B76433" w:rsidRPr="00967631" w:rsidRDefault="00B76433" w:rsidP="00B76433">
            <w:pPr>
              <w:pStyle w:val="BodyTextIndent3"/>
              <w:ind w:left="0"/>
              <w:jc w:val="center"/>
              <w:rPr>
                <w:sz w:val="24"/>
                <w:szCs w:val="24"/>
              </w:rPr>
            </w:pPr>
            <w:r w:rsidRPr="00967631">
              <w:rPr>
                <w:sz w:val="24"/>
                <w:szCs w:val="24"/>
              </w:rPr>
              <w:t>D</w:t>
            </w:r>
          </w:p>
        </w:tc>
      </w:tr>
    </w:tbl>
    <w:p w14:paraId="179224C6" w14:textId="16C71336" w:rsidR="002D4AAF" w:rsidRPr="00C738E3" w:rsidRDefault="002D4AAF" w:rsidP="002D4AAF">
      <w:pPr>
        <w:pStyle w:val="BodyTextIndent3"/>
        <w:ind w:left="0"/>
        <w:rPr>
          <w:b w:val="0"/>
          <w:bCs/>
          <w:szCs w:val="16"/>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117A3E" w14:paraId="6EACBF42" w14:textId="77777777" w:rsidTr="03BEA857">
        <w:tc>
          <w:tcPr>
            <w:tcW w:w="7198" w:type="dxa"/>
          </w:tcPr>
          <w:p w14:paraId="561BAEA3" w14:textId="1F3D52B1" w:rsidR="00821CB8" w:rsidRPr="00967631" w:rsidRDefault="00821CB8" w:rsidP="00C738E3">
            <w:pPr>
              <w:pStyle w:val="BodyTextIndent3"/>
              <w:spacing w:after="240"/>
              <w:ind w:left="0"/>
              <w:rPr>
                <w:b w:val="0"/>
                <w:bCs/>
                <w:sz w:val="24"/>
                <w:szCs w:val="24"/>
              </w:rPr>
            </w:pPr>
            <w:r w:rsidRPr="00967631">
              <w:rPr>
                <w:b w:val="0"/>
                <w:bCs/>
                <w:sz w:val="24"/>
                <w:szCs w:val="24"/>
              </w:rPr>
              <w:t>Knowledge of Microsoft Office applications</w:t>
            </w:r>
          </w:p>
        </w:tc>
        <w:tc>
          <w:tcPr>
            <w:tcW w:w="1276" w:type="dxa"/>
          </w:tcPr>
          <w:p w14:paraId="7F0774A9" w14:textId="5A5FCBB6" w:rsidR="00117A3E" w:rsidRPr="00967631" w:rsidRDefault="00812388" w:rsidP="00117A3E">
            <w:pPr>
              <w:pStyle w:val="BodyTextIndent3"/>
              <w:ind w:left="0"/>
              <w:jc w:val="center"/>
              <w:rPr>
                <w:sz w:val="24"/>
                <w:szCs w:val="24"/>
              </w:rPr>
            </w:pPr>
            <w:r w:rsidRPr="00967631">
              <w:rPr>
                <w:sz w:val="24"/>
                <w:szCs w:val="24"/>
              </w:rPr>
              <w:t>E</w:t>
            </w:r>
          </w:p>
        </w:tc>
        <w:tc>
          <w:tcPr>
            <w:tcW w:w="1410" w:type="dxa"/>
          </w:tcPr>
          <w:p w14:paraId="5C13623E" w14:textId="77777777" w:rsidR="00117A3E" w:rsidRPr="00967631" w:rsidRDefault="00117A3E" w:rsidP="00117A3E">
            <w:pPr>
              <w:pStyle w:val="BodyTextIndent3"/>
              <w:ind w:left="0"/>
              <w:rPr>
                <w:sz w:val="24"/>
                <w:szCs w:val="24"/>
              </w:rPr>
            </w:pPr>
          </w:p>
        </w:tc>
      </w:tr>
      <w:tr w:rsidR="00A7741D" w14:paraId="62EA44C8" w14:textId="77777777" w:rsidTr="03BEA857">
        <w:tc>
          <w:tcPr>
            <w:tcW w:w="7198" w:type="dxa"/>
          </w:tcPr>
          <w:p w14:paraId="666B979C" w14:textId="0E9A0F65" w:rsidR="00A7741D" w:rsidRPr="00967631" w:rsidRDefault="00EE6545" w:rsidP="00C738E3">
            <w:pPr>
              <w:spacing w:after="240"/>
              <w:rPr>
                <w:rFonts w:ascii="Arial" w:hAnsi="Arial"/>
                <w:sz w:val="24"/>
                <w:szCs w:val="24"/>
              </w:rPr>
            </w:pPr>
            <w:r w:rsidRPr="00967631">
              <w:rPr>
                <w:rFonts w:ascii="Arial" w:hAnsi="Arial"/>
                <w:sz w:val="24"/>
                <w:szCs w:val="24"/>
              </w:rPr>
              <w:t>Good interpersonal skills and ability to communicate in a clear, unambiguous manner both verbally and in writing</w:t>
            </w:r>
          </w:p>
        </w:tc>
        <w:tc>
          <w:tcPr>
            <w:tcW w:w="1276" w:type="dxa"/>
          </w:tcPr>
          <w:p w14:paraId="48A42120" w14:textId="40647203" w:rsidR="00A7741D" w:rsidRPr="00967631" w:rsidRDefault="00AD615B" w:rsidP="00117A3E">
            <w:pPr>
              <w:pStyle w:val="BodyTextIndent3"/>
              <w:ind w:left="0"/>
              <w:jc w:val="center"/>
              <w:rPr>
                <w:sz w:val="24"/>
                <w:szCs w:val="24"/>
              </w:rPr>
            </w:pPr>
            <w:r w:rsidRPr="00967631">
              <w:rPr>
                <w:sz w:val="24"/>
                <w:szCs w:val="24"/>
              </w:rPr>
              <w:t>E</w:t>
            </w:r>
          </w:p>
        </w:tc>
        <w:tc>
          <w:tcPr>
            <w:tcW w:w="1410" w:type="dxa"/>
          </w:tcPr>
          <w:p w14:paraId="5B97A037" w14:textId="77777777" w:rsidR="00A7741D" w:rsidRPr="00967631" w:rsidRDefault="00A7741D" w:rsidP="00117A3E">
            <w:pPr>
              <w:pStyle w:val="BodyTextIndent3"/>
              <w:ind w:left="0"/>
              <w:rPr>
                <w:sz w:val="24"/>
                <w:szCs w:val="24"/>
              </w:rPr>
            </w:pPr>
          </w:p>
        </w:tc>
      </w:tr>
      <w:tr w:rsidR="00117A3E" w14:paraId="08F4AA48" w14:textId="77777777" w:rsidTr="03BEA857">
        <w:tc>
          <w:tcPr>
            <w:tcW w:w="7198" w:type="dxa"/>
          </w:tcPr>
          <w:p w14:paraId="47B0A3BB" w14:textId="474D46EB" w:rsidR="00117A3E" w:rsidRPr="00967631" w:rsidRDefault="00821CB8" w:rsidP="00C738E3">
            <w:pPr>
              <w:spacing w:after="240"/>
              <w:rPr>
                <w:rFonts w:ascii="Arial" w:hAnsi="Arial"/>
                <w:bCs/>
                <w:sz w:val="24"/>
                <w:szCs w:val="24"/>
              </w:rPr>
            </w:pPr>
            <w:r w:rsidRPr="00967631">
              <w:rPr>
                <w:rFonts w:ascii="Arial" w:hAnsi="Arial"/>
                <w:bCs/>
                <w:sz w:val="24"/>
                <w:szCs w:val="24"/>
              </w:rPr>
              <w:t>Adaptable and flexible approach</w:t>
            </w:r>
          </w:p>
        </w:tc>
        <w:tc>
          <w:tcPr>
            <w:tcW w:w="1276" w:type="dxa"/>
          </w:tcPr>
          <w:p w14:paraId="5E861DAA" w14:textId="70E25167" w:rsidR="00117A3E" w:rsidRPr="00967631" w:rsidRDefault="00812388" w:rsidP="00117A3E">
            <w:pPr>
              <w:pStyle w:val="BodyTextIndent3"/>
              <w:ind w:left="0"/>
              <w:jc w:val="center"/>
              <w:rPr>
                <w:sz w:val="24"/>
                <w:szCs w:val="24"/>
              </w:rPr>
            </w:pPr>
            <w:r w:rsidRPr="00967631">
              <w:rPr>
                <w:sz w:val="24"/>
                <w:szCs w:val="24"/>
              </w:rPr>
              <w:t>E</w:t>
            </w:r>
          </w:p>
        </w:tc>
        <w:tc>
          <w:tcPr>
            <w:tcW w:w="1410" w:type="dxa"/>
          </w:tcPr>
          <w:p w14:paraId="5A2CEFB4" w14:textId="77777777" w:rsidR="00117A3E" w:rsidRPr="00967631" w:rsidRDefault="00117A3E" w:rsidP="00117A3E">
            <w:pPr>
              <w:pStyle w:val="BodyTextIndent3"/>
              <w:ind w:left="0"/>
              <w:rPr>
                <w:sz w:val="24"/>
                <w:szCs w:val="24"/>
              </w:rPr>
            </w:pPr>
          </w:p>
        </w:tc>
      </w:tr>
      <w:tr w:rsidR="00400E26" w14:paraId="0E9354F6" w14:textId="77777777" w:rsidTr="03BEA857">
        <w:tc>
          <w:tcPr>
            <w:tcW w:w="7198" w:type="dxa"/>
          </w:tcPr>
          <w:p w14:paraId="520D12C7" w14:textId="7AA68C2B" w:rsidR="00400E26" w:rsidRPr="00967631" w:rsidRDefault="00AD615B" w:rsidP="00C738E3">
            <w:pPr>
              <w:spacing w:after="240"/>
              <w:rPr>
                <w:rFonts w:ascii="Arial" w:hAnsi="Arial"/>
                <w:sz w:val="24"/>
                <w:szCs w:val="24"/>
              </w:rPr>
            </w:pPr>
            <w:proofErr w:type="spellStart"/>
            <w:r w:rsidRPr="00967631">
              <w:rPr>
                <w:rFonts w:ascii="Arial" w:hAnsi="Arial"/>
                <w:sz w:val="24"/>
                <w:szCs w:val="24"/>
              </w:rPr>
              <w:t>Well motivated</w:t>
            </w:r>
            <w:proofErr w:type="spellEnd"/>
            <w:r w:rsidRPr="00967631">
              <w:rPr>
                <w:rFonts w:ascii="Arial" w:hAnsi="Arial"/>
                <w:sz w:val="24"/>
                <w:szCs w:val="24"/>
              </w:rPr>
              <w:t xml:space="preserve"> and enthusiastic and clear ability to manage workload and work under pressure</w:t>
            </w:r>
          </w:p>
        </w:tc>
        <w:tc>
          <w:tcPr>
            <w:tcW w:w="1276" w:type="dxa"/>
          </w:tcPr>
          <w:p w14:paraId="5A9633CF" w14:textId="420CDF8F" w:rsidR="00400E26" w:rsidRPr="00967631" w:rsidRDefault="00AD615B" w:rsidP="00117A3E">
            <w:pPr>
              <w:pStyle w:val="BodyTextIndent3"/>
              <w:ind w:left="0"/>
              <w:jc w:val="center"/>
              <w:rPr>
                <w:sz w:val="24"/>
                <w:szCs w:val="24"/>
              </w:rPr>
            </w:pPr>
            <w:r w:rsidRPr="00967631">
              <w:rPr>
                <w:sz w:val="24"/>
                <w:szCs w:val="24"/>
              </w:rPr>
              <w:t>E</w:t>
            </w:r>
          </w:p>
        </w:tc>
        <w:tc>
          <w:tcPr>
            <w:tcW w:w="1410" w:type="dxa"/>
          </w:tcPr>
          <w:p w14:paraId="4F4E6C08" w14:textId="77777777" w:rsidR="00400E26" w:rsidRPr="00967631" w:rsidRDefault="00400E26" w:rsidP="00117A3E">
            <w:pPr>
              <w:pStyle w:val="BodyTextIndent3"/>
              <w:ind w:left="0"/>
              <w:rPr>
                <w:sz w:val="24"/>
                <w:szCs w:val="24"/>
              </w:rPr>
            </w:pPr>
          </w:p>
        </w:tc>
      </w:tr>
      <w:tr w:rsidR="00A7741D" w14:paraId="427AC49F" w14:textId="77777777" w:rsidTr="03BEA857">
        <w:tc>
          <w:tcPr>
            <w:tcW w:w="7198" w:type="dxa"/>
          </w:tcPr>
          <w:p w14:paraId="60AE4DB9" w14:textId="6CAF80EC" w:rsidR="00A7741D" w:rsidRPr="00967631" w:rsidRDefault="00AD615B" w:rsidP="00C738E3">
            <w:pPr>
              <w:spacing w:after="240"/>
              <w:rPr>
                <w:rFonts w:ascii="Arial" w:hAnsi="Arial"/>
                <w:bCs/>
                <w:sz w:val="24"/>
                <w:szCs w:val="24"/>
              </w:rPr>
            </w:pPr>
            <w:r w:rsidRPr="00967631">
              <w:rPr>
                <w:rFonts w:ascii="Arial" w:hAnsi="Arial"/>
                <w:sz w:val="24"/>
                <w:szCs w:val="24"/>
              </w:rPr>
              <w:lastRenderedPageBreak/>
              <w:t>Excellent</w:t>
            </w:r>
            <w:r w:rsidR="00400E26" w:rsidRPr="00967631">
              <w:rPr>
                <w:rFonts w:ascii="Arial" w:hAnsi="Arial"/>
                <w:sz w:val="24"/>
                <w:szCs w:val="24"/>
              </w:rPr>
              <w:t xml:space="preserve"> research and analytical skills</w:t>
            </w:r>
          </w:p>
        </w:tc>
        <w:tc>
          <w:tcPr>
            <w:tcW w:w="1276" w:type="dxa"/>
          </w:tcPr>
          <w:p w14:paraId="19E8A320" w14:textId="51345C26" w:rsidR="00A7741D" w:rsidRPr="00967631" w:rsidRDefault="00AD615B" w:rsidP="00117A3E">
            <w:pPr>
              <w:pStyle w:val="BodyTextIndent3"/>
              <w:ind w:left="0"/>
              <w:jc w:val="center"/>
              <w:rPr>
                <w:sz w:val="24"/>
                <w:szCs w:val="24"/>
              </w:rPr>
            </w:pPr>
            <w:r w:rsidRPr="00967631">
              <w:rPr>
                <w:sz w:val="24"/>
                <w:szCs w:val="24"/>
              </w:rPr>
              <w:t>E</w:t>
            </w:r>
          </w:p>
        </w:tc>
        <w:tc>
          <w:tcPr>
            <w:tcW w:w="1410" w:type="dxa"/>
          </w:tcPr>
          <w:p w14:paraId="0CC6D234" w14:textId="77777777" w:rsidR="00A7741D" w:rsidRPr="00967631" w:rsidRDefault="00A7741D" w:rsidP="00117A3E">
            <w:pPr>
              <w:pStyle w:val="BodyTextIndent3"/>
              <w:ind w:left="0"/>
              <w:rPr>
                <w:sz w:val="24"/>
                <w:szCs w:val="24"/>
              </w:rPr>
            </w:pPr>
          </w:p>
        </w:tc>
      </w:tr>
      <w:tr w:rsidR="00117A3E" w14:paraId="0E9F0A51" w14:textId="77777777" w:rsidTr="03BEA857">
        <w:tc>
          <w:tcPr>
            <w:tcW w:w="7198" w:type="dxa"/>
          </w:tcPr>
          <w:p w14:paraId="6C83F64B" w14:textId="6AE6FA9A" w:rsidR="00821CB8" w:rsidRPr="00967631" w:rsidRDefault="00821CB8" w:rsidP="00C738E3">
            <w:pPr>
              <w:spacing w:after="240"/>
              <w:rPr>
                <w:rFonts w:ascii="Arial" w:hAnsi="Arial"/>
                <w:bCs/>
                <w:sz w:val="24"/>
                <w:szCs w:val="24"/>
              </w:rPr>
            </w:pPr>
            <w:r w:rsidRPr="00967631">
              <w:rPr>
                <w:rFonts w:ascii="Arial" w:hAnsi="Arial"/>
                <w:bCs/>
                <w:sz w:val="24"/>
                <w:szCs w:val="24"/>
              </w:rPr>
              <w:t>Ability t</w:t>
            </w:r>
            <w:r w:rsidR="00C738E3" w:rsidRPr="00967631">
              <w:rPr>
                <w:rFonts w:ascii="Arial" w:hAnsi="Arial"/>
                <w:bCs/>
                <w:sz w:val="24"/>
                <w:szCs w:val="24"/>
              </w:rPr>
              <w:t>o</w:t>
            </w:r>
            <w:r w:rsidRPr="00967631">
              <w:rPr>
                <w:rFonts w:ascii="Arial" w:hAnsi="Arial"/>
                <w:bCs/>
                <w:sz w:val="24"/>
                <w:szCs w:val="24"/>
              </w:rPr>
              <w:t xml:space="preserve"> work on own initiative</w:t>
            </w:r>
          </w:p>
        </w:tc>
        <w:tc>
          <w:tcPr>
            <w:tcW w:w="1276" w:type="dxa"/>
          </w:tcPr>
          <w:p w14:paraId="1D8C7DB4" w14:textId="3559D607" w:rsidR="00117A3E" w:rsidRPr="00967631" w:rsidRDefault="00812388" w:rsidP="00117A3E">
            <w:pPr>
              <w:pStyle w:val="BodyTextIndent3"/>
              <w:ind w:left="0"/>
              <w:jc w:val="center"/>
              <w:rPr>
                <w:sz w:val="24"/>
                <w:szCs w:val="24"/>
              </w:rPr>
            </w:pPr>
            <w:r w:rsidRPr="00967631">
              <w:rPr>
                <w:sz w:val="24"/>
                <w:szCs w:val="24"/>
              </w:rPr>
              <w:t>E</w:t>
            </w:r>
          </w:p>
        </w:tc>
        <w:tc>
          <w:tcPr>
            <w:tcW w:w="1410" w:type="dxa"/>
          </w:tcPr>
          <w:p w14:paraId="31BF2FF1" w14:textId="77777777" w:rsidR="00117A3E" w:rsidRPr="00967631" w:rsidRDefault="00117A3E" w:rsidP="00117A3E">
            <w:pPr>
              <w:pStyle w:val="BodyTextIndent3"/>
              <w:ind w:left="0"/>
              <w:rPr>
                <w:sz w:val="24"/>
                <w:szCs w:val="24"/>
              </w:rPr>
            </w:pPr>
          </w:p>
        </w:tc>
      </w:tr>
      <w:tr w:rsidR="00AD615B" w:rsidRPr="00C738E3" w14:paraId="3AEADF8B" w14:textId="77777777" w:rsidTr="03BEA857">
        <w:tc>
          <w:tcPr>
            <w:tcW w:w="7198" w:type="dxa"/>
          </w:tcPr>
          <w:p w14:paraId="1BF7B446" w14:textId="2FF209EE" w:rsidR="00AD615B" w:rsidRPr="00967631" w:rsidRDefault="00AE57D8" w:rsidP="00C738E3">
            <w:pPr>
              <w:spacing w:after="240"/>
              <w:rPr>
                <w:rFonts w:ascii="Arial" w:hAnsi="Arial" w:cs="Arial"/>
                <w:bCs/>
                <w:sz w:val="24"/>
                <w:szCs w:val="24"/>
              </w:rPr>
            </w:pPr>
            <w:r w:rsidRPr="00967631">
              <w:rPr>
                <w:rFonts w:ascii="Arial" w:hAnsi="Arial" w:cs="Arial"/>
                <w:bCs/>
                <w:sz w:val="24"/>
                <w:szCs w:val="24"/>
              </w:rPr>
              <w:t>Accuracy and attention to detail</w:t>
            </w:r>
          </w:p>
        </w:tc>
        <w:tc>
          <w:tcPr>
            <w:tcW w:w="1276" w:type="dxa"/>
          </w:tcPr>
          <w:p w14:paraId="08CBAA7D" w14:textId="05FE465E" w:rsidR="00AD615B" w:rsidRPr="00967631" w:rsidRDefault="00AE57D8" w:rsidP="00117A3E">
            <w:pPr>
              <w:pStyle w:val="BodyTextIndent3"/>
              <w:ind w:left="0"/>
              <w:jc w:val="center"/>
              <w:rPr>
                <w:b w:val="0"/>
                <w:bCs/>
                <w:sz w:val="24"/>
                <w:szCs w:val="24"/>
              </w:rPr>
            </w:pPr>
            <w:r w:rsidRPr="00967631">
              <w:rPr>
                <w:b w:val="0"/>
                <w:bCs/>
                <w:sz w:val="24"/>
                <w:szCs w:val="24"/>
              </w:rPr>
              <w:t>E</w:t>
            </w:r>
          </w:p>
        </w:tc>
        <w:tc>
          <w:tcPr>
            <w:tcW w:w="1410" w:type="dxa"/>
          </w:tcPr>
          <w:p w14:paraId="085834B6" w14:textId="77777777" w:rsidR="00AD615B" w:rsidRPr="00967631" w:rsidRDefault="00AD615B" w:rsidP="00117A3E">
            <w:pPr>
              <w:pStyle w:val="BodyTextIndent3"/>
              <w:ind w:left="0"/>
              <w:rPr>
                <w:b w:val="0"/>
                <w:bCs/>
                <w:sz w:val="24"/>
                <w:szCs w:val="24"/>
              </w:rPr>
            </w:pPr>
          </w:p>
        </w:tc>
      </w:tr>
      <w:tr w:rsidR="00117A3E" w14:paraId="5DCBD7AE" w14:textId="77777777" w:rsidTr="03BEA857">
        <w:tc>
          <w:tcPr>
            <w:tcW w:w="7198" w:type="dxa"/>
          </w:tcPr>
          <w:p w14:paraId="01B51F81" w14:textId="3A28D883" w:rsidR="00117A3E" w:rsidRPr="00967631" w:rsidRDefault="00821CB8" w:rsidP="00C738E3">
            <w:pPr>
              <w:spacing w:after="240"/>
              <w:rPr>
                <w:rFonts w:ascii="Arial" w:hAnsi="Arial"/>
                <w:bCs/>
                <w:sz w:val="24"/>
                <w:szCs w:val="24"/>
              </w:rPr>
            </w:pPr>
            <w:r w:rsidRPr="00967631">
              <w:rPr>
                <w:rFonts w:ascii="Arial" w:hAnsi="Arial"/>
                <w:bCs/>
                <w:sz w:val="24"/>
                <w:szCs w:val="24"/>
              </w:rPr>
              <w:t>Ability to negotiate successful outcomes</w:t>
            </w:r>
          </w:p>
        </w:tc>
        <w:tc>
          <w:tcPr>
            <w:tcW w:w="1276" w:type="dxa"/>
          </w:tcPr>
          <w:p w14:paraId="1C863F5A" w14:textId="52749CE3" w:rsidR="00117A3E" w:rsidRPr="00967631" w:rsidRDefault="00812388" w:rsidP="00117A3E">
            <w:pPr>
              <w:pStyle w:val="BodyTextIndent3"/>
              <w:ind w:left="0"/>
              <w:jc w:val="center"/>
              <w:rPr>
                <w:sz w:val="24"/>
                <w:szCs w:val="24"/>
              </w:rPr>
            </w:pPr>
            <w:r w:rsidRPr="00967631">
              <w:rPr>
                <w:sz w:val="24"/>
                <w:szCs w:val="24"/>
              </w:rPr>
              <w:t>E</w:t>
            </w:r>
          </w:p>
        </w:tc>
        <w:tc>
          <w:tcPr>
            <w:tcW w:w="1410" w:type="dxa"/>
          </w:tcPr>
          <w:p w14:paraId="65392EF8" w14:textId="77777777" w:rsidR="00117A3E" w:rsidRPr="00967631" w:rsidRDefault="00117A3E" w:rsidP="00117A3E">
            <w:pPr>
              <w:pStyle w:val="BodyTextIndent3"/>
              <w:ind w:left="0"/>
              <w:rPr>
                <w:sz w:val="24"/>
                <w:szCs w:val="24"/>
              </w:rPr>
            </w:pPr>
          </w:p>
        </w:tc>
      </w:tr>
      <w:tr w:rsidR="00117A3E" w14:paraId="5829B00C" w14:textId="77777777" w:rsidTr="03BEA857">
        <w:tc>
          <w:tcPr>
            <w:tcW w:w="7198" w:type="dxa"/>
          </w:tcPr>
          <w:p w14:paraId="752537C7" w14:textId="4C06E917" w:rsidR="00821CB8" w:rsidRPr="00967631" w:rsidRDefault="00821CB8" w:rsidP="00C738E3">
            <w:pPr>
              <w:pStyle w:val="BodyTextIndent3"/>
              <w:spacing w:after="240"/>
              <w:ind w:left="0"/>
              <w:jc w:val="both"/>
              <w:rPr>
                <w:b w:val="0"/>
                <w:bCs/>
                <w:sz w:val="24"/>
                <w:szCs w:val="24"/>
              </w:rPr>
            </w:pPr>
            <w:r w:rsidRPr="00967631">
              <w:rPr>
                <w:b w:val="0"/>
                <w:bCs/>
                <w:sz w:val="24"/>
                <w:szCs w:val="24"/>
              </w:rPr>
              <w:t>Excellent communications skills</w:t>
            </w:r>
          </w:p>
        </w:tc>
        <w:tc>
          <w:tcPr>
            <w:tcW w:w="1276" w:type="dxa"/>
          </w:tcPr>
          <w:p w14:paraId="2FD9C58E" w14:textId="5EB3A234" w:rsidR="00117A3E" w:rsidRPr="00967631" w:rsidRDefault="00812388" w:rsidP="00117A3E">
            <w:pPr>
              <w:pStyle w:val="BodyTextIndent3"/>
              <w:ind w:left="0"/>
              <w:jc w:val="center"/>
              <w:rPr>
                <w:sz w:val="24"/>
                <w:szCs w:val="24"/>
              </w:rPr>
            </w:pPr>
            <w:r w:rsidRPr="00967631">
              <w:rPr>
                <w:sz w:val="24"/>
                <w:szCs w:val="24"/>
              </w:rPr>
              <w:t>E</w:t>
            </w:r>
          </w:p>
        </w:tc>
        <w:tc>
          <w:tcPr>
            <w:tcW w:w="1410" w:type="dxa"/>
          </w:tcPr>
          <w:p w14:paraId="507CA097" w14:textId="77777777" w:rsidR="00117A3E" w:rsidRPr="00967631" w:rsidRDefault="00117A3E" w:rsidP="00117A3E">
            <w:pPr>
              <w:pStyle w:val="BodyTextIndent3"/>
              <w:ind w:left="0"/>
              <w:rPr>
                <w:sz w:val="24"/>
                <w:szCs w:val="24"/>
              </w:rPr>
            </w:pPr>
          </w:p>
        </w:tc>
      </w:tr>
      <w:tr w:rsidR="00117A3E" w14:paraId="5AD69F5E" w14:textId="77777777" w:rsidTr="03BEA857">
        <w:tc>
          <w:tcPr>
            <w:tcW w:w="7198" w:type="dxa"/>
          </w:tcPr>
          <w:p w14:paraId="17D8FC42" w14:textId="4DC45B4F" w:rsidR="00117A3E" w:rsidRPr="00967631" w:rsidRDefault="00821CB8" w:rsidP="00C738E3">
            <w:pPr>
              <w:pStyle w:val="BodyText"/>
              <w:spacing w:after="240"/>
              <w:rPr>
                <w:rFonts w:ascii="Arial" w:hAnsi="Arial" w:cs="Arial"/>
                <w:sz w:val="24"/>
                <w:szCs w:val="24"/>
              </w:rPr>
            </w:pPr>
            <w:r w:rsidRPr="00967631">
              <w:rPr>
                <w:rFonts w:ascii="Arial" w:hAnsi="Arial" w:cs="Arial"/>
                <w:sz w:val="24"/>
                <w:szCs w:val="24"/>
              </w:rPr>
              <w:t>Ability to travel to various locations appropriate to the demands of the post</w:t>
            </w:r>
            <w:r w:rsidR="005B639D">
              <w:rPr>
                <w:rFonts w:ascii="Arial" w:hAnsi="Arial" w:cs="Arial"/>
                <w:sz w:val="24"/>
                <w:szCs w:val="24"/>
              </w:rPr>
              <w:t>, to loca</w:t>
            </w:r>
            <w:r w:rsidR="00B76433">
              <w:rPr>
                <w:rFonts w:ascii="Arial" w:hAnsi="Arial" w:cs="Arial"/>
                <w:sz w:val="24"/>
                <w:szCs w:val="24"/>
              </w:rPr>
              <w:t xml:space="preserve">tions where public transport is limited. </w:t>
            </w:r>
          </w:p>
        </w:tc>
        <w:tc>
          <w:tcPr>
            <w:tcW w:w="1276" w:type="dxa"/>
          </w:tcPr>
          <w:p w14:paraId="7A523FFF" w14:textId="2C629AC1" w:rsidR="00117A3E" w:rsidRPr="00967631" w:rsidRDefault="00812388" w:rsidP="00117A3E">
            <w:pPr>
              <w:pStyle w:val="BodyTextIndent3"/>
              <w:ind w:left="0"/>
              <w:jc w:val="center"/>
              <w:rPr>
                <w:sz w:val="24"/>
                <w:szCs w:val="24"/>
              </w:rPr>
            </w:pPr>
            <w:r w:rsidRPr="00967631">
              <w:rPr>
                <w:sz w:val="24"/>
                <w:szCs w:val="24"/>
              </w:rPr>
              <w:t>E</w:t>
            </w:r>
          </w:p>
        </w:tc>
        <w:tc>
          <w:tcPr>
            <w:tcW w:w="1410" w:type="dxa"/>
          </w:tcPr>
          <w:p w14:paraId="406E198A" w14:textId="77777777" w:rsidR="00117A3E" w:rsidRPr="00967631" w:rsidRDefault="00117A3E" w:rsidP="00117A3E">
            <w:pPr>
              <w:pStyle w:val="BodyTextIndent3"/>
              <w:ind w:left="0"/>
              <w:rPr>
                <w:sz w:val="24"/>
                <w:szCs w:val="24"/>
              </w:rPr>
            </w:pPr>
          </w:p>
        </w:tc>
      </w:tr>
      <w:tr w:rsidR="00823031" w14:paraId="76BEE249" w14:textId="77777777" w:rsidTr="002A4FC7">
        <w:trPr>
          <w:trHeight w:val="699"/>
        </w:trPr>
        <w:tc>
          <w:tcPr>
            <w:tcW w:w="7198" w:type="dxa"/>
          </w:tcPr>
          <w:p w14:paraId="43C7B053" w14:textId="54A9FF08" w:rsidR="002A4FC7" w:rsidRPr="00967631" w:rsidRDefault="00821CB8" w:rsidP="00C738E3">
            <w:pPr>
              <w:spacing w:after="240"/>
              <w:rPr>
                <w:rFonts w:ascii="Arial" w:hAnsi="Arial" w:cs="Arial"/>
                <w:sz w:val="24"/>
                <w:szCs w:val="24"/>
              </w:rPr>
            </w:pPr>
            <w:r w:rsidRPr="00967631">
              <w:rPr>
                <w:rFonts w:ascii="Arial" w:hAnsi="Arial" w:cs="Arial"/>
                <w:sz w:val="24"/>
                <w:szCs w:val="24"/>
              </w:rPr>
              <w:t>A</w:t>
            </w:r>
            <w:r w:rsidR="002A4FC7" w:rsidRPr="00967631">
              <w:rPr>
                <w:rFonts w:ascii="Arial" w:hAnsi="Arial" w:cs="Arial"/>
                <w:sz w:val="24"/>
                <w:szCs w:val="24"/>
              </w:rPr>
              <w:t>vailable to a</w:t>
            </w:r>
            <w:r w:rsidRPr="00967631">
              <w:rPr>
                <w:rFonts w:ascii="Arial" w:hAnsi="Arial" w:cs="Arial"/>
                <w:sz w:val="24"/>
                <w:szCs w:val="24"/>
              </w:rPr>
              <w:t xml:space="preserve">ttend some evening meetings and occasional </w:t>
            </w:r>
            <w:r w:rsidR="005B639D">
              <w:rPr>
                <w:rFonts w:ascii="Arial" w:hAnsi="Arial" w:cs="Arial"/>
                <w:sz w:val="24"/>
                <w:szCs w:val="24"/>
              </w:rPr>
              <w:t>working for consultation events</w:t>
            </w:r>
          </w:p>
        </w:tc>
        <w:tc>
          <w:tcPr>
            <w:tcW w:w="1276" w:type="dxa"/>
          </w:tcPr>
          <w:p w14:paraId="5EC43951" w14:textId="5DD7AD3C" w:rsidR="00823031" w:rsidRPr="00967631" w:rsidRDefault="00812388" w:rsidP="00823031">
            <w:pPr>
              <w:pStyle w:val="BodyTextIndent3"/>
              <w:ind w:left="0"/>
              <w:jc w:val="center"/>
              <w:rPr>
                <w:sz w:val="24"/>
                <w:szCs w:val="24"/>
              </w:rPr>
            </w:pPr>
            <w:r w:rsidRPr="00967631">
              <w:rPr>
                <w:sz w:val="24"/>
                <w:szCs w:val="24"/>
              </w:rPr>
              <w:t>E</w:t>
            </w:r>
          </w:p>
        </w:tc>
        <w:tc>
          <w:tcPr>
            <w:tcW w:w="1410" w:type="dxa"/>
          </w:tcPr>
          <w:p w14:paraId="28D7B81C" w14:textId="63DEE11B" w:rsidR="00823031" w:rsidRPr="00967631" w:rsidRDefault="00823031" w:rsidP="00823031">
            <w:pPr>
              <w:pStyle w:val="BodyTextIndent3"/>
              <w:ind w:left="0"/>
              <w:jc w:val="center"/>
              <w:rPr>
                <w:sz w:val="24"/>
                <w:szCs w:val="24"/>
              </w:rPr>
            </w:pPr>
          </w:p>
        </w:tc>
      </w:tr>
      <w:tr w:rsidR="00823031" w14:paraId="06738855" w14:textId="77777777" w:rsidTr="03BEA857">
        <w:tc>
          <w:tcPr>
            <w:tcW w:w="7198" w:type="dxa"/>
          </w:tcPr>
          <w:p w14:paraId="7F9CBA8C" w14:textId="7C1ECF53" w:rsidR="00823031" w:rsidRPr="00967631" w:rsidRDefault="00812388" w:rsidP="00C738E3">
            <w:pPr>
              <w:spacing w:after="240"/>
              <w:rPr>
                <w:rFonts w:ascii="Arial" w:hAnsi="Arial"/>
                <w:sz w:val="24"/>
                <w:szCs w:val="24"/>
              </w:rPr>
            </w:pPr>
            <w:r w:rsidRPr="00967631">
              <w:rPr>
                <w:rFonts w:ascii="Arial" w:hAnsi="Arial"/>
                <w:sz w:val="24"/>
                <w:szCs w:val="24"/>
              </w:rPr>
              <w:t>Demonstrable ability to work successfully corporately and with partner organisations</w:t>
            </w:r>
          </w:p>
        </w:tc>
        <w:tc>
          <w:tcPr>
            <w:tcW w:w="1276" w:type="dxa"/>
          </w:tcPr>
          <w:p w14:paraId="3AAD8D23" w14:textId="77777777" w:rsidR="00823031" w:rsidRPr="00967631" w:rsidRDefault="00823031" w:rsidP="00823031">
            <w:pPr>
              <w:pStyle w:val="BodyTextIndent3"/>
              <w:ind w:left="0"/>
              <w:jc w:val="center"/>
              <w:rPr>
                <w:sz w:val="24"/>
                <w:szCs w:val="24"/>
              </w:rPr>
            </w:pPr>
          </w:p>
        </w:tc>
        <w:tc>
          <w:tcPr>
            <w:tcW w:w="1410" w:type="dxa"/>
          </w:tcPr>
          <w:p w14:paraId="2F0C505B" w14:textId="361DCFCF" w:rsidR="00823031" w:rsidRPr="00967631" w:rsidRDefault="00812388" w:rsidP="00823031">
            <w:pPr>
              <w:pStyle w:val="BodyTextIndent3"/>
              <w:ind w:left="0"/>
              <w:jc w:val="center"/>
              <w:rPr>
                <w:sz w:val="24"/>
                <w:szCs w:val="24"/>
              </w:rPr>
            </w:pPr>
            <w:r w:rsidRPr="00967631">
              <w:rPr>
                <w:sz w:val="24"/>
                <w:szCs w:val="24"/>
              </w:rPr>
              <w:t>D</w:t>
            </w:r>
          </w:p>
        </w:tc>
      </w:tr>
      <w:tr w:rsidR="00812388" w14:paraId="34648A60" w14:textId="77777777" w:rsidTr="03BEA857">
        <w:tc>
          <w:tcPr>
            <w:tcW w:w="7198" w:type="dxa"/>
          </w:tcPr>
          <w:p w14:paraId="7B7B322F" w14:textId="4504B0C4" w:rsidR="00812388" w:rsidRPr="00967631" w:rsidRDefault="00812388" w:rsidP="00C738E3">
            <w:pPr>
              <w:spacing w:after="240"/>
              <w:rPr>
                <w:rFonts w:ascii="Arial" w:hAnsi="Arial"/>
                <w:sz w:val="24"/>
                <w:szCs w:val="24"/>
              </w:rPr>
            </w:pPr>
            <w:r w:rsidRPr="00967631">
              <w:rPr>
                <w:rFonts w:ascii="Arial" w:hAnsi="Arial"/>
                <w:sz w:val="24"/>
                <w:szCs w:val="24"/>
              </w:rPr>
              <w:t>Ability to work as part of a team</w:t>
            </w:r>
          </w:p>
        </w:tc>
        <w:tc>
          <w:tcPr>
            <w:tcW w:w="1276" w:type="dxa"/>
          </w:tcPr>
          <w:p w14:paraId="40411CC6" w14:textId="77777777" w:rsidR="00812388" w:rsidRPr="00967631" w:rsidRDefault="00812388" w:rsidP="00812388">
            <w:pPr>
              <w:pStyle w:val="BodyTextIndent3"/>
              <w:ind w:left="0"/>
              <w:jc w:val="center"/>
              <w:rPr>
                <w:sz w:val="24"/>
                <w:szCs w:val="24"/>
              </w:rPr>
            </w:pPr>
          </w:p>
        </w:tc>
        <w:tc>
          <w:tcPr>
            <w:tcW w:w="1410" w:type="dxa"/>
          </w:tcPr>
          <w:p w14:paraId="1CF9C0C2" w14:textId="46C90C3E" w:rsidR="00812388" w:rsidRPr="00967631" w:rsidRDefault="00812388" w:rsidP="00812388">
            <w:pPr>
              <w:pStyle w:val="BodyTextIndent3"/>
              <w:ind w:left="0"/>
              <w:jc w:val="center"/>
              <w:rPr>
                <w:sz w:val="24"/>
                <w:szCs w:val="24"/>
              </w:rPr>
            </w:pPr>
            <w:r w:rsidRPr="00967631">
              <w:rPr>
                <w:sz w:val="24"/>
                <w:szCs w:val="24"/>
              </w:rPr>
              <w:t>D</w:t>
            </w:r>
          </w:p>
        </w:tc>
      </w:tr>
      <w:tr w:rsidR="00812388" w14:paraId="62B20489" w14:textId="77777777" w:rsidTr="03BEA857">
        <w:tc>
          <w:tcPr>
            <w:tcW w:w="7198" w:type="dxa"/>
          </w:tcPr>
          <w:p w14:paraId="77DC79AB" w14:textId="5FFE34BB" w:rsidR="00812388" w:rsidRPr="00967631" w:rsidRDefault="00812388" w:rsidP="00C738E3">
            <w:pPr>
              <w:spacing w:after="240"/>
              <w:rPr>
                <w:rFonts w:ascii="Arial" w:hAnsi="Arial"/>
                <w:sz w:val="24"/>
                <w:szCs w:val="24"/>
              </w:rPr>
            </w:pPr>
            <w:r w:rsidRPr="00967631">
              <w:rPr>
                <w:rFonts w:ascii="Arial" w:hAnsi="Arial"/>
                <w:sz w:val="24"/>
                <w:szCs w:val="24"/>
              </w:rPr>
              <w:t>Good interpersonal skills and an ability to manage people</w:t>
            </w:r>
          </w:p>
        </w:tc>
        <w:tc>
          <w:tcPr>
            <w:tcW w:w="1276" w:type="dxa"/>
          </w:tcPr>
          <w:p w14:paraId="60349386" w14:textId="77777777" w:rsidR="00812388" w:rsidRPr="00967631" w:rsidRDefault="00812388" w:rsidP="00812388">
            <w:pPr>
              <w:pStyle w:val="BodyTextIndent3"/>
              <w:ind w:left="0"/>
              <w:jc w:val="center"/>
              <w:rPr>
                <w:sz w:val="24"/>
                <w:szCs w:val="24"/>
              </w:rPr>
            </w:pPr>
          </w:p>
        </w:tc>
        <w:tc>
          <w:tcPr>
            <w:tcW w:w="1410" w:type="dxa"/>
          </w:tcPr>
          <w:p w14:paraId="5C0C6600" w14:textId="29E7816A" w:rsidR="00812388" w:rsidRPr="00967631" w:rsidRDefault="00812388" w:rsidP="00812388">
            <w:pPr>
              <w:pStyle w:val="BodyTextIndent3"/>
              <w:ind w:left="0"/>
              <w:jc w:val="center"/>
              <w:rPr>
                <w:sz w:val="24"/>
                <w:szCs w:val="24"/>
              </w:rPr>
            </w:pPr>
            <w:r w:rsidRPr="00967631">
              <w:rPr>
                <w:sz w:val="24"/>
                <w:szCs w:val="24"/>
              </w:rPr>
              <w:t>D</w:t>
            </w:r>
          </w:p>
        </w:tc>
      </w:tr>
      <w:tr w:rsidR="00812388" w14:paraId="00074098" w14:textId="77777777" w:rsidTr="03BEA857">
        <w:tc>
          <w:tcPr>
            <w:tcW w:w="7198" w:type="dxa"/>
          </w:tcPr>
          <w:p w14:paraId="40DC4C8D" w14:textId="3639C87E" w:rsidR="00812388" w:rsidRPr="00967631" w:rsidRDefault="00812388" w:rsidP="00C738E3">
            <w:pPr>
              <w:spacing w:after="240"/>
              <w:rPr>
                <w:rFonts w:ascii="Arial" w:hAnsi="Arial"/>
                <w:sz w:val="24"/>
                <w:szCs w:val="24"/>
              </w:rPr>
            </w:pPr>
            <w:r w:rsidRPr="00967631">
              <w:rPr>
                <w:rFonts w:ascii="Arial" w:hAnsi="Arial"/>
                <w:sz w:val="24"/>
                <w:szCs w:val="24"/>
              </w:rPr>
              <w:t>Ability to deal with a range of topics and balance competing demands</w:t>
            </w:r>
          </w:p>
        </w:tc>
        <w:tc>
          <w:tcPr>
            <w:tcW w:w="1276" w:type="dxa"/>
          </w:tcPr>
          <w:p w14:paraId="5E719436" w14:textId="77777777" w:rsidR="00812388" w:rsidRPr="00967631" w:rsidRDefault="00812388" w:rsidP="00812388">
            <w:pPr>
              <w:pStyle w:val="BodyTextIndent3"/>
              <w:ind w:left="0"/>
              <w:jc w:val="center"/>
              <w:rPr>
                <w:sz w:val="24"/>
                <w:szCs w:val="24"/>
              </w:rPr>
            </w:pPr>
          </w:p>
        </w:tc>
        <w:tc>
          <w:tcPr>
            <w:tcW w:w="1410" w:type="dxa"/>
          </w:tcPr>
          <w:p w14:paraId="464FD766" w14:textId="315C7FA6" w:rsidR="00812388" w:rsidRPr="00967631" w:rsidRDefault="00812388" w:rsidP="00812388">
            <w:pPr>
              <w:pStyle w:val="BodyTextIndent3"/>
              <w:ind w:left="0"/>
              <w:jc w:val="center"/>
              <w:rPr>
                <w:sz w:val="24"/>
                <w:szCs w:val="24"/>
              </w:rPr>
            </w:pPr>
            <w:r w:rsidRPr="00967631">
              <w:rPr>
                <w:sz w:val="24"/>
                <w:szCs w:val="24"/>
              </w:rPr>
              <w:t>D</w:t>
            </w:r>
          </w:p>
        </w:tc>
      </w:tr>
      <w:tr w:rsidR="00812388" w14:paraId="7C8D83DB" w14:textId="77777777" w:rsidTr="03BEA857">
        <w:tc>
          <w:tcPr>
            <w:tcW w:w="7198" w:type="dxa"/>
          </w:tcPr>
          <w:p w14:paraId="13D705E2" w14:textId="61CD6C74" w:rsidR="00812388" w:rsidRPr="00967631" w:rsidRDefault="00812388" w:rsidP="00C738E3">
            <w:pPr>
              <w:spacing w:after="240"/>
              <w:rPr>
                <w:rFonts w:ascii="Arial" w:hAnsi="Arial"/>
                <w:sz w:val="24"/>
                <w:szCs w:val="24"/>
              </w:rPr>
            </w:pPr>
            <w:r w:rsidRPr="00967631">
              <w:rPr>
                <w:rFonts w:ascii="Arial" w:hAnsi="Arial"/>
                <w:sz w:val="24"/>
                <w:szCs w:val="24"/>
              </w:rPr>
              <w:t>Ability to take decisions on own initiative</w:t>
            </w:r>
          </w:p>
        </w:tc>
        <w:tc>
          <w:tcPr>
            <w:tcW w:w="1276" w:type="dxa"/>
          </w:tcPr>
          <w:p w14:paraId="3B096786" w14:textId="77777777" w:rsidR="00812388" w:rsidRPr="00967631" w:rsidRDefault="00812388" w:rsidP="00812388">
            <w:pPr>
              <w:pStyle w:val="BodyTextIndent3"/>
              <w:ind w:left="0"/>
              <w:jc w:val="center"/>
              <w:rPr>
                <w:sz w:val="24"/>
                <w:szCs w:val="24"/>
              </w:rPr>
            </w:pPr>
          </w:p>
        </w:tc>
        <w:tc>
          <w:tcPr>
            <w:tcW w:w="1410" w:type="dxa"/>
          </w:tcPr>
          <w:p w14:paraId="72D550E6" w14:textId="5ACEC841" w:rsidR="00812388" w:rsidRPr="00967631" w:rsidRDefault="00812388" w:rsidP="00812388">
            <w:pPr>
              <w:pStyle w:val="BodyTextIndent3"/>
              <w:ind w:left="0"/>
              <w:jc w:val="center"/>
              <w:rPr>
                <w:sz w:val="24"/>
                <w:szCs w:val="24"/>
              </w:rPr>
            </w:pPr>
            <w:r w:rsidRPr="00967631">
              <w:rPr>
                <w:sz w:val="24"/>
                <w:szCs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270"/>
        <w:gridCol w:w="1444"/>
      </w:tblGrid>
      <w:tr w:rsidR="03BEA857" w14:paraId="236B24AF" w14:textId="77777777" w:rsidTr="00117A3E">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117A3E" w14:paraId="562C498F" w14:textId="77777777" w:rsidTr="00117A3E">
        <w:tc>
          <w:tcPr>
            <w:tcW w:w="7204" w:type="dxa"/>
          </w:tcPr>
          <w:p w14:paraId="50BBBC0A" w14:textId="20C68073" w:rsidR="00117A3E" w:rsidRPr="00967631" w:rsidRDefault="00821CB8" w:rsidP="00C738E3">
            <w:pPr>
              <w:spacing w:after="240"/>
              <w:rPr>
                <w:rFonts w:ascii="Arial" w:hAnsi="Arial"/>
                <w:sz w:val="24"/>
                <w:szCs w:val="24"/>
              </w:rPr>
            </w:pPr>
            <w:r w:rsidRPr="00967631">
              <w:rPr>
                <w:rFonts w:ascii="Arial" w:hAnsi="Arial"/>
                <w:sz w:val="24"/>
                <w:szCs w:val="24"/>
              </w:rPr>
              <w:t>Strong customer service orientation</w:t>
            </w:r>
          </w:p>
        </w:tc>
        <w:tc>
          <w:tcPr>
            <w:tcW w:w="1270" w:type="dxa"/>
          </w:tcPr>
          <w:p w14:paraId="51FA366A" w14:textId="69655E5F" w:rsidR="00117A3E" w:rsidRPr="00967631" w:rsidRDefault="00812388" w:rsidP="00117A3E">
            <w:pPr>
              <w:pStyle w:val="BodyTextIndent3"/>
              <w:ind w:left="0"/>
              <w:jc w:val="center"/>
              <w:rPr>
                <w:sz w:val="24"/>
                <w:szCs w:val="24"/>
              </w:rPr>
            </w:pPr>
            <w:r w:rsidRPr="00967631">
              <w:rPr>
                <w:sz w:val="24"/>
                <w:szCs w:val="24"/>
              </w:rPr>
              <w:t>E</w:t>
            </w:r>
          </w:p>
        </w:tc>
        <w:tc>
          <w:tcPr>
            <w:tcW w:w="1444" w:type="dxa"/>
          </w:tcPr>
          <w:p w14:paraId="67B1B053" w14:textId="77777777" w:rsidR="00117A3E" w:rsidRPr="00967631" w:rsidRDefault="00117A3E" w:rsidP="00117A3E">
            <w:pPr>
              <w:pStyle w:val="BodyTextIndent3"/>
              <w:ind w:left="0"/>
              <w:rPr>
                <w:sz w:val="24"/>
                <w:szCs w:val="24"/>
              </w:rPr>
            </w:pPr>
          </w:p>
        </w:tc>
      </w:tr>
      <w:tr w:rsidR="00A74168" w14:paraId="1DC76F18" w14:textId="77777777" w:rsidTr="00117A3E">
        <w:tc>
          <w:tcPr>
            <w:tcW w:w="7204" w:type="dxa"/>
          </w:tcPr>
          <w:p w14:paraId="2DD72A96" w14:textId="7A3A7B3D" w:rsidR="00A74168" w:rsidRPr="00967631" w:rsidRDefault="00676144" w:rsidP="00C738E3">
            <w:pPr>
              <w:spacing w:after="240"/>
              <w:rPr>
                <w:rFonts w:ascii="Arial" w:hAnsi="Arial"/>
                <w:sz w:val="24"/>
                <w:szCs w:val="24"/>
              </w:rPr>
            </w:pPr>
            <w:r w:rsidRPr="00967631">
              <w:rPr>
                <w:rFonts w:ascii="Arial" w:hAnsi="Arial"/>
                <w:sz w:val="24"/>
                <w:szCs w:val="24"/>
              </w:rPr>
              <w:t>Adaptable and flexible approach to work</w:t>
            </w:r>
          </w:p>
        </w:tc>
        <w:tc>
          <w:tcPr>
            <w:tcW w:w="1270" w:type="dxa"/>
          </w:tcPr>
          <w:p w14:paraId="328989AB" w14:textId="534A7678" w:rsidR="00A74168" w:rsidRPr="00967631" w:rsidRDefault="00676144" w:rsidP="00117A3E">
            <w:pPr>
              <w:pStyle w:val="BodyTextIndent3"/>
              <w:ind w:left="0"/>
              <w:jc w:val="center"/>
              <w:rPr>
                <w:sz w:val="24"/>
                <w:szCs w:val="24"/>
              </w:rPr>
            </w:pPr>
            <w:r w:rsidRPr="00967631">
              <w:rPr>
                <w:sz w:val="24"/>
                <w:szCs w:val="24"/>
              </w:rPr>
              <w:t>E</w:t>
            </w:r>
          </w:p>
        </w:tc>
        <w:tc>
          <w:tcPr>
            <w:tcW w:w="1444" w:type="dxa"/>
          </w:tcPr>
          <w:p w14:paraId="61734268" w14:textId="77777777" w:rsidR="00A74168" w:rsidRPr="00967631" w:rsidRDefault="00A74168" w:rsidP="00117A3E">
            <w:pPr>
              <w:pStyle w:val="BodyTextIndent3"/>
              <w:ind w:left="0"/>
              <w:rPr>
                <w:sz w:val="24"/>
                <w:szCs w:val="24"/>
              </w:rPr>
            </w:pPr>
          </w:p>
        </w:tc>
      </w:tr>
      <w:tr w:rsidR="00581AFA" w14:paraId="1AAD7A2C" w14:textId="77777777" w:rsidTr="00117A3E">
        <w:tc>
          <w:tcPr>
            <w:tcW w:w="7204" w:type="dxa"/>
          </w:tcPr>
          <w:p w14:paraId="5CF6B52D" w14:textId="713D6AC2" w:rsidR="00581AFA" w:rsidRPr="00967631" w:rsidRDefault="00A74168" w:rsidP="00C738E3">
            <w:pPr>
              <w:tabs>
                <w:tab w:val="left" w:pos="6180"/>
              </w:tabs>
              <w:spacing w:after="240"/>
              <w:rPr>
                <w:rFonts w:ascii="Arial" w:hAnsi="Arial"/>
                <w:sz w:val="24"/>
                <w:szCs w:val="24"/>
              </w:rPr>
            </w:pPr>
            <w:r w:rsidRPr="00967631">
              <w:rPr>
                <w:rFonts w:ascii="Arial" w:hAnsi="Arial"/>
                <w:sz w:val="24"/>
                <w:szCs w:val="24"/>
              </w:rPr>
              <w:t>Ability to work on own initiative and as part of a team</w:t>
            </w:r>
          </w:p>
        </w:tc>
        <w:tc>
          <w:tcPr>
            <w:tcW w:w="1270" w:type="dxa"/>
          </w:tcPr>
          <w:p w14:paraId="7F9172CF" w14:textId="4AD07E31" w:rsidR="00581AFA" w:rsidRPr="00967631" w:rsidRDefault="00A74168" w:rsidP="00117A3E">
            <w:pPr>
              <w:pStyle w:val="BodyTextIndent3"/>
              <w:ind w:left="0"/>
              <w:jc w:val="center"/>
              <w:rPr>
                <w:sz w:val="24"/>
                <w:szCs w:val="24"/>
              </w:rPr>
            </w:pPr>
            <w:r w:rsidRPr="00967631">
              <w:rPr>
                <w:sz w:val="24"/>
                <w:szCs w:val="24"/>
              </w:rPr>
              <w:t>E</w:t>
            </w:r>
          </w:p>
        </w:tc>
        <w:tc>
          <w:tcPr>
            <w:tcW w:w="1444" w:type="dxa"/>
          </w:tcPr>
          <w:p w14:paraId="09EE6BE2" w14:textId="77777777" w:rsidR="00581AFA" w:rsidRPr="00967631" w:rsidRDefault="00581AFA" w:rsidP="00117A3E">
            <w:pPr>
              <w:pStyle w:val="BodyTextIndent3"/>
              <w:ind w:left="0"/>
              <w:rPr>
                <w:sz w:val="24"/>
                <w:szCs w:val="24"/>
              </w:rPr>
            </w:pPr>
          </w:p>
        </w:tc>
      </w:tr>
      <w:tr w:rsidR="00676144" w14:paraId="487E4955" w14:textId="77777777" w:rsidTr="00117A3E">
        <w:tc>
          <w:tcPr>
            <w:tcW w:w="7204" w:type="dxa"/>
          </w:tcPr>
          <w:p w14:paraId="2D059F3B" w14:textId="694099DA" w:rsidR="00676144" w:rsidRPr="00967631" w:rsidRDefault="00676144" w:rsidP="00C738E3">
            <w:pPr>
              <w:tabs>
                <w:tab w:val="left" w:pos="6180"/>
              </w:tabs>
              <w:spacing w:after="240"/>
              <w:rPr>
                <w:rFonts w:ascii="Arial" w:hAnsi="Arial"/>
                <w:sz w:val="24"/>
                <w:szCs w:val="24"/>
              </w:rPr>
            </w:pPr>
            <w:r w:rsidRPr="00967631">
              <w:rPr>
                <w:rFonts w:ascii="Arial" w:hAnsi="Arial"/>
                <w:sz w:val="24"/>
                <w:szCs w:val="24"/>
              </w:rPr>
              <w:t>Integrity</w:t>
            </w:r>
          </w:p>
        </w:tc>
        <w:tc>
          <w:tcPr>
            <w:tcW w:w="1270" w:type="dxa"/>
          </w:tcPr>
          <w:p w14:paraId="4BBA71E0" w14:textId="4D7A9362" w:rsidR="00676144" w:rsidRPr="00967631" w:rsidRDefault="00676144" w:rsidP="00117A3E">
            <w:pPr>
              <w:pStyle w:val="BodyTextIndent3"/>
              <w:ind w:left="0"/>
              <w:jc w:val="center"/>
              <w:rPr>
                <w:sz w:val="24"/>
                <w:szCs w:val="24"/>
              </w:rPr>
            </w:pPr>
            <w:r w:rsidRPr="00967631">
              <w:rPr>
                <w:sz w:val="24"/>
                <w:szCs w:val="24"/>
              </w:rPr>
              <w:t>E</w:t>
            </w:r>
          </w:p>
        </w:tc>
        <w:tc>
          <w:tcPr>
            <w:tcW w:w="1444" w:type="dxa"/>
          </w:tcPr>
          <w:p w14:paraId="4AAF773D" w14:textId="77777777" w:rsidR="00676144" w:rsidRPr="00967631" w:rsidRDefault="00676144" w:rsidP="00117A3E">
            <w:pPr>
              <w:pStyle w:val="BodyTextIndent3"/>
              <w:ind w:left="0"/>
              <w:rPr>
                <w:sz w:val="24"/>
                <w:szCs w:val="24"/>
              </w:rPr>
            </w:pPr>
          </w:p>
        </w:tc>
      </w:tr>
      <w:tr w:rsidR="00045A01" w14:paraId="409B738E" w14:textId="77777777" w:rsidTr="00117A3E">
        <w:tc>
          <w:tcPr>
            <w:tcW w:w="7204" w:type="dxa"/>
          </w:tcPr>
          <w:p w14:paraId="5915E159" w14:textId="3096CD98" w:rsidR="00045A01" w:rsidRPr="00967631" w:rsidRDefault="00045A01" w:rsidP="00C738E3">
            <w:pPr>
              <w:spacing w:after="240"/>
              <w:rPr>
                <w:rFonts w:ascii="Arial" w:hAnsi="Arial"/>
                <w:sz w:val="24"/>
                <w:szCs w:val="24"/>
              </w:rPr>
            </w:pPr>
            <w:r w:rsidRPr="00967631">
              <w:rPr>
                <w:rFonts w:ascii="Arial" w:hAnsi="Arial"/>
                <w:sz w:val="24"/>
                <w:szCs w:val="24"/>
              </w:rPr>
              <w:t>Commitment to efficient and quality service delivery</w:t>
            </w:r>
          </w:p>
        </w:tc>
        <w:tc>
          <w:tcPr>
            <w:tcW w:w="1270" w:type="dxa"/>
          </w:tcPr>
          <w:p w14:paraId="377300F4" w14:textId="29DAB2FE" w:rsidR="00045A01" w:rsidRPr="00967631" w:rsidRDefault="00045A01" w:rsidP="00045A01">
            <w:pPr>
              <w:pStyle w:val="BodyTextIndent3"/>
              <w:ind w:left="0"/>
              <w:jc w:val="center"/>
              <w:rPr>
                <w:sz w:val="24"/>
                <w:szCs w:val="24"/>
              </w:rPr>
            </w:pPr>
            <w:r w:rsidRPr="00967631">
              <w:rPr>
                <w:sz w:val="24"/>
                <w:szCs w:val="24"/>
              </w:rPr>
              <w:t>E</w:t>
            </w:r>
          </w:p>
        </w:tc>
        <w:tc>
          <w:tcPr>
            <w:tcW w:w="1444" w:type="dxa"/>
          </w:tcPr>
          <w:p w14:paraId="51F86083" w14:textId="77777777" w:rsidR="00045A01" w:rsidRPr="00967631" w:rsidRDefault="00045A01" w:rsidP="00045A01">
            <w:pPr>
              <w:pStyle w:val="BodyTextIndent3"/>
              <w:ind w:left="0"/>
              <w:rPr>
                <w:sz w:val="24"/>
                <w:szCs w:val="24"/>
              </w:rPr>
            </w:pPr>
          </w:p>
        </w:tc>
      </w:tr>
      <w:tr w:rsidR="00045A01" w14:paraId="6558A0FE" w14:textId="77777777" w:rsidTr="00117A3E">
        <w:tc>
          <w:tcPr>
            <w:tcW w:w="7204" w:type="dxa"/>
          </w:tcPr>
          <w:p w14:paraId="07D48138" w14:textId="245A1291" w:rsidR="00045A01" w:rsidRPr="00967631" w:rsidRDefault="00045A01" w:rsidP="00C738E3">
            <w:pPr>
              <w:spacing w:after="240"/>
              <w:rPr>
                <w:rFonts w:ascii="Arial" w:hAnsi="Arial"/>
                <w:sz w:val="24"/>
                <w:szCs w:val="24"/>
              </w:rPr>
            </w:pPr>
            <w:r w:rsidRPr="00967631">
              <w:rPr>
                <w:rFonts w:ascii="Arial" w:hAnsi="Arial"/>
                <w:sz w:val="24"/>
                <w:szCs w:val="24"/>
              </w:rPr>
              <w:t>Self-motivated</w:t>
            </w:r>
          </w:p>
        </w:tc>
        <w:tc>
          <w:tcPr>
            <w:tcW w:w="1270" w:type="dxa"/>
          </w:tcPr>
          <w:p w14:paraId="095BE8E4" w14:textId="5F320000" w:rsidR="00045A01" w:rsidRPr="00967631" w:rsidRDefault="00045A01" w:rsidP="00045A01">
            <w:pPr>
              <w:pStyle w:val="BodyTextIndent3"/>
              <w:ind w:left="0"/>
              <w:jc w:val="center"/>
              <w:rPr>
                <w:sz w:val="24"/>
                <w:szCs w:val="24"/>
              </w:rPr>
            </w:pPr>
          </w:p>
        </w:tc>
        <w:tc>
          <w:tcPr>
            <w:tcW w:w="1444" w:type="dxa"/>
          </w:tcPr>
          <w:p w14:paraId="707454F2" w14:textId="628DBAE2" w:rsidR="00045A01" w:rsidRPr="00967631" w:rsidRDefault="00045A01" w:rsidP="00045A01">
            <w:pPr>
              <w:pStyle w:val="BodyTextIndent3"/>
              <w:ind w:left="0"/>
              <w:jc w:val="center"/>
              <w:rPr>
                <w:sz w:val="24"/>
                <w:szCs w:val="24"/>
              </w:rPr>
            </w:pPr>
            <w:r w:rsidRPr="00967631">
              <w:rPr>
                <w:sz w:val="24"/>
                <w:szCs w:val="24"/>
              </w:rPr>
              <w:t>D</w:t>
            </w:r>
          </w:p>
        </w:tc>
      </w:tr>
      <w:tr w:rsidR="00045A01" w14:paraId="13E950D9" w14:textId="77777777" w:rsidTr="00117A3E">
        <w:tc>
          <w:tcPr>
            <w:tcW w:w="7204" w:type="dxa"/>
          </w:tcPr>
          <w:p w14:paraId="35EDF4B8" w14:textId="2E87100E" w:rsidR="00045A01" w:rsidRPr="00967631" w:rsidRDefault="00045A01" w:rsidP="00C738E3">
            <w:pPr>
              <w:spacing w:after="240"/>
              <w:rPr>
                <w:rFonts w:ascii="Arial" w:hAnsi="Arial"/>
                <w:sz w:val="24"/>
                <w:szCs w:val="24"/>
              </w:rPr>
            </w:pPr>
            <w:r w:rsidRPr="00967631">
              <w:rPr>
                <w:rFonts w:ascii="Arial" w:hAnsi="Arial"/>
                <w:sz w:val="24"/>
                <w:szCs w:val="24"/>
              </w:rPr>
              <w:t>Creative thinker</w:t>
            </w:r>
          </w:p>
        </w:tc>
        <w:tc>
          <w:tcPr>
            <w:tcW w:w="1270" w:type="dxa"/>
          </w:tcPr>
          <w:p w14:paraId="7220B7E6" w14:textId="77777777" w:rsidR="00045A01" w:rsidRPr="00967631" w:rsidRDefault="00045A01" w:rsidP="00045A01">
            <w:pPr>
              <w:pStyle w:val="BodyTextIndent3"/>
              <w:ind w:left="0"/>
              <w:rPr>
                <w:sz w:val="24"/>
                <w:szCs w:val="24"/>
              </w:rPr>
            </w:pPr>
          </w:p>
        </w:tc>
        <w:tc>
          <w:tcPr>
            <w:tcW w:w="1444" w:type="dxa"/>
          </w:tcPr>
          <w:p w14:paraId="29CFEB1B" w14:textId="72474A8A" w:rsidR="00045A01" w:rsidRPr="00967631" w:rsidRDefault="00045A01" w:rsidP="00045A01">
            <w:pPr>
              <w:pStyle w:val="BodyTextIndent3"/>
              <w:ind w:left="0"/>
              <w:jc w:val="center"/>
              <w:rPr>
                <w:sz w:val="24"/>
                <w:szCs w:val="24"/>
              </w:rPr>
            </w:pPr>
            <w:r w:rsidRPr="00967631">
              <w:rPr>
                <w:sz w:val="24"/>
                <w:szCs w:val="24"/>
              </w:rPr>
              <w:t>D</w:t>
            </w:r>
          </w:p>
        </w:tc>
      </w:tr>
    </w:tbl>
    <w:p w14:paraId="4E3AB42F" w14:textId="7D88180C" w:rsidR="00016DE7" w:rsidRDefault="00016DE7" w:rsidP="03BEA857">
      <w:pPr>
        <w:pStyle w:val="BodyTextIndent3"/>
        <w:ind w:left="0"/>
        <w:jc w:val="both"/>
        <w:rPr>
          <w:bCs/>
          <w:szCs w:val="16"/>
        </w:rPr>
      </w:pPr>
    </w:p>
    <w:p w14:paraId="5AB479E0" w14:textId="77777777" w:rsidR="00045A01" w:rsidRDefault="00045A01" w:rsidP="00016DE7">
      <w:pPr>
        <w:pStyle w:val="BodyTextIndent3"/>
        <w:ind w:left="0"/>
        <w:jc w:val="both"/>
        <w:rPr>
          <w:b w:val="0"/>
          <w:sz w:val="24"/>
        </w:rPr>
      </w:pPr>
    </w:p>
    <w:p w14:paraId="3D1F5906" w14:textId="5EB18126" w:rsidR="00016DE7" w:rsidRPr="00C738E3" w:rsidRDefault="00016DE7" w:rsidP="00016DE7">
      <w:pPr>
        <w:pStyle w:val="BodyTextIndent3"/>
        <w:ind w:left="0"/>
        <w:jc w:val="both"/>
        <w:rPr>
          <w:b w:val="0"/>
          <w:sz w:val="20"/>
        </w:rPr>
      </w:pPr>
      <w:r w:rsidRPr="00C738E3">
        <w:rPr>
          <w:b w:val="0"/>
          <w:sz w:val="20"/>
        </w:rPr>
        <w:t xml:space="preserve">Note: Applicants who are disabled (as defined by law) </w:t>
      </w:r>
      <w:r w:rsidR="00AE6447" w:rsidRPr="00C738E3">
        <w:rPr>
          <w:b w:val="0"/>
          <w:sz w:val="20"/>
        </w:rPr>
        <w:t>w</w:t>
      </w:r>
      <w:r w:rsidRPr="00C738E3">
        <w:rPr>
          <w:b w:val="0"/>
          <w:sz w:val="20"/>
        </w:rPr>
        <w:t xml:space="preserve">ill be guaranteed an interview if they meet the </w:t>
      </w:r>
      <w:r w:rsidR="002D4AAF" w:rsidRPr="00C738E3">
        <w:rPr>
          <w:b w:val="0"/>
          <w:sz w:val="20"/>
        </w:rPr>
        <w:t>essential</w:t>
      </w:r>
      <w:r w:rsidRPr="00C738E3">
        <w:rPr>
          <w:b w:val="0"/>
          <w:sz w:val="20"/>
        </w:rPr>
        <w:t xml:space="preserve"> criteria provided that this information is noted under</w:t>
      </w:r>
      <w:r w:rsidR="00AE6447" w:rsidRPr="00C738E3">
        <w:rPr>
          <w:b w:val="0"/>
          <w:sz w:val="20"/>
        </w:rPr>
        <w:t xml:space="preserve"> the relevant </w:t>
      </w:r>
      <w:r w:rsidRPr="00C738E3">
        <w:rPr>
          <w:b w:val="0"/>
          <w:sz w:val="20"/>
        </w:rPr>
        <w:t>section of the application form.</w:t>
      </w:r>
    </w:p>
    <w:p w14:paraId="4E2C668A" w14:textId="77777777" w:rsidR="00016DE7" w:rsidRPr="000D26AD" w:rsidRDefault="00016DE7" w:rsidP="00C738E3">
      <w:pPr>
        <w:outlineLvl w:val="0"/>
        <w:rPr>
          <w:rFonts w:ascii="Arial" w:hAnsi="Arial" w:cs="Arial"/>
        </w:rPr>
      </w:pPr>
    </w:p>
    <w:sectPr w:rsidR="00016DE7" w:rsidRPr="000D26AD" w:rsidSect="009926DC">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7033" w14:textId="77777777" w:rsidR="009926DC" w:rsidRDefault="009926DC">
      <w:r>
        <w:separator/>
      </w:r>
    </w:p>
  </w:endnote>
  <w:endnote w:type="continuationSeparator" w:id="0">
    <w:p w14:paraId="34C060B9" w14:textId="77777777" w:rsidR="009926DC" w:rsidRDefault="0099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9185" w14:textId="77777777" w:rsidR="009926DC" w:rsidRDefault="009926DC">
      <w:r>
        <w:separator/>
      </w:r>
    </w:p>
  </w:footnote>
  <w:footnote w:type="continuationSeparator" w:id="0">
    <w:p w14:paraId="54A3F1BC" w14:textId="77777777" w:rsidR="009926DC" w:rsidRDefault="0099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C0B0EDA"/>
    <w:multiLevelType w:val="hybridMultilevel"/>
    <w:tmpl w:val="49B2A3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293A"/>
    <w:multiLevelType w:val="hybridMultilevel"/>
    <w:tmpl w:val="D494C7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59218">
    <w:abstractNumId w:val="1"/>
  </w:num>
  <w:num w:numId="2" w16cid:durableId="3782821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6732302">
    <w:abstractNumId w:val="2"/>
  </w:num>
  <w:num w:numId="4" w16cid:durableId="1617472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45A01"/>
    <w:rsid w:val="000663AB"/>
    <w:rsid w:val="000748BA"/>
    <w:rsid w:val="00077741"/>
    <w:rsid w:val="00085A1F"/>
    <w:rsid w:val="00094D26"/>
    <w:rsid w:val="000A1894"/>
    <w:rsid w:val="000A41AC"/>
    <w:rsid w:val="000B4351"/>
    <w:rsid w:val="000D26AD"/>
    <w:rsid w:val="000D6214"/>
    <w:rsid w:val="000E3DF7"/>
    <w:rsid w:val="00105493"/>
    <w:rsid w:val="00117A3E"/>
    <w:rsid w:val="0012166E"/>
    <w:rsid w:val="00127566"/>
    <w:rsid w:val="001351C3"/>
    <w:rsid w:val="00136BFB"/>
    <w:rsid w:val="001472EA"/>
    <w:rsid w:val="0016093B"/>
    <w:rsid w:val="001612E8"/>
    <w:rsid w:val="001647E2"/>
    <w:rsid w:val="00173405"/>
    <w:rsid w:val="00195031"/>
    <w:rsid w:val="001A22FE"/>
    <w:rsid w:val="001A275D"/>
    <w:rsid w:val="001A5365"/>
    <w:rsid w:val="001B27D5"/>
    <w:rsid w:val="001B285C"/>
    <w:rsid w:val="001B699E"/>
    <w:rsid w:val="001B6C9A"/>
    <w:rsid w:val="001D7BCE"/>
    <w:rsid w:val="001E53DD"/>
    <w:rsid w:val="001F03BB"/>
    <w:rsid w:val="001F74FB"/>
    <w:rsid w:val="00200553"/>
    <w:rsid w:val="00206AFE"/>
    <w:rsid w:val="00207F02"/>
    <w:rsid w:val="002123CE"/>
    <w:rsid w:val="00226D15"/>
    <w:rsid w:val="0025661F"/>
    <w:rsid w:val="0027252F"/>
    <w:rsid w:val="00276923"/>
    <w:rsid w:val="002849BE"/>
    <w:rsid w:val="002A4FC7"/>
    <w:rsid w:val="002C037A"/>
    <w:rsid w:val="002D326B"/>
    <w:rsid w:val="002D4AAF"/>
    <w:rsid w:val="002E0DED"/>
    <w:rsid w:val="002F1B49"/>
    <w:rsid w:val="002F384A"/>
    <w:rsid w:val="00314FDC"/>
    <w:rsid w:val="00365007"/>
    <w:rsid w:val="00366739"/>
    <w:rsid w:val="00386050"/>
    <w:rsid w:val="003916D3"/>
    <w:rsid w:val="003964E6"/>
    <w:rsid w:val="003E37FF"/>
    <w:rsid w:val="003E3C57"/>
    <w:rsid w:val="003E5A0C"/>
    <w:rsid w:val="003F2C21"/>
    <w:rsid w:val="003F497C"/>
    <w:rsid w:val="00400E26"/>
    <w:rsid w:val="004157E7"/>
    <w:rsid w:val="00430832"/>
    <w:rsid w:val="00431982"/>
    <w:rsid w:val="004422D8"/>
    <w:rsid w:val="00453A05"/>
    <w:rsid w:val="00455468"/>
    <w:rsid w:val="00457A72"/>
    <w:rsid w:val="004600C5"/>
    <w:rsid w:val="00460189"/>
    <w:rsid w:val="004701E1"/>
    <w:rsid w:val="00477916"/>
    <w:rsid w:val="00480DB0"/>
    <w:rsid w:val="00497D31"/>
    <w:rsid w:val="004A6E27"/>
    <w:rsid w:val="004B5633"/>
    <w:rsid w:val="004B6C68"/>
    <w:rsid w:val="004D3590"/>
    <w:rsid w:val="0050682B"/>
    <w:rsid w:val="00535C41"/>
    <w:rsid w:val="0054023D"/>
    <w:rsid w:val="00554AC8"/>
    <w:rsid w:val="00560BEB"/>
    <w:rsid w:val="00564F62"/>
    <w:rsid w:val="00567567"/>
    <w:rsid w:val="00581AFA"/>
    <w:rsid w:val="00582683"/>
    <w:rsid w:val="0058438D"/>
    <w:rsid w:val="00591EAB"/>
    <w:rsid w:val="00592145"/>
    <w:rsid w:val="005B639D"/>
    <w:rsid w:val="005E6851"/>
    <w:rsid w:val="006108E3"/>
    <w:rsid w:val="006129B4"/>
    <w:rsid w:val="00623058"/>
    <w:rsid w:val="006242A3"/>
    <w:rsid w:val="00627F31"/>
    <w:rsid w:val="00640CC0"/>
    <w:rsid w:val="00640FB5"/>
    <w:rsid w:val="00642B05"/>
    <w:rsid w:val="00644565"/>
    <w:rsid w:val="00650CE7"/>
    <w:rsid w:val="006721A0"/>
    <w:rsid w:val="00676144"/>
    <w:rsid w:val="00681F0B"/>
    <w:rsid w:val="00683E9D"/>
    <w:rsid w:val="00697773"/>
    <w:rsid w:val="006A1203"/>
    <w:rsid w:val="006A2360"/>
    <w:rsid w:val="006B5C77"/>
    <w:rsid w:val="006E5DE4"/>
    <w:rsid w:val="00717E8C"/>
    <w:rsid w:val="00754E0F"/>
    <w:rsid w:val="00765E78"/>
    <w:rsid w:val="00770FBC"/>
    <w:rsid w:val="00771BA9"/>
    <w:rsid w:val="007728A4"/>
    <w:rsid w:val="007841F9"/>
    <w:rsid w:val="007B7B58"/>
    <w:rsid w:val="007C2966"/>
    <w:rsid w:val="007D4245"/>
    <w:rsid w:val="007D5FC7"/>
    <w:rsid w:val="007E01BB"/>
    <w:rsid w:val="007E20DA"/>
    <w:rsid w:val="00801B9B"/>
    <w:rsid w:val="00802997"/>
    <w:rsid w:val="00804901"/>
    <w:rsid w:val="00812388"/>
    <w:rsid w:val="00821CB8"/>
    <w:rsid w:val="00822841"/>
    <w:rsid w:val="00823031"/>
    <w:rsid w:val="00833F85"/>
    <w:rsid w:val="00841499"/>
    <w:rsid w:val="00851235"/>
    <w:rsid w:val="00852EE0"/>
    <w:rsid w:val="00855671"/>
    <w:rsid w:val="008675AF"/>
    <w:rsid w:val="00894281"/>
    <w:rsid w:val="008A2910"/>
    <w:rsid w:val="008A2A37"/>
    <w:rsid w:val="008C4445"/>
    <w:rsid w:val="008D1CCA"/>
    <w:rsid w:val="008E4AC8"/>
    <w:rsid w:val="008E5DCD"/>
    <w:rsid w:val="008F5AC2"/>
    <w:rsid w:val="00901409"/>
    <w:rsid w:val="00905269"/>
    <w:rsid w:val="0091495B"/>
    <w:rsid w:val="00915D1D"/>
    <w:rsid w:val="0091637A"/>
    <w:rsid w:val="00916B88"/>
    <w:rsid w:val="009259EA"/>
    <w:rsid w:val="00927305"/>
    <w:rsid w:val="00935DB2"/>
    <w:rsid w:val="00951A74"/>
    <w:rsid w:val="00952AF3"/>
    <w:rsid w:val="00962872"/>
    <w:rsid w:val="00967631"/>
    <w:rsid w:val="0097340B"/>
    <w:rsid w:val="00973A2C"/>
    <w:rsid w:val="009926DC"/>
    <w:rsid w:val="009A1A56"/>
    <w:rsid w:val="009B67D3"/>
    <w:rsid w:val="009C176F"/>
    <w:rsid w:val="009C2CD9"/>
    <w:rsid w:val="009E587B"/>
    <w:rsid w:val="009F17CD"/>
    <w:rsid w:val="009F2D07"/>
    <w:rsid w:val="009F4FFC"/>
    <w:rsid w:val="00A02136"/>
    <w:rsid w:val="00A11E7E"/>
    <w:rsid w:val="00A17D91"/>
    <w:rsid w:val="00A330FF"/>
    <w:rsid w:val="00A33685"/>
    <w:rsid w:val="00A346F8"/>
    <w:rsid w:val="00A71BA1"/>
    <w:rsid w:val="00A74168"/>
    <w:rsid w:val="00A7741D"/>
    <w:rsid w:val="00AC7D38"/>
    <w:rsid w:val="00AD18F9"/>
    <w:rsid w:val="00AD615B"/>
    <w:rsid w:val="00AE1C3B"/>
    <w:rsid w:val="00AE4B3E"/>
    <w:rsid w:val="00AE57D8"/>
    <w:rsid w:val="00AE6447"/>
    <w:rsid w:val="00B20E71"/>
    <w:rsid w:val="00B22B0B"/>
    <w:rsid w:val="00B26A90"/>
    <w:rsid w:val="00B451EA"/>
    <w:rsid w:val="00B45286"/>
    <w:rsid w:val="00B501F3"/>
    <w:rsid w:val="00B65338"/>
    <w:rsid w:val="00B660AD"/>
    <w:rsid w:val="00B73F62"/>
    <w:rsid w:val="00B76433"/>
    <w:rsid w:val="00B83F86"/>
    <w:rsid w:val="00B84B68"/>
    <w:rsid w:val="00B855B7"/>
    <w:rsid w:val="00B97E69"/>
    <w:rsid w:val="00BA0E5E"/>
    <w:rsid w:val="00BA33A4"/>
    <w:rsid w:val="00BB0A04"/>
    <w:rsid w:val="00BB2170"/>
    <w:rsid w:val="00BB238B"/>
    <w:rsid w:val="00BD5B6C"/>
    <w:rsid w:val="00BE368F"/>
    <w:rsid w:val="00BF7206"/>
    <w:rsid w:val="00C1050F"/>
    <w:rsid w:val="00C16AE6"/>
    <w:rsid w:val="00C738E3"/>
    <w:rsid w:val="00C75A1C"/>
    <w:rsid w:val="00C91128"/>
    <w:rsid w:val="00C9609F"/>
    <w:rsid w:val="00CA4FC3"/>
    <w:rsid w:val="00CB2C14"/>
    <w:rsid w:val="00CC0AD3"/>
    <w:rsid w:val="00CC3CBC"/>
    <w:rsid w:val="00CE3CC7"/>
    <w:rsid w:val="00D03804"/>
    <w:rsid w:val="00D15FD4"/>
    <w:rsid w:val="00D25FB8"/>
    <w:rsid w:val="00D85B2A"/>
    <w:rsid w:val="00D86CB5"/>
    <w:rsid w:val="00DA2354"/>
    <w:rsid w:val="00DB2BE8"/>
    <w:rsid w:val="00DB75AA"/>
    <w:rsid w:val="00DC31F6"/>
    <w:rsid w:val="00DD6EEF"/>
    <w:rsid w:val="00DE0A9B"/>
    <w:rsid w:val="00DE1B20"/>
    <w:rsid w:val="00DF11C4"/>
    <w:rsid w:val="00E07ADD"/>
    <w:rsid w:val="00E10072"/>
    <w:rsid w:val="00E32AE7"/>
    <w:rsid w:val="00E32D4D"/>
    <w:rsid w:val="00E34C0A"/>
    <w:rsid w:val="00E41F60"/>
    <w:rsid w:val="00E45540"/>
    <w:rsid w:val="00E4782B"/>
    <w:rsid w:val="00E51036"/>
    <w:rsid w:val="00E527D6"/>
    <w:rsid w:val="00E56C4D"/>
    <w:rsid w:val="00E65FA7"/>
    <w:rsid w:val="00E6681B"/>
    <w:rsid w:val="00E75A4A"/>
    <w:rsid w:val="00E84B63"/>
    <w:rsid w:val="00E86B2A"/>
    <w:rsid w:val="00EA3B2D"/>
    <w:rsid w:val="00EC1F99"/>
    <w:rsid w:val="00EC2114"/>
    <w:rsid w:val="00EE6545"/>
    <w:rsid w:val="00F25C22"/>
    <w:rsid w:val="00F27D13"/>
    <w:rsid w:val="00F41542"/>
    <w:rsid w:val="00F4309D"/>
    <w:rsid w:val="00F46A93"/>
    <w:rsid w:val="00F52F90"/>
    <w:rsid w:val="00F6579A"/>
    <w:rsid w:val="00F76A0E"/>
    <w:rsid w:val="00FA0697"/>
    <w:rsid w:val="00FA3007"/>
    <w:rsid w:val="00FA34B6"/>
    <w:rsid w:val="00FB09BA"/>
    <w:rsid w:val="00FB1F0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BodyText">
    <w:name w:val="Body Text"/>
    <w:basedOn w:val="Normal"/>
    <w:link w:val="BodyTextChar"/>
    <w:unhideWhenUsed/>
    <w:rsid w:val="00821CB8"/>
    <w:pPr>
      <w:spacing w:after="120"/>
    </w:pPr>
  </w:style>
  <w:style w:type="character" w:customStyle="1" w:styleId="BodyTextChar">
    <w:name w:val="Body Text Char"/>
    <w:basedOn w:val="DefaultParagraphFont"/>
    <w:link w:val="BodyText"/>
    <w:rsid w:val="0082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SharedWithUsers xmlns="1b841efe-b572-4546-bc46-cf1ec79533ff">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01307B-000D-40CA-AB85-6C18702A5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80801e17-94e2-4140-946a-e549b65da83d"/>
    <ds:schemaRef ds:uri="1302a0b7-074f-4dfe-a1c7-0537a692aeec"/>
    <ds:schemaRef ds:uri="f2356a9f-7ab4-4119-bc8c-c0e2bbee319d"/>
    <ds:schemaRef ds:uri="1b841efe-b572-4546-bc46-cf1ec79533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Chief Executive Unit</dc:creator>
  <cp:lastModifiedBy>Kelly Silk</cp:lastModifiedBy>
  <cp:revision>2</cp:revision>
  <cp:lastPrinted>2015-06-26T10:04:00Z</cp:lastPrinted>
  <dcterms:created xsi:type="dcterms:W3CDTF">2025-07-02T10:25:00Z</dcterms:created>
  <dcterms:modified xsi:type="dcterms:W3CDTF">2025-07-02T10:25:00Z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63300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