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8240"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4D6ED241" w:rsidR="00497D31" w:rsidRPr="00A346F8" w:rsidRDefault="00FC23F4" w:rsidP="00C75A1C">
            <w:pPr>
              <w:spacing w:before="60" w:after="60"/>
              <w:rPr>
                <w:rFonts w:ascii="Arial" w:hAnsi="Arial" w:cs="Arial"/>
                <w:b/>
                <w:sz w:val="24"/>
                <w:szCs w:val="24"/>
              </w:rPr>
            </w:pPr>
            <w:r>
              <w:rPr>
                <w:rFonts w:ascii="Arial" w:hAnsi="Arial" w:cs="Arial"/>
                <w:b/>
                <w:sz w:val="24"/>
                <w:szCs w:val="24"/>
              </w:rPr>
              <w:t>Senior Member Support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067F6F5E" w:rsidR="000D26AD" w:rsidRPr="00A346F8" w:rsidRDefault="00FC23F4" w:rsidP="00D86CB5">
            <w:pPr>
              <w:rPr>
                <w:rFonts w:ascii="Arial" w:hAnsi="Arial" w:cs="Arial"/>
                <w:b/>
              </w:rPr>
            </w:pPr>
            <w:r>
              <w:rPr>
                <w:rFonts w:ascii="Arial" w:hAnsi="Arial" w:cs="Arial"/>
                <w:b/>
              </w:rPr>
              <w:t>LS541</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01DD56BC" w:rsidR="0091495B" w:rsidRPr="007841F9" w:rsidRDefault="00F715B0" w:rsidP="00CA4FC3">
            <w:pPr>
              <w:pStyle w:val="Header"/>
              <w:tabs>
                <w:tab w:val="clear" w:pos="4153"/>
                <w:tab w:val="clear" w:pos="8306"/>
              </w:tabs>
              <w:spacing w:before="60" w:after="60"/>
              <w:rPr>
                <w:rFonts w:ascii="Arial" w:hAnsi="Arial"/>
                <w:sz w:val="22"/>
                <w:szCs w:val="22"/>
              </w:rPr>
            </w:pPr>
            <w:r>
              <w:rPr>
                <w:rFonts w:ascii="Arial" w:hAnsi="Arial"/>
                <w:sz w:val="22"/>
                <w:szCs w:val="22"/>
              </w:rPr>
              <w:t>8</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08E2CCB9" w:rsidR="009E587B" w:rsidRPr="00AE6447" w:rsidRDefault="00FC23F4" w:rsidP="00195031">
            <w:pPr>
              <w:pStyle w:val="Header"/>
              <w:tabs>
                <w:tab w:val="clear" w:pos="4153"/>
                <w:tab w:val="clear" w:pos="8306"/>
              </w:tabs>
              <w:spacing w:before="60" w:after="60"/>
              <w:rPr>
                <w:rFonts w:ascii="Arial" w:hAnsi="Arial"/>
                <w:sz w:val="24"/>
                <w:szCs w:val="24"/>
              </w:rPr>
            </w:pPr>
            <w:r>
              <w:rPr>
                <w:rFonts w:ascii="Arial" w:hAnsi="Arial"/>
                <w:sz w:val="24"/>
                <w:szCs w:val="24"/>
              </w:rPr>
              <w:t>Legal and Governance</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6B0E8BB" w14:textId="77777777" w:rsidR="00497D31" w:rsidRDefault="00C54DDC"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Politically restricted post</w:t>
            </w:r>
          </w:p>
          <w:p w14:paraId="50EC4A57" w14:textId="77777777" w:rsidR="00C54DDC" w:rsidRDefault="00C54DDC" w:rsidP="00431982">
            <w:pPr>
              <w:pStyle w:val="Header"/>
              <w:tabs>
                <w:tab w:val="clear" w:pos="4153"/>
                <w:tab w:val="clear" w:pos="8306"/>
              </w:tabs>
              <w:spacing w:before="60" w:after="60"/>
              <w:rPr>
                <w:rFonts w:ascii="Arial" w:hAnsi="Arial" w:cs="Arial"/>
                <w:sz w:val="24"/>
                <w:szCs w:val="24"/>
              </w:rPr>
            </w:pPr>
          </w:p>
          <w:p w14:paraId="665AE623" w14:textId="58A75833" w:rsidR="00C54DDC" w:rsidRPr="00AE6447" w:rsidRDefault="00C54DDC"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 xml:space="preserve">Required to work outside of the </w:t>
            </w:r>
            <w:r w:rsidR="00844786">
              <w:rPr>
                <w:rFonts w:ascii="Arial" w:hAnsi="Arial" w:cs="Arial"/>
                <w:sz w:val="24"/>
                <w:szCs w:val="24"/>
              </w:rPr>
              <w:t>37-hour</w:t>
            </w:r>
            <w:r>
              <w:rPr>
                <w:rFonts w:ascii="Arial" w:hAnsi="Arial" w:cs="Arial"/>
                <w:sz w:val="24"/>
                <w:szCs w:val="24"/>
              </w:rPr>
              <w:t xml:space="preserve"> working week in accordance with committee requirements. </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77777777"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141777E1" w:rsidR="00D86CB5" w:rsidRPr="00AE6447" w:rsidRDefault="00C54DDC"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Legal and Governance</w:t>
            </w:r>
            <w:r w:rsidR="002A374A">
              <w:rPr>
                <w:rFonts w:ascii="Arial" w:hAnsi="Arial"/>
                <w:sz w:val="24"/>
                <w:szCs w:val="24"/>
              </w:rPr>
              <w:t xml:space="preserv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17D74189" w:rsidR="00497D31" w:rsidRPr="00AE6447" w:rsidRDefault="00844786">
            <w:pPr>
              <w:pStyle w:val="Header"/>
              <w:tabs>
                <w:tab w:val="clear" w:pos="4153"/>
                <w:tab w:val="clear" w:pos="8306"/>
              </w:tabs>
              <w:spacing w:before="60" w:after="60"/>
              <w:rPr>
                <w:rFonts w:ascii="Arial" w:hAnsi="Arial"/>
                <w:sz w:val="24"/>
                <w:szCs w:val="24"/>
              </w:rPr>
            </w:pPr>
            <w:r>
              <w:rPr>
                <w:rFonts w:ascii="Arial" w:hAnsi="Arial"/>
                <w:sz w:val="24"/>
                <w:szCs w:val="24"/>
              </w:rPr>
              <w:t>September 2025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13"/>
        <w:gridCol w:w="7210"/>
      </w:tblGrid>
      <w:tr w:rsidR="00497D31" w14:paraId="74902372" w14:textId="77777777" w:rsidTr="00A55962">
        <w:tc>
          <w:tcPr>
            <w:tcW w:w="2713"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7210" w:type="dxa"/>
          </w:tcPr>
          <w:p w14:paraId="4D682CB0" w14:textId="4B8D021B" w:rsidR="00D86CB5" w:rsidRDefault="00C54DDC" w:rsidP="00C54DDC">
            <w:pPr>
              <w:pStyle w:val="Header"/>
              <w:tabs>
                <w:tab w:val="clear" w:pos="4153"/>
                <w:tab w:val="clear" w:pos="8306"/>
              </w:tabs>
              <w:spacing w:before="60" w:after="60"/>
              <w:rPr>
                <w:rFonts w:ascii="Arial" w:hAnsi="Arial"/>
                <w:sz w:val="24"/>
                <w:szCs w:val="24"/>
              </w:rPr>
            </w:pPr>
            <w:r>
              <w:rPr>
                <w:rFonts w:ascii="Arial" w:hAnsi="Arial"/>
                <w:sz w:val="24"/>
                <w:szCs w:val="24"/>
              </w:rPr>
              <w:t>To assist</w:t>
            </w:r>
            <w:r w:rsidR="007657F5">
              <w:rPr>
                <w:rFonts w:ascii="Arial" w:hAnsi="Arial"/>
                <w:sz w:val="24"/>
                <w:szCs w:val="24"/>
              </w:rPr>
              <w:t xml:space="preserve"> the Di</w:t>
            </w:r>
            <w:r w:rsidR="001E5AB0">
              <w:rPr>
                <w:rFonts w:ascii="Arial" w:hAnsi="Arial"/>
                <w:sz w:val="24"/>
                <w:szCs w:val="24"/>
              </w:rPr>
              <w:t>rector of Legal and Governance</w:t>
            </w:r>
            <w:r w:rsidR="002A374A">
              <w:rPr>
                <w:rFonts w:ascii="Arial" w:hAnsi="Arial"/>
                <w:sz w:val="24"/>
                <w:szCs w:val="24"/>
              </w:rPr>
              <w:t xml:space="preserve"> and Corporate Governance Manager</w:t>
            </w:r>
            <w:r>
              <w:rPr>
                <w:rFonts w:ascii="Arial" w:hAnsi="Arial"/>
                <w:sz w:val="24"/>
                <w:szCs w:val="24"/>
              </w:rPr>
              <w:t xml:space="preserve"> in</w:t>
            </w:r>
            <w:r w:rsidR="00CA7E3B">
              <w:rPr>
                <w:rFonts w:ascii="Arial" w:hAnsi="Arial"/>
                <w:sz w:val="24"/>
                <w:szCs w:val="24"/>
              </w:rPr>
              <w:t xml:space="preserve"> providing</w:t>
            </w:r>
            <w:r>
              <w:rPr>
                <w:rFonts w:ascii="Arial" w:hAnsi="Arial"/>
                <w:sz w:val="24"/>
                <w:szCs w:val="24"/>
              </w:rPr>
              <w:t xml:space="preserve"> the effective organisation of the business of the Council, E</w:t>
            </w:r>
            <w:r w:rsidR="006E65EB">
              <w:rPr>
                <w:rFonts w:ascii="Arial" w:hAnsi="Arial"/>
                <w:sz w:val="24"/>
                <w:szCs w:val="24"/>
              </w:rPr>
              <w:t>x</w:t>
            </w:r>
            <w:r>
              <w:rPr>
                <w:rFonts w:ascii="Arial" w:hAnsi="Arial"/>
                <w:sz w:val="24"/>
                <w:szCs w:val="24"/>
              </w:rPr>
              <w:t>ecutive Board, Committees and other meetings</w:t>
            </w:r>
            <w:r w:rsidR="00B11512">
              <w:rPr>
                <w:rFonts w:ascii="Arial" w:hAnsi="Arial"/>
                <w:sz w:val="24"/>
                <w:szCs w:val="24"/>
              </w:rPr>
              <w:t>.</w:t>
            </w:r>
          </w:p>
          <w:p w14:paraId="2262CDAF" w14:textId="3005D0F9" w:rsidR="00C54DDC" w:rsidRDefault="006014EE" w:rsidP="00ED7974">
            <w:pPr>
              <w:pStyle w:val="Header"/>
              <w:numPr>
                <w:ilvl w:val="0"/>
                <w:numId w:val="39"/>
              </w:numPr>
              <w:tabs>
                <w:tab w:val="clear" w:pos="4153"/>
                <w:tab w:val="clear" w:pos="8306"/>
              </w:tabs>
              <w:spacing w:before="60" w:after="60"/>
              <w:rPr>
                <w:rFonts w:ascii="Arial" w:hAnsi="Arial"/>
                <w:sz w:val="24"/>
                <w:szCs w:val="24"/>
              </w:rPr>
            </w:pPr>
            <w:r>
              <w:rPr>
                <w:rFonts w:ascii="Arial" w:hAnsi="Arial"/>
                <w:sz w:val="24"/>
                <w:szCs w:val="24"/>
              </w:rPr>
              <w:t>To manage the process of co-ordinating and publishing reports and agendas, clerking meetings and taking minutes.</w:t>
            </w:r>
          </w:p>
          <w:p w14:paraId="244F86C2" w14:textId="0CB05EA5" w:rsidR="00C54DDC" w:rsidRPr="003A0C69" w:rsidRDefault="00C54DDC" w:rsidP="00ED7974">
            <w:pPr>
              <w:pStyle w:val="Header"/>
              <w:numPr>
                <w:ilvl w:val="0"/>
                <w:numId w:val="39"/>
              </w:numPr>
              <w:tabs>
                <w:tab w:val="clear" w:pos="4153"/>
                <w:tab w:val="clear" w:pos="8306"/>
              </w:tabs>
              <w:spacing w:before="60" w:after="60"/>
              <w:rPr>
                <w:rFonts w:ascii="Arial" w:hAnsi="Arial" w:cs="Arial"/>
                <w:sz w:val="24"/>
                <w:szCs w:val="24"/>
              </w:rPr>
            </w:pPr>
            <w:r>
              <w:rPr>
                <w:rFonts w:ascii="Arial" w:hAnsi="Arial"/>
                <w:sz w:val="24"/>
                <w:szCs w:val="24"/>
              </w:rPr>
              <w:t xml:space="preserve">To ensure the decisions and policies of the Council and other meetings are carried out </w:t>
            </w:r>
            <w:r w:rsidR="003A0C69">
              <w:rPr>
                <w:rFonts w:ascii="Arial" w:hAnsi="Arial"/>
                <w:sz w:val="24"/>
                <w:szCs w:val="24"/>
              </w:rPr>
              <w:t>effectively, su</w:t>
            </w:r>
            <w:r w:rsidR="003A0C69">
              <w:rPr>
                <w:rFonts w:ascii="Arial" w:hAnsi="Arial" w:cs="Arial"/>
                <w:sz w:val="24"/>
                <w:szCs w:val="24"/>
              </w:rPr>
              <w:t>pporting council officers with queries relating to the Council’s decision-making processes.</w:t>
            </w:r>
          </w:p>
          <w:p w14:paraId="2DE63BC8" w14:textId="5C8A8205" w:rsidR="00480DB0" w:rsidRPr="00A55962" w:rsidRDefault="00C54DDC" w:rsidP="004864FF">
            <w:pPr>
              <w:pStyle w:val="Header"/>
              <w:numPr>
                <w:ilvl w:val="0"/>
                <w:numId w:val="39"/>
              </w:numPr>
              <w:tabs>
                <w:tab w:val="clear" w:pos="4153"/>
                <w:tab w:val="clear" w:pos="8306"/>
              </w:tabs>
              <w:spacing w:before="60" w:after="60"/>
              <w:rPr>
                <w:rFonts w:ascii="Arial" w:hAnsi="Arial"/>
                <w:sz w:val="24"/>
                <w:szCs w:val="24"/>
              </w:rPr>
            </w:pPr>
            <w:r>
              <w:rPr>
                <w:rFonts w:ascii="Arial" w:hAnsi="Arial"/>
                <w:sz w:val="24"/>
                <w:szCs w:val="24"/>
              </w:rPr>
              <w:t>To provide support to all councillors</w:t>
            </w:r>
            <w:r w:rsidR="006B6A9A">
              <w:rPr>
                <w:rFonts w:ascii="Arial" w:hAnsi="Arial"/>
                <w:sz w:val="24"/>
                <w:szCs w:val="24"/>
              </w:rPr>
              <w:t>,</w:t>
            </w:r>
            <w:r w:rsidR="008B0192">
              <w:rPr>
                <w:rFonts w:ascii="Arial" w:hAnsi="Arial"/>
                <w:sz w:val="24"/>
                <w:szCs w:val="24"/>
              </w:rPr>
              <w:t xml:space="preserve"> including training</w:t>
            </w:r>
            <w:r w:rsidR="006B6A9A">
              <w:rPr>
                <w:rFonts w:ascii="Arial" w:hAnsi="Arial"/>
                <w:sz w:val="24"/>
                <w:szCs w:val="24"/>
              </w:rPr>
              <w:t>,</w:t>
            </w:r>
            <w:r w:rsidR="00654E39">
              <w:rPr>
                <w:rFonts w:ascii="Arial" w:hAnsi="Arial"/>
                <w:sz w:val="24"/>
                <w:szCs w:val="24"/>
              </w:rPr>
              <w:t xml:space="preserve"> and</w:t>
            </w:r>
            <w:r w:rsidR="00850499">
              <w:rPr>
                <w:rFonts w:ascii="Arial" w:hAnsi="Arial"/>
                <w:sz w:val="24"/>
                <w:szCs w:val="24"/>
              </w:rPr>
              <w:t xml:space="preserve"> maintain and produce advice and assistance in relation to the Council’s Constitution.</w:t>
            </w:r>
          </w:p>
        </w:tc>
      </w:tr>
      <w:tr w:rsidR="002D4AAF" w14:paraId="124B5A9F" w14:textId="77777777" w:rsidTr="00A55962">
        <w:trPr>
          <w:trHeight w:val="486"/>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0A55962">
        <w:tc>
          <w:tcPr>
            <w:tcW w:w="2713"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7210" w:type="dxa"/>
          </w:tcPr>
          <w:p w14:paraId="77E7DE81" w14:textId="31EC384F" w:rsidR="00AE6447" w:rsidRPr="00DB75AA" w:rsidRDefault="00363757" w:rsidP="00F41542">
            <w:pPr>
              <w:pStyle w:val="Header"/>
              <w:tabs>
                <w:tab w:val="clear" w:pos="4153"/>
                <w:tab w:val="clear" w:pos="8306"/>
              </w:tabs>
              <w:spacing w:before="60" w:after="60"/>
              <w:rPr>
                <w:rFonts w:ascii="Arial" w:hAnsi="Arial"/>
                <w:sz w:val="24"/>
                <w:szCs w:val="24"/>
              </w:rPr>
            </w:pPr>
            <w:r>
              <w:rPr>
                <w:rFonts w:ascii="Arial" w:hAnsi="Arial"/>
                <w:sz w:val="24"/>
                <w:szCs w:val="24"/>
              </w:rPr>
              <w:t>Corporate Governance Manager</w:t>
            </w:r>
          </w:p>
        </w:tc>
      </w:tr>
      <w:tr w:rsidR="00497D31" w14:paraId="393B7715" w14:textId="77777777" w:rsidTr="00A55962">
        <w:tc>
          <w:tcPr>
            <w:tcW w:w="2713" w:type="dxa"/>
          </w:tcPr>
          <w:p w14:paraId="3828EF4E" w14:textId="2B29CA78"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w:t>
            </w:r>
            <w:r w:rsidR="005F4ED9">
              <w:rPr>
                <w:rFonts w:ascii="Arial" w:hAnsi="Arial"/>
                <w:sz w:val="24"/>
                <w:szCs w:val="24"/>
              </w:rPr>
              <w:t xml:space="preserve">/ </w:t>
            </w:r>
            <w:r w:rsidRPr="00DB75AA">
              <w:rPr>
                <w:rFonts w:ascii="Arial" w:hAnsi="Arial"/>
                <w:sz w:val="24"/>
                <w:szCs w:val="24"/>
              </w:rPr>
              <w:t>supervises:</w:t>
            </w:r>
          </w:p>
        </w:tc>
        <w:tc>
          <w:tcPr>
            <w:tcW w:w="7210" w:type="dxa"/>
          </w:tcPr>
          <w:p w14:paraId="15715E4D" w14:textId="16BC1D69" w:rsidR="00AE6447" w:rsidRPr="00DB75AA" w:rsidRDefault="00911EAC" w:rsidP="00DF11C4">
            <w:pPr>
              <w:pStyle w:val="Header"/>
              <w:tabs>
                <w:tab w:val="clear" w:pos="4153"/>
                <w:tab w:val="clear" w:pos="8306"/>
              </w:tabs>
              <w:spacing w:before="60" w:after="60"/>
              <w:rPr>
                <w:rFonts w:ascii="Arial" w:hAnsi="Arial"/>
                <w:sz w:val="24"/>
                <w:szCs w:val="24"/>
              </w:rPr>
            </w:pPr>
            <w:r>
              <w:rPr>
                <w:rFonts w:ascii="Arial" w:hAnsi="Arial"/>
                <w:sz w:val="24"/>
                <w:szCs w:val="24"/>
              </w:rPr>
              <w:t xml:space="preserve">No direct line management responsibility, </w:t>
            </w:r>
            <w:r w:rsidR="0082432B">
              <w:rPr>
                <w:rFonts w:ascii="Arial" w:hAnsi="Arial"/>
                <w:sz w:val="24"/>
                <w:szCs w:val="24"/>
              </w:rPr>
              <w:t>however,</w:t>
            </w:r>
            <w:r>
              <w:rPr>
                <w:rFonts w:ascii="Arial" w:hAnsi="Arial"/>
                <w:sz w:val="24"/>
                <w:szCs w:val="24"/>
              </w:rPr>
              <w:t xml:space="preserve"> will be expected to provide day to day support to Member Support Officer (WDC) and Democratic Services Officers (MHDC)</w:t>
            </w:r>
          </w:p>
        </w:tc>
      </w:tr>
    </w:tbl>
    <w:p w14:paraId="39542291" w14:textId="5745C9AE" w:rsidR="00497D31" w:rsidRDefault="00497D31">
      <w:pPr>
        <w:rPr>
          <w:rFonts w:ascii="Arial" w:hAnsi="Arial"/>
        </w:rPr>
      </w:pPr>
    </w:p>
    <w:p w14:paraId="019DD8AA" w14:textId="77777777" w:rsidR="00C54DDC" w:rsidRDefault="00C54DDC">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363757">
        <w:tc>
          <w:tcPr>
            <w:tcW w:w="9771" w:type="dxa"/>
            <w:gridSpan w:val="2"/>
            <w:shd w:val="clear" w:color="auto" w:fill="DBE5F1" w:themeFill="accent1" w:themeFillTint="33"/>
          </w:tcPr>
          <w:p w14:paraId="2F3BDEF3" w14:textId="08804EA6" w:rsidR="00AE1C3B" w:rsidRPr="00212775" w:rsidRDefault="00AE1C3B">
            <w:pPr>
              <w:rPr>
                <w:rFonts w:ascii="Arial" w:hAnsi="Arial"/>
                <w:b/>
                <w:bCs/>
                <w:sz w:val="22"/>
                <w:szCs w:val="22"/>
              </w:rPr>
            </w:pPr>
            <w:r w:rsidRPr="00212775">
              <w:rPr>
                <w:rFonts w:ascii="Arial" w:hAnsi="Arial"/>
                <w:b/>
                <w:bCs/>
                <w:sz w:val="22"/>
                <w:szCs w:val="22"/>
              </w:rPr>
              <w:t>Key Accountabilities (All accountabilities will be carried out in line with the Council</w:t>
            </w:r>
            <w:r w:rsidR="512C89DB" w:rsidRPr="00212775">
              <w:rPr>
                <w:rFonts w:ascii="Arial" w:hAnsi="Arial"/>
                <w:b/>
                <w:bCs/>
                <w:sz w:val="22"/>
                <w:szCs w:val="22"/>
              </w:rPr>
              <w:t>’</w:t>
            </w:r>
            <w:r w:rsidRPr="00212775">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D55BC6" w14:paraId="5A598FD4" w14:textId="77777777" w:rsidTr="00D55BC6">
        <w:tc>
          <w:tcPr>
            <w:tcW w:w="1230" w:type="dxa"/>
            <w:shd w:val="clear" w:color="auto" w:fill="DBE5F1" w:themeFill="accent1" w:themeFillTint="33"/>
          </w:tcPr>
          <w:p w14:paraId="134FC27A" w14:textId="77777777" w:rsidR="00D55BC6" w:rsidRPr="00212775" w:rsidRDefault="00D55BC6">
            <w:pPr>
              <w:rPr>
                <w:rFonts w:ascii="Arial" w:hAnsi="Arial"/>
                <w:sz w:val="22"/>
                <w:szCs w:val="22"/>
              </w:rPr>
            </w:pPr>
          </w:p>
        </w:tc>
        <w:tc>
          <w:tcPr>
            <w:tcW w:w="8541" w:type="dxa"/>
            <w:shd w:val="clear" w:color="auto" w:fill="DBE5F1" w:themeFill="accent1" w:themeFillTint="33"/>
          </w:tcPr>
          <w:p w14:paraId="75E481EE" w14:textId="73C105CF" w:rsidR="00D55BC6" w:rsidRPr="00D55BC6" w:rsidRDefault="00D55BC6" w:rsidP="00F715B0">
            <w:pPr>
              <w:rPr>
                <w:rFonts w:ascii="Arial" w:hAnsi="Arial"/>
                <w:b/>
                <w:bCs/>
                <w:sz w:val="22"/>
                <w:szCs w:val="22"/>
              </w:rPr>
            </w:pPr>
            <w:r>
              <w:rPr>
                <w:rFonts w:ascii="Arial" w:hAnsi="Arial"/>
                <w:b/>
                <w:bCs/>
                <w:sz w:val="22"/>
                <w:szCs w:val="22"/>
              </w:rPr>
              <w:t xml:space="preserve">Council and Committee Meeting Management </w:t>
            </w:r>
          </w:p>
        </w:tc>
      </w:tr>
      <w:tr w:rsidR="00AE1C3B" w14:paraId="5056BC31" w14:textId="77777777" w:rsidTr="00363757">
        <w:tc>
          <w:tcPr>
            <w:tcW w:w="1230" w:type="dxa"/>
          </w:tcPr>
          <w:p w14:paraId="37386F99" w14:textId="77777777" w:rsidR="00AE1C3B" w:rsidRPr="00212775" w:rsidRDefault="00AE1C3B">
            <w:pPr>
              <w:rPr>
                <w:rFonts w:ascii="Arial" w:hAnsi="Arial"/>
                <w:sz w:val="22"/>
                <w:szCs w:val="22"/>
              </w:rPr>
            </w:pPr>
          </w:p>
          <w:p w14:paraId="6EEEA894" w14:textId="76F46F72" w:rsidR="00AE1C3B" w:rsidRPr="00212775" w:rsidRDefault="00AE1C3B" w:rsidP="00AE1C3B">
            <w:pPr>
              <w:jc w:val="center"/>
              <w:rPr>
                <w:rFonts w:ascii="Arial" w:hAnsi="Arial"/>
                <w:sz w:val="22"/>
                <w:szCs w:val="22"/>
              </w:rPr>
            </w:pPr>
            <w:r w:rsidRPr="00212775">
              <w:rPr>
                <w:rFonts w:ascii="Arial" w:hAnsi="Arial"/>
                <w:sz w:val="22"/>
                <w:szCs w:val="22"/>
              </w:rPr>
              <w:t>1</w:t>
            </w:r>
          </w:p>
        </w:tc>
        <w:tc>
          <w:tcPr>
            <w:tcW w:w="8541" w:type="dxa"/>
          </w:tcPr>
          <w:p w14:paraId="04C412F0" w14:textId="77777777" w:rsidR="00AE1C3B" w:rsidRPr="00A55962" w:rsidRDefault="00C54DDC" w:rsidP="00F715B0">
            <w:pPr>
              <w:rPr>
                <w:rFonts w:ascii="Arial" w:hAnsi="Arial"/>
                <w:sz w:val="22"/>
                <w:szCs w:val="22"/>
              </w:rPr>
            </w:pPr>
            <w:r w:rsidRPr="00A55962">
              <w:rPr>
                <w:rFonts w:ascii="Arial" w:hAnsi="Arial"/>
                <w:sz w:val="22"/>
                <w:szCs w:val="22"/>
              </w:rPr>
              <w:t>To prepare agenda and reports for Council, Executive Board, Committees, etc, to ensure the business of the Council is carried out effectively in accordance with the Council’s constitution and current legislation.</w:t>
            </w:r>
          </w:p>
          <w:p w14:paraId="54C623C2" w14:textId="61DDEC86" w:rsidR="00F715B0" w:rsidRPr="00A55962" w:rsidRDefault="00F715B0" w:rsidP="00F715B0">
            <w:pPr>
              <w:rPr>
                <w:rFonts w:ascii="Arial" w:hAnsi="Arial"/>
                <w:sz w:val="22"/>
                <w:szCs w:val="22"/>
              </w:rPr>
            </w:pPr>
          </w:p>
        </w:tc>
      </w:tr>
      <w:tr w:rsidR="00AE1C3B" w14:paraId="4630B780" w14:textId="77777777" w:rsidTr="00363757">
        <w:tc>
          <w:tcPr>
            <w:tcW w:w="1230" w:type="dxa"/>
          </w:tcPr>
          <w:p w14:paraId="1A2272DA" w14:textId="77777777" w:rsidR="00AE1C3B" w:rsidRPr="00212775" w:rsidRDefault="00AE1C3B">
            <w:pPr>
              <w:rPr>
                <w:rFonts w:ascii="Arial" w:hAnsi="Arial"/>
                <w:sz w:val="22"/>
                <w:szCs w:val="22"/>
              </w:rPr>
            </w:pPr>
          </w:p>
          <w:p w14:paraId="2A7E812A" w14:textId="1A647069" w:rsidR="00AE1C3B" w:rsidRPr="00212775" w:rsidRDefault="00AE1C3B" w:rsidP="00AE1C3B">
            <w:pPr>
              <w:jc w:val="center"/>
              <w:rPr>
                <w:rFonts w:ascii="Arial" w:hAnsi="Arial"/>
                <w:sz w:val="22"/>
                <w:szCs w:val="22"/>
              </w:rPr>
            </w:pPr>
            <w:r w:rsidRPr="00212775">
              <w:rPr>
                <w:rFonts w:ascii="Arial" w:hAnsi="Arial"/>
                <w:sz w:val="22"/>
                <w:szCs w:val="22"/>
              </w:rPr>
              <w:t>2</w:t>
            </w:r>
          </w:p>
        </w:tc>
        <w:tc>
          <w:tcPr>
            <w:tcW w:w="8541" w:type="dxa"/>
          </w:tcPr>
          <w:p w14:paraId="215D9A2A" w14:textId="77777777" w:rsidR="00AE1C3B" w:rsidRPr="00A55962" w:rsidRDefault="00C54DDC" w:rsidP="00F715B0">
            <w:pPr>
              <w:rPr>
                <w:rFonts w:ascii="Arial" w:hAnsi="Arial"/>
                <w:sz w:val="22"/>
                <w:szCs w:val="22"/>
              </w:rPr>
            </w:pPr>
            <w:r w:rsidRPr="00A55962">
              <w:rPr>
                <w:rFonts w:ascii="Arial" w:hAnsi="Arial"/>
                <w:sz w:val="22"/>
                <w:szCs w:val="22"/>
              </w:rPr>
              <w:t>To attend meetings and record decisions in the agreed style and within the agreed performance targets, so that the decisions are clear and can be acted on as necessary.</w:t>
            </w:r>
          </w:p>
          <w:p w14:paraId="522DE82C" w14:textId="6420E16E" w:rsidR="00F715B0" w:rsidRPr="00A55962" w:rsidRDefault="00F715B0" w:rsidP="00F715B0">
            <w:pPr>
              <w:rPr>
                <w:rFonts w:ascii="Arial" w:hAnsi="Arial"/>
                <w:sz w:val="22"/>
                <w:szCs w:val="22"/>
              </w:rPr>
            </w:pPr>
          </w:p>
        </w:tc>
      </w:tr>
      <w:tr w:rsidR="00AE1C3B" w14:paraId="6CF8FE6F" w14:textId="77777777" w:rsidTr="00363757">
        <w:tc>
          <w:tcPr>
            <w:tcW w:w="1230" w:type="dxa"/>
          </w:tcPr>
          <w:p w14:paraId="3ACABDA0" w14:textId="77777777" w:rsidR="00AE1C3B" w:rsidRPr="00212775" w:rsidRDefault="00AE1C3B">
            <w:pPr>
              <w:rPr>
                <w:rFonts w:ascii="Arial" w:hAnsi="Arial"/>
                <w:sz w:val="22"/>
                <w:szCs w:val="22"/>
              </w:rPr>
            </w:pPr>
          </w:p>
          <w:p w14:paraId="55FC8955" w14:textId="335FB5AA" w:rsidR="00AE1C3B" w:rsidRPr="00212775" w:rsidRDefault="00AE1C3B" w:rsidP="00AE1C3B">
            <w:pPr>
              <w:jc w:val="center"/>
              <w:rPr>
                <w:rFonts w:ascii="Arial" w:hAnsi="Arial"/>
                <w:sz w:val="22"/>
                <w:szCs w:val="22"/>
              </w:rPr>
            </w:pPr>
            <w:r w:rsidRPr="00212775">
              <w:rPr>
                <w:rFonts w:ascii="Arial" w:hAnsi="Arial"/>
                <w:sz w:val="22"/>
                <w:szCs w:val="22"/>
              </w:rPr>
              <w:t>3</w:t>
            </w:r>
          </w:p>
        </w:tc>
        <w:tc>
          <w:tcPr>
            <w:tcW w:w="8541" w:type="dxa"/>
          </w:tcPr>
          <w:p w14:paraId="7B28F1F5" w14:textId="77777777" w:rsidR="00AE1C3B" w:rsidRPr="00A55962" w:rsidRDefault="00C54DDC" w:rsidP="00F715B0">
            <w:pPr>
              <w:rPr>
                <w:rFonts w:ascii="Arial" w:hAnsi="Arial"/>
                <w:sz w:val="22"/>
                <w:szCs w:val="22"/>
              </w:rPr>
            </w:pPr>
            <w:r w:rsidRPr="00A55962">
              <w:rPr>
                <w:rFonts w:ascii="Arial" w:hAnsi="Arial"/>
                <w:sz w:val="22"/>
                <w:szCs w:val="22"/>
              </w:rPr>
              <w:t>To help other Wychavon employees in the presentation of items to Council, Executive Board, etc, and to advise on procedure so that decisions asked for are within the Council’s powers.</w:t>
            </w:r>
          </w:p>
          <w:p w14:paraId="542D67EE" w14:textId="7E280968" w:rsidR="00F715B0" w:rsidRPr="00A55962" w:rsidRDefault="00F715B0" w:rsidP="00F715B0">
            <w:pPr>
              <w:rPr>
                <w:rFonts w:ascii="Arial" w:hAnsi="Arial"/>
                <w:sz w:val="22"/>
                <w:szCs w:val="22"/>
              </w:rPr>
            </w:pPr>
          </w:p>
        </w:tc>
      </w:tr>
      <w:tr w:rsidR="00AE1C3B" w14:paraId="64AC5910" w14:textId="77777777" w:rsidTr="00363757">
        <w:tc>
          <w:tcPr>
            <w:tcW w:w="1230" w:type="dxa"/>
          </w:tcPr>
          <w:p w14:paraId="4A5F2D19" w14:textId="77777777" w:rsidR="00AE1C3B" w:rsidRPr="00212775" w:rsidRDefault="00AE1C3B">
            <w:pPr>
              <w:rPr>
                <w:rFonts w:ascii="Arial" w:hAnsi="Arial"/>
                <w:sz w:val="22"/>
                <w:szCs w:val="22"/>
              </w:rPr>
            </w:pPr>
          </w:p>
          <w:p w14:paraId="2745D486" w14:textId="79C91844" w:rsidR="00AE1C3B" w:rsidRPr="00212775" w:rsidRDefault="00AE1C3B" w:rsidP="00AE1C3B">
            <w:pPr>
              <w:jc w:val="center"/>
              <w:rPr>
                <w:rFonts w:ascii="Arial" w:hAnsi="Arial"/>
                <w:sz w:val="22"/>
                <w:szCs w:val="22"/>
              </w:rPr>
            </w:pPr>
            <w:r w:rsidRPr="00212775">
              <w:rPr>
                <w:rFonts w:ascii="Arial" w:hAnsi="Arial"/>
                <w:sz w:val="22"/>
                <w:szCs w:val="22"/>
              </w:rPr>
              <w:t>4</w:t>
            </w:r>
          </w:p>
        </w:tc>
        <w:tc>
          <w:tcPr>
            <w:tcW w:w="8541" w:type="dxa"/>
          </w:tcPr>
          <w:p w14:paraId="649E6101" w14:textId="77777777" w:rsidR="00C54DDC" w:rsidRPr="00A55962" w:rsidRDefault="00C54DDC" w:rsidP="00C54DDC">
            <w:pPr>
              <w:rPr>
                <w:rFonts w:ascii="Arial" w:hAnsi="Arial"/>
                <w:sz w:val="22"/>
                <w:szCs w:val="22"/>
              </w:rPr>
            </w:pPr>
            <w:r w:rsidRPr="00A55962">
              <w:rPr>
                <w:rFonts w:ascii="Arial" w:hAnsi="Arial"/>
                <w:sz w:val="22"/>
                <w:szCs w:val="22"/>
              </w:rPr>
              <w:t>Where necessary, to prepare reports on matters relating to the Council’s business and the consideration of its policies and procedures.</w:t>
            </w:r>
          </w:p>
          <w:p w14:paraId="3CF6D73F" w14:textId="77777777" w:rsidR="00AE1C3B" w:rsidRPr="00A55962" w:rsidRDefault="00AE1C3B">
            <w:pPr>
              <w:rPr>
                <w:rFonts w:ascii="Arial" w:hAnsi="Arial"/>
                <w:sz w:val="22"/>
                <w:szCs w:val="22"/>
              </w:rPr>
            </w:pPr>
          </w:p>
        </w:tc>
      </w:tr>
      <w:tr w:rsidR="00AE1C3B" w14:paraId="5FF195F7" w14:textId="77777777" w:rsidTr="00363757">
        <w:tc>
          <w:tcPr>
            <w:tcW w:w="1230" w:type="dxa"/>
          </w:tcPr>
          <w:p w14:paraId="236FD443" w14:textId="77777777" w:rsidR="00AE1C3B" w:rsidRPr="00212775" w:rsidRDefault="00AE1C3B">
            <w:pPr>
              <w:rPr>
                <w:rFonts w:ascii="Arial" w:hAnsi="Arial"/>
                <w:sz w:val="22"/>
                <w:szCs w:val="22"/>
              </w:rPr>
            </w:pPr>
          </w:p>
          <w:p w14:paraId="42E19819" w14:textId="32B4DCEB" w:rsidR="00AE1C3B" w:rsidRPr="00212775" w:rsidRDefault="00AE1C3B" w:rsidP="00AE1C3B">
            <w:pPr>
              <w:jc w:val="center"/>
              <w:rPr>
                <w:rFonts w:ascii="Arial" w:hAnsi="Arial"/>
                <w:sz w:val="22"/>
                <w:szCs w:val="22"/>
              </w:rPr>
            </w:pPr>
            <w:r w:rsidRPr="00212775">
              <w:rPr>
                <w:rFonts w:ascii="Arial" w:hAnsi="Arial"/>
                <w:sz w:val="22"/>
                <w:szCs w:val="22"/>
              </w:rPr>
              <w:t>5</w:t>
            </w:r>
          </w:p>
        </w:tc>
        <w:tc>
          <w:tcPr>
            <w:tcW w:w="8541" w:type="dxa"/>
          </w:tcPr>
          <w:p w14:paraId="2B227C89" w14:textId="77777777" w:rsidR="00C54DDC" w:rsidRPr="00A55962" w:rsidRDefault="00C54DDC" w:rsidP="00C54DDC">
            <w:pPr>
              <w:rPr>
                <w:rFonts w:ascii="Arial" w:hAnsi="Arial"/>
                <w:sz w:val="22"/>
                <w:szCs w:val="22"/>
              </w:rPr>
            </w:pPr>
            <w:r w:rsidRPr="00A55962">
              <w:rPr>
                <w:rFonts w:ascii="Arial" w:hAnsi="Arial"/>
                <w:sz w:val="22"/>
                <w:szCs w:val="22"/>
              </w:rPr>
              <w:t>To liaise with Councillors and Senior Managers on the timing and presentation of reports/information to meetings.</w:t>
            </w:r>
          </w:p>
          <w:p w14:paraId="6394D664" w14:textId="77777777" w:rsidR="00AE1C3B" w:rsidRPr="00A55962" w:rsidRDefault="00AE1C3B">
            <w:pPr>
              <w:rPr>
                <w:rFonts w:ascii="Arial" w:hAnsi="Arial"/>
                <w:sz w:val="22"/>
                <w:szCs w:val="22"/>
              </w:rPr>
            </w:pPr>
          </w:p>
        </w:tc>
      </w:tr>
      <w:tr w:rsidR="00D55BC6" w14:paraId="6BCBE7A0" w14:textId="77777777" w:rsidTr="00363757">
        <w:tc>
          <w:tcPr>
            <w:tcW w:w="1230" w:type="dxa"/>
          </w:tcPr>
          <w:p w14:paraId="7F5142F9" w14:textId="77777777" w:rsidR="00642B89" w:rsidRDefault="00642B89" w:rsidP="00642B89">
            <w:pPr>
              <w:jc w:val="center"/>
              <w:rPr>
                <w:rFonts w:ascii="Arial" w:hAnsi="Arial"/>
                <w:sz w:val="22"/>
                <w:szCs w:val="22"/>
              </w:rPr>
            </w:pPr>
          </w:p>
          <w:p w14:paraId="1D662D6F" w14:textId="1A991F44" w:rsidR="00D55BC6" w:rsidRPr="00212775" w:rsidRDefault="005E6A53" w:rsidP="00642B89">
            <w:pPr>
              <w:jc w:val="center"/>
              <w:rPr>
                <w:rFonts w:ascii="Arial" w:hAnsi="Arial"/>
                <w:sz w:val="22"/>
                <w:szCs w:val="22"/>
              </w:rPr>
            </w:pPr>
            <w:r>
              <w:rPr>
                <w:rFonts w:ascii="Arial" w:hAnsi="Arial"/>
                <w:sz w:val="22"/>
                <w:szCs w:val="22"/>
              </w:rPr>
              <w:t>6</w:t>
            </w:r>
          </w:p>
        </w:tc>
        <w:tc>
          <w:tcPr>
            <w:tcW w:w="8541" w:type="dxa"/>
          </w:tcPr>
          <w:p w14:paraId="2C8B9527" w14:textId="77777777" w:rsidR="00D55BC6" w:rsidRPr="00A55962" w:rsidRDefault="00D55BC6" w:rsidP="00D55BC6">
            <w:pPr>
              <w:rPr>
                <w:rFonts w:ascii="Arial" w:hAnsi="Arial"/>
                <w:sz w:val="22"/>
                <w:szCs w:val="22"/>
              </w:rPr>
            </w:pPr>
            <w:r w:rsidRPr="00A55962">
              <w:rPr>
                <w:rFonts w:ascii="Arial" w:hAnsi="Arial"/>
                <w:sz w:val="22"/>
                <w:szCs w:val="22"/>
              </w:rPr>
              <w:t>To carry out administrative work arising from meetings to ensure the decisions of the Council are carried out.</w:t>
            </w:r>
          </w:p>
          <w:p w14:paraId="73E9CF8A" w14:textId="77777777" w:rsidR="00D55BC6" w:rsidRPr="00A55962" w:rsidRDefault="00D55BC6" w:rsidP="00C54DDC">
            <w:pPr>
              <w:rPr>
                <w:rFonts w:ascii="Arial" w:hAnsi="Arial"/>
                <w:sz w:val="22"/>
                <w:szCs w:val="22"/>
              </w:rPr>
            </w:pPr>
          </w:p>
        </w:tc>
      </w:tr>
      <w:tr w:rsidR="00C14170" w14:paraId="5BA4DF55" w14:textId="77777777" w:rsidTr="00363757">
        <w:tc>
          <w:tcPr>
            <w:tcW w:w="1230" w:type="dxa"/>
          </w:tcPr>
          <w:p w14:paraId="27D6BB81" w14:textId="77777777" w:rsidR="00642B89" w:rsidRDefault="00642B89" w:rsidP="00642B89">
            <w:pPr>
              <w:jc w:val="center"/>
              <w:rPr>
                <w:rFonts w:ascii="Arial" w:hAnsi="Arial"/>
                <w:sz w:val="22"/>
                <w:szCs w:val="22"/>
              </w:rPr>
            </w:pPr>
          </w:p>
          <w:p w14:paraId="1C4D1964" w14:textId="6B835167" w:rsidR="00C14170" w:rsidRPr="00212775" w:rsidRDefault="005E6A53" w:rsidP="00642B89">
            <w:pPr>
              <w:jc w:val="center"/>
              <w:rPr>
                <w:rFonts w:ascii="Arial" w:hAnsi="Arial"/>
                <w:sz w:val="22"/>
                <w:szCs w:val="22"/>
              </w:rPr>
            </w:pPr>
            <w:r>
              <w:rPr>
                <w:rFonts w:ascii="Arial" w:hAnsi="Arial"/>
                <w:sz w:val="22"/>
                <w:szCs w:val="22"/>
              </w:rPr>
              <w:t>7</w:t>
            </w:r>
          </w:p>
        </w:tc>
        <w:tc>
          <w:tcPr>
            <w:tcW w:w="8541" w:type="dxa"/>
          </w:tcPr>
          <w:p w14:paraId="4BEEE3F9" w14:textId="77777777" w:rsidR="00C14170" w:rsidRPr="00A55962" w:rsidRDefault="00C14170" w:rsidP="00C14170">
            <w:pPr>
              <w:rPr>
                <w:rFonts w:ascii="Arial" w:hAnsi="Arial"/>
                <w:sz w:val="22"/>
                <w:szCs w:val="22"/>
              </w:rPr>
            </w:pPr>
            <w:r w:rsidRPr="00A55962">
              <w:rPr>
                <w:rFonts w:ascii="Arial" w:hAnsi="Arial"/>
                <w:sz w:val="22"/>
                <w:szCs w:val="22"/>
              </w:rPr>
              <w:t>To maintain an awareness of current best practice within the Democratic Services field, both in meetings management and member support, and to contribute towards the continuous improvement of the service in accordance with best value principles.</w:t>
            </w:r>
          </w:p>
          <w:p w14:paraId="54D3C7CD" w14:textId="77777777" w:rsidR="00C14170" w:rsidRPr="00A55962" w:rsidRDefault="00C14170" w:rsidP="00D55BC6">
            <w:pPr>
              <w:rPr>
                <w:rFonts w:ascii="Arial" w:hAnsi="Arial"/>
                <w:sz w:val="22"/>
                <w:szCs w:val="22"/>
              </w:rPr>
            </w:pPr>
          </w:p>
        </w:tc>
      </w:tr>
      <w:tr w:rsidR="00C14170" w14:paraId="3C0BE9A1" w14:textId="77777777" w:rsidTr="00363757">
        <w:tc>
          <w:tcPr>
            <w:tcW w:w="1230" w:type="dxa"/>
          </w:tcPr>
          <w:p w14:paraId="0E7A34EA" w14:textId="77777777" w:rsidR="00642B89" w:rsidRDefault="00642B89" w:rsidP="00642B89">
            <w:pPr>
              <w:jc w:val="center"/>
              <w:rPr>
                <w:rFonts w:ascii="Arial" w:hAnsi="Arial"/>
                <w:sz w:val="22"/>
                <w:szCs w:val="22"/>
              </w:rPr>
            </w:pPr>
          </w:p>
          <w:p w14:paraId="64AA50AF" w14:textId="73E40AAB" w:rsidR="00C14170" w:rsidRPr="00212775" w:rsidRDefault="005E6A53" w:rsidP="00642B89">
            <w:pPr>
              <w:jc w:val="center"/>
              <w:rPr>
                <w:rFonts w:ascii="Arial" w:hAnsi="Arial"/>
                <w:sz w:val="22"/>
                <w:szCs w:val="22"/>
              </w:rPr>
            </w:pPr>
            <w:r>
              <w:rPr>
                <w:rFonts w:ascii="Arial" w:hAnsi="Arial"/>
                <w:sz w:val="22"/>
                <w:szCs w:val="22"/>
              </w:rPr>
              <w:t>8</w:t>
            </w:r>
          </w:p>
        </w:tc>
        <w:tc>
          <w:tcPr>
            <w:tcW w:w="8541" w:type="dxa"/>
          </w:tcPr>
          <w:p w14:paraId="5EB34E95" w14:textId="77777777" w:rsidR="00180510" w:rsidRPr="00A55962" w:rsidRDefault="00180510" w:rsidP="00180510">
            <w:pPr>
              <w:rPr>
                <w:rFonts w:ascii="Arial" w:hAnsi="Arial"/>
                <w:sz w:val="22"/>
                <w:szCs w:val="22"/>
              </w:rPr>
            </w:pPr>
            <w:r w:rsidRPr="00A55962">
              <w:rPr>
                <w:rFonts w:ascii="Arial" w:hAnsi="Arial"/>
                <w:sz w:val="22"/>
                <w:szCs w:val="22"/>
              </w:rPr>
              <w:t>To support and contribute to the development of the Council’s political management and leadership processes through co-ordinating and facilitating the work of Council, Committees and Panels.</w:t>
            </w:r>
          </w:p>
          <w:p w14:paraId="74E6244F" w14:textId="77777777" w:rsidR="00C14170" w:rsidRPr="00A55962" w:rsidRDefault="00C14170" w:rsidP="00C14170">
            <w:pPr>
              <w:rPr>
                <w:rFonts w:ascii="Arial" w:hAnsi="Arial"/>
                <w:sz w:val="22"/>
                <w:szCs w:val="22"/>
              </w:rPr>
            </w:pPr>
          </w:p>
        </w:tc>
      </w:tr>
      <w:tr w:rsidR="00180510" w14:paraId="228F7356" w14:textId="77777777" w:rsidTr="00363757">
        <w:tc>
          <w:tcPr>
            <w:tcW w:w="1230" w:type="dxa"/>
          </w:tcPr>
          <w:p w14:paraId="767ADC9C" w14:textId="77777777" w:rsidR="00642B89" w:rsidRDefault="00642B89" w:rsidP="00642B89">
            <w:pPr>
              <w:jc w:val="center"/>
              <w:rPr>
                <w:rFonts w:ascii="Arial" w:hAnsi="Arial"/>
                <w:sz w:val="22"/>
                <w:szCs w:val="22"/>
              </w:rPr>
            </w:pPr>
          </w:p>
          <w:p w14:paraId="70583581" w14:textId="014CB2FA" w:rsidR="00180510" w:rsidRPr="00212775" w:rsidRDefault="005E6A53" w:rsidP="00642B89">
            <w:pPr>
              <w:jc w:val="center"/>
              <w:rPr>
                <w:rFonts w:ascii="Arial" w:hAnsi="Arial"/>
                <w:sz w:val="22"/>
                <w:szCs w:val="22"/>
              </w:rPr>
            </w:pPr>
            <w:r>
              <w:rPr>
                <w:rFonts w:ascii="Arial" w:hAnsi="Arial"/>
                <w:sz w:val="22"/>
                <w:szCs w:val="22"/>
              </w:rPr>
              <w:t>9</w:t>
            </w:r>
          </w:p>
        </w:tc>
        <w:tc>
          <w:tcPr>
            <w:tcW w:w="8541" w:type="dxa"/>
          </w:tcPr>
          <w:p w14:paraId="46748CA5" w14:textId="77777777" w:rsidR="00180510" w:rsidRPr="00A55962" w:rsidRDefault="00180510" w:rsidP="00180510">
            <w:pPr>
              <w:rPr>
                <w:rFonts w:ascii="Arial" w:hAnsi="Arial"/>
                <w:sz w:val="22"/>
                <w:szCs w:val="22"/>
              </w:rPr>
            </w:pPr>
            <w:r w:rsidRPr="00A55962">
              <w:rPr>
                <w:rFonts w:ascii="Arial" w:hAnsi="Arial"/>
                <w:sz w:val="22"/>
                <w:szCs w:val="22"/>
              </w:rPr>
              <w:t xml:space="preserve">To take the lead in the co-ordination and support of the work of </w:t>
            </w:r>
            <w:proofErr w:type="gramStart"/>
            <w:r w:rsidRPr="00A55962">
              <w:rPr>
                <w:rFonts w:ascii="Arial" w:hAnsi="Arial"/>
                <w:sz w:val="22"/>
                <w:szCs w:val="22"/>
              </w:rPr>
              <w:t>a number of</w:t>
            </w:r>
            <w:proofErr w:type="gramEnd"/>
            <w:r w:rsidRPr="00A55962">
              <w:rPr>
                <w:rFonts w:ascii="Arial" w:hAnsi="Arial"/>
                <w:sz w:val="22"/>
                <w:szCs w:val="22"/>
              </w:rPr>
              <w:t xml:space="preserve"> Committees, Panels and other working groups, including liaison with Chairmen and lead officers regarding the content of agendas, advising on the appropriateness of items for inclusion and ensuring that the relevant impact assessments have been completed correctly.</w:t>
            </w:r>
          </w:p>
          <w:p w14:paraId="03099B17" w14:textId="77777777" w:rsidR="00180510" w:rsidRPr="00A55962" w:rsidRDefault="00180510" w:rsidP="00180510">
            <w:pPr>
              <w:rPr>
                <w:rFonts w:ascii="Arial" w:hAnsi="Arial"/>
                <w:sz w:val="22"/>
                <w:szCs w:val="22"/>
              </w:rPr>
            </w:pPr>
          </w:p>
        </w:tc>
      </w:tr>
      <w:tr w:rsidR="00036960" w14:paraId="15CC1F6A" w14:textId="77777777" w:rsidTr="00A55962">
        <w:trPr>
          <w:trHeight w:val="528"/>
        </w:trPr>
        <w:tc>
          <w:tcPr>
            <w:tcW w:w="1230" w:type="dxa"/>
          </w:tcPr>
          <w:p w14:paraId="309FC681" w14:textId="36B21E89" w:rsidR="00642B89" w:rsidRPr="00212775" w:rsidRDefault="005E6A53" w:rsidP="00A55962">
            <w:pPr>
              <w:jc w:val="center"/>
              <w:rPr>
                <w:rFonts w:ascii="Arial" w:hAnsi="Arial"/>
                <w:sz w:val="22"/>
                <w:szCs w:val="22"/>
              </w:rPr>
            </w:pPr>
            <w:r>
              <w:rPr>
                <w:rFonts w:ascii="Arial" w:hAnsi="Arial"/>
                <w:sz w:val="22"/>
                <w:szCs w:val="22"/>
              </w:rPr>
              <w:t>10</w:t>
            </w:r>
          </w:p>
        </w:tc>
        <w:tc>
          <w:tcPr>
            <w:tcW w:w="8541" w:type="dxa"/>
          </w:tcPr>
          <w:p w14:paraId="7C8F0552" w14:textId="07FA823C" w:rsidR="00036960" w:rsidRPr="00A55962" w:rsidRDefault="00036960" w:rsidP="00180510">
            <w:pPr>
              <w:rPr>
                <w:rFonts w:ascii="Arial" w:hAnsi="Arial"/>
                <w:sz w:val="22"/>
                <w:szCs w:val="22"/>
              </w:rPr>
            </w:pPr>
            <w:r w:rsidRPr="00A55962">
              <w:rPr>
                <w:rFonts w:ascii="Arial" w:hAnsi="Arial"/>
                <w:sz w:val="22"/>
                <w:szCs w:val="22"/>
              </w:rPr>
              <w:t>The provision of procedure advice to Panels, Committees and other working groups.</w:t>
            </w:r>
          </w:p>
        </w:tc>
      </w:tr>
      <w:tr w:rsidR="00036960" w14:paraId="32C78FC4" w14:textId="77777777" w:rsidTr="00363757">
        <w:tc>
          <w:tcPr>
            <w:tcW w:w="1230" w:type="dxa"/>
          </w:tcPr>
          <w:p w14:paraId="06830C42" w14:textId="77777777" w:rsidR="00036960" w:rsidRDefault="005E6A53" w:rsidP="00642B89">
            <w:pPr>
              <w:jc w:val="center"/>
              <w:rPr>
                <w:rFonts w:ascii="Arial" w:hAnsi="Arial"/>
                <w:sz w:val="22"/>
                <w:szCs w:val="22"/>
              </w:rPr>
            </w:pPr>
            <w:r>
              <w:rPr>
                <w:rFonts w:ascii="Arial" w:hAnsi="Arial"/>
                <w:sz w:val="22"/>
                <w:szCs w:val="22"/>
              </w:rPr>
              <w:t>11</w:t>
            </w:r>
          </w:p>
          <w:p w14:paraId="32047517" w14:textId="6B198391" w:rsidR="00642B89" w:rsidRPr="00212775" w:rsidRDefault="00642B89" w:rsidP="00642B89">
            <w:pPr>
              <w:jc w:val="center"/>
              <w:rPr>
                <w:rFonts w:ascii="Arial" w:hAnsi="Arial"/>
                <w:sz w:val="22"/>
                <w:szCs w:val="22"/>
              </w:rPr>
            </w:pPr>
          </w:p>
        </w:tc>
        <w:tc>
          <w:tcPr>
            <w:tcW w:w="8541" w:type="dxa"/>
          </w:tcPr>
          <w:p w14:paraId="6A506433" w14:textId="77777777" w:rsidR="00036960" w:rsidRPr="00A55962" w:rsidRDefault="00036960" w:rsidP="00036960">
            <w:pPr>
              <w:rPr>
                <w:rFonts w:ascii="Arial" w:hAnsi="Arial"/>
                <w:sz w:val="22"/>
                <w:szCs w:val="22"/>
              </w:rPr>
            </w:pPr>
            <w:r w:rsidRPr="00A55962">
              <w:rPr>
                <w:rFonts w:ascii="Arial" w:hAnsi="Arial"/>
                <w:sz w:val="22"/>
                <w:szCs w:val="22"/>
              </w:rPr>
              <w:t>Responsibility for all administrative arrangements in connection with meetings.</w:t>
            </w:r>
          </w:p>
          <w:p w14:paraId="700CB6A3" w14:textId="23A3489D" w:rsidR="00036960" w:rsidRPr="00A55962" w:rsidRDefault="00036960" w:rsidP="00036960">
            <w:pPr>
              <w:rPr>
                <w:rFonts w:ascii="Arial" w:hAnsi="Arial"/>
                <w:sz w:val="22"/>
                <w:szCs w:val="22"/>
              </w:rPr>
            </w:pPr>
          </w:p>
        </w:tc>
      </w:tr>
      <w:tr w:rsidR="00036960" w14:paraId="46009B01" w14:textId="77777777" w:rsidTr="00363757">
        <w:tc>
          <w:tcPr>
            <w:tcW w:w="1230" w:type="dxa"/>
          </w:tcPr>
          <w:p w14:paraId="37D46AFF" w14:textId="77777777" w:rsidR="00642B89" w:rsidRDefault="00642B89" w:rsidP="00642B89">
            <w:pPr>
              <w:jc w:val="center"/>
              <w:rPr>
                <w:rFonts w:ascii="Arial" w:hAnsi="Arial"/>
                <w:sz w:val="22"/>
                <w:szCs w:val="22"/>
              </w:rPr>
            </w:pPr>
          </w:p>
          <w:p w14:paraId="53C02257" w14:textId="02B6BF45" w:rsidR="00036960" w:rsidRPr="00212775" w:rsidRDefault="005E6A53" w:rsidP="00642B89">
            <w:pPr>
              <w:jc w:val="center"/>
              <w:rPr>
                <w:rFonts w:ascii="Arial" w:hAnsi="Arial"/>
                <w:sz w:val="22"/>
                <w:szCs w:val="22"/>
              </w:rPr>
            </w:pPr>
            <w:r>
              <w:rPr>
                <w:rFonts w:ascii="Arial" w:hAnsi="Arial"/>
                <w:sz w:val="22"/>
                <w:szCs w:val="22"/>
              </w:rPr>
              <w:t>12</w:t>
            </w:r>
          </w:p>
        </w:tc>
        <w:tc>
          <w:tcPr>
            <w:tcW w:w="8541" w:type="dxa"/>
          </w:tcPr>
          <w:p w14:paraId="577BB35D" w14:textId="77777777" w:rsidR="00036960" w:rsidRPr="00A55962" w:rsidRDefault="00036960" w:rsidP="00036960">
            <w:pPr>
              <w:rPr>
                <w:rFonts w:ascii="Arial" w:hAnsi="Arial"/>
                <w:sz w:val="22"/>
                <w:szCs w:val="22"/>
              </w:rPr>
            </w:pPr>
            <w:r w:rsidRPr="00A55962">
              <w:rPr>
                <w:rFonts w:ascii="Arial" w:hAnsi="Arial"/>
                <w:sz w:val="22"/>
                <w:szCs w:val="22"/>
              </w:rPr>
              <w:t>Attendance at meetings as referred to above, both during and outside normal office hours as may be required.</w:t>
            </w:r>
          </w:p>
          <w:p w14:paraId="0CF249A9" w14:textId="77777777" w:rsidR="00036960" w:rsidRPr="00A55962" w:rsidRDefault="00036960" w:rsidP="00036960">
            <w:pPr>
              <w:rPr>
                <w:rFonts w:ascii="Arial" w:hAnsi="Arial"/>
                <w:sz w:val="22"/>
                <w:szCs w:val="22"/>
              </w:rPr>
            </w:pPr>
          </w:p>
        </w:tc>
      </w:tr>
      <w:tr w:rsidR="00036960" w14:paraId="278B910E" w14:textId="77777777" w:rsidTr="00D25650">
        <w:tc>
          <w:tcPr>
            <w:tcW w:w="1230" w:type="dxa"/>
            <w:shd w:val="clear" w:color="auto" w:fill="DBE5F1" w:themeFill="accent1" w:themeFillTint="33"/>
          </w:tcPr>
          <w:p w14:paraId="5031AA52" w14:textId="77777777" w:rsidR="00036960" w:rsidRPr="00212775" w:rsidRDefault="00036960" w:rsidP="00036960">
            <w:pPr>
              <w:rPr>
                <w:rFonts w:ascii="Arial" w:hAnsi="Arial"/>
                <w:sz w:val="22"/>
                <w:szCs w:val="22"/>
              </w:rPr>
            </w:pPr>
          </w:p>
        </w:tc>
        <w:tc>
          <w:tcPr>
            <w:tcW w:w="8541" w:type="dxa"/>
            <w:shd w:val="clear" w:color="auto" w:fill="DBE5F1" w:themeFill="accent1" w:themeFillTint="33"/>
          </w:tcPr>
          <w:p w14:paraId="1C5FF01F" w14:textId="43E5B159" w:rsidR="00036960" w:rsidRPr="00A55962" w:rsidRDefault="00D25650" w:rsidP="00036960">
            <w:pPr>
              <w:rPr>
                <w:rFonts w:ascii="Arial" w:hAnsi="Arial"/>
                <w:b/>
                <w:bCs/>
                <w:sz w:val="22"/>
                <w:szCs w:val="22"/>
              </w:rPr>
            </w:pPr>
            <w:r w:rsidRPr="00A55962">
              <w:rPr>
                <w:rFonts w:ascii="Arial" w:hAnsi="Arial"/>
                <w:b/>
                <w:bCs/>
                <w:sz w:val="22"/>
                <w:szCs w:val="22"/>
              </w:rPr>
              <w:t xml:space="preserve">Elected Member Support and Development </w:t>
            </w:r>
          </w:p>
        </w:tc>
      </w:tr>
      <w:tr w:rsidR="00D25650" w14:paraId="48B86844" w14:textId="77777777" w:rsidTr="00363757">
        <w:tc>
          <w:tcPr>
            <w:tcW w:w="1230" w:type="dxa"/>
          </w:tcPr>
          <w:p w14:paraId="29BE4055" w14:textId="77777777" w:rsidR="00642B89" w:rsidRDefault="00642B89" w:rsidP="00642B89">
            <w:pPr>
              <w:jc w:val="center"/>
              <w:rPr>
                <w:rFonts w:ascii="Arial" w:hAnsi="Arial"/>
                <w:sz w:val="22"/>
                <w:szCs w:val="22"/>
              </w:rPr>
            </w:pPr>
          </w:p>
          <w:p w14:paraId="11373297" w14:textId="1E93DE27" w:rsidR="00D25650" w:rsidRDefault="005E6A53" w:rsidP="00642B89">
            <w:pPr>
              <w:jc w:val="center"/>
              <w:rPr>
                <w:rFonts w:ascii="Arial" w:hAnsi="Arial"/>
                <w:sz w:val="22"/>
                <w:szCs w:val="22"/>
              </w:rPr>
            </w:pPr>
            <w:r>
              <w:rPr>
                <w:rFonts w:ascii="Arial" w:hAnsi="Arial"/>
                <w:sz w:val="22"/>
                <w:szCs w:val="22"/>
              </w:rPr>
              <w:t>13</w:t>
            </w:r>
          </w:p>
        </w:tc>
        <w:tc>
          <w:tcPr>
            <w:tcW w:w="8541" w:type="dxa"/>
          </w:tcPr>
          <w:p w14:paraId="70DCE8DA" w14:textId="77777777" w:rsidR="00D25650" w:rsidRPr="00A55962" w:rsidRDefault="00C355A1" w:rsidP="00C355A1">
            <w:pPr>
              <w:rPr>
                <w:rFonts w:ascii="Arial" w:hAnsi="Arial"/>
                <w:sz w:val="22"/>
                <w:szCs w:val="22"/>
              </w:rPr>
            </w:pPr>
            <w:r w:rsidRPr="00A55962">
              <w:rPr>
                <w:rFonts w:ascii="Arial" w:hAnsi="Arial"/>
                <w:sz w:val="22"/>
                <w:szCs w:val="22"/>
              </w:rPr>
              <w:t>To help provide an effective pro-active and responsive support and development service for Councillors, including support for member development, to ensure that their changing needs continue to be met.</w:t>
            </w:r>
          </w:p>
          <w:p w14:paraId="0D9C8574" w14:textId="6A83D657" w:rsidR="00C355A1" w:rsidRPr="00A55962" w:rsidRDefault="00C355A1" w:rsidP="00C355A1">
            <w:pPr>
              <w:rPr>
                <w:rFonts w:ascii="Arial" w:hAnsi="Arial"/>
                <w:sz w:val="22"/>
                <w:szCs w:val="22"/>
              </w:rPr>
            </w:pPr>
          </w:p>
        </w:tc>
      </w:tr>
      <w:tr w:rsidR="00C355A1" w14:paraId="0CBC4B2E" w14:textId="77777777" w:rsidTr="00363757">
        <w:tc>
          <w:tcPr>
            <w:tcW w:w="1230" w:type="dxa"/>
          </w:tcPr>
          <w:p w14:paraId="74027D75" w14:textId="77777777" w:rsidR="00642B89" w:rsidRDefault="00642B89" w:rsidP="00642B89">
            <w:pPr>
              <w:jc w:val="center"/>
              <w:rPr>
                <w:rFonts w:ascii="Arial" w:hAnsi="Arial"/>
                <w:sz w:val="22"/>
                <w:szCs w:val="22"/>
              </w:rPr>
            </w:pPr>
          </w:p>
          <w:p w14:paraId="7B65CFE8" w14:textId="2C2DCC47" w:rsidR="00C355A1" w:rsidRDefault="005E6A53" w:rsidP="00642B89">
            <w:pPr>
              <w:jc w:val="center"/>
              <w:rPr>
                <w:rFonts w:ascii="Arial" w:hAnsi="Arial"/>
                <w:sz w:val="22"/>
                <w:szCs w:val="22"/>
              </w:rPr>
            </w:pPr>
            <w:r>
              <w:rPr>
                <w:rFonts w:ascii="Arial" w:hAnsi="Arial"/>
                <w:sz w:val="22"/>
                <w:szCs w:val="22"/>
              </w:rPr>
              <w:t>14</w:t>
            </w:r>
          </w:p>
        </w:tc>
        <w:tc>
          <w:tcPr>
            <w:tcW w:w="8541" w:type="dxa"/>
          </w:tcPr>
          <w:p w14:paraId="2E9CEC18" w14:textId="77777777" w:rsidR="00C355A1" w:rsidRPr="00A55962" w:rsidRDefault="00C355A1" w:rsidP="00C355A1">
            <w:pPr>
              <w:rPr>
                <w:rFonts w:ascii="Arial" w:hAnsi="Arial"/>
                <w:sz w:val="22"/>
                <w:szCs w:val="22"/>
              </w:rPr>
            </w:pPr>
            <w:r w:rsidRPr="00A55962">
              <w:rPr>
                <w:rFonts w:ascii="Arial" w:hAnsi="Arial"/>
                <w:sz w:val="22"/>
                <w:szCs w:val="22"/>
              </w:rPr>
              <w:t xml:space="preserve">In conjunction with the Corporate Governance Manager to help draw up, arrange and review comprehensive training and development programmes for Councillors, supporting the development of the Member Training and Development Plan.  </w:t>
            </w:r>
          </w:p>
          <w:p w14:paraId="0BE5DF83" w14:textId="77777777" w:rsidR="00C355A1" w:rsidRPr="00A55962" w:rsidRDefault="00C355A1" w:rsidP="00C355A1">
            <w:pPr>
              <w:rPr>
                <w:rFonts w:ascii="Arial" w:hAnsi="Arial"/>
                <w:sz w:val="22"/>
                <w:szCs w:val="22"/>
              </w:rPr>
            </w:pPr>
          </w:p>
        </w:tc>
      </w:tr>
      <w:tr w:rsidR="005D0CDF" w14:paraId="420916C5" w14:textId="77777777" w:rsidTr="00363757">
        <w:tc>
          <w:tcPr>
            <w:tcW w:w="1230" w:type="dxa"/>
          </w:tcPr>
          <w:p w14:paraId="0D846BF2" w14:textId="77777777" w:rsidR="00642B89" w:rsidRDefault="00642B89" w:rsidP="00642B89">
            <w:pPr>
              <w:jc w:val="center"/>
              <w:rPr>
                <w:rFonts w:ascii="Arial" w:hAnsi="Arial"/>
                <w:sz w:val="22"/>
                <w:szCs w:val="22"/>
              </w:rPr>
            </w:pPr>
          </w:p>
          <w:p w14:paraId="0DEE758D" w14:textId="0A26CC9D" w:rsidR="005D0CDF" w:rsidRDefault="005E6A53" w:rsidP="00642B89">
            <w:pPr>
              <w:jc w:val="center"/>
              <w:rPr>
                <w:rFonts w:ascii="Arial" w:hAnsi="Arial"/>
                <w:sz w:val="22"/>
                <w:szCs w:val="22"/>
              </w:rPr>
            </w:pPr>
            <w:r>
              <w:rPr>
                <w:rFonts w:ascii="Arial" w:hAnsi="Arial"/>
                <w:sz w:val="22"/>
                <w:szCs w:val="22"/>
              </w:rPr>
              <w:t>15</w:t>
            </w:r>
          </w:p>
        </w:tc>
        <w:tc>
          <w:tcPr>
            <w:tcW w:w="8541" w:type="dxa"/>
          </w:tcPr>
          <w:p w14:paraId="10204BD0" w14:textId="7D3CF6F3" w:rsidR="005D0CDF" w:rsidRPr="00A55962" w:rsidRDefault="00F275B4" w:rsidP="00F275B4">
            <w:pPr>
              <w:rPr>
                <w:rFonts w:ascii="Arial" w:hAnsi="Arial"/>
                <w:sz w:val="22"/>
                <w:szCs w:val="22"/>
              </w:rPr>
            </w:pPr>
            <w:r w:rsidRPr="00A55962">
              <w:rPr>
                <w:rFonts w:ascii="Arial" w:hAnsi="Arial"/>
                <w:sz w:val="22"/>
                <w:szCs w:val="22"/>
              </w:rPr>
              <w:t>Provide comprehensive support to all elected councillors, including coordinating and delivering training initiatives. Work closely with the Corporate Governance Manager to design, implement, and continuously develop the Member Training and Development Plan, ensuring alignment with organisational priorities and governance best practices.</w:t>
            </w:r>
          </w:p>
        </w:tc>
      </w:tr>
      <w:tr w:rsidR="005D0CDF" w14:paraId="13660667" w14:textId="77777777" w:rsidTr="00363757">
        <w:tc>
          <w:tcPr>
            <w:tcW w:w="1230" w:type="dxa"/>
          </w:tcPr>
          <w:p w14:paraId="3A452846" w14:textId="77777777" w:rsidR="00642B89" w:rsidRDefault="00642B89" w:rsidP="00642B89">
            <w:pPr>
              <w:jc w:val="center"/>
              <w:rPr>
                <w:rFonts w:ascii="Arial" w:hAnsi="Arial"/>
                <w:sz w:val="22"/>
                <w:szCs w:val="22"/>
              </w:rPr>
            </w:pPr>
          </w:p>
          <w:p w14:paraId="7774483D" w14:textId="2E38208A" w:rsidR="005D0CDF" w:rsidRDefault="005E6A53" w:rsidP="00642B89">
            <w:pPr>
              <w:jc w:val="center"/>
              <w:rPr>
                <w:rFonts w:ascii="Arial" w:hAnsi="Arial"/>
                <w:sz w:val="22"/>
                <w:szCs w:val="22"/>
              </w:rPr>
            </w:pPr>
            <w:r>
              <w:rPr>
                <w:rFonts w:ascii="Arial" w:hAnsi="Arial"/>
                <w:sz w:val="22"/>
                <w:szCs w:val="22"/>
              </w:rPr>
              <w:t>16</w:t>
            </w:r>
          </w:p>
        </w:tc>
        <w:tc>
          <w:tcPr>
            <w:tcW w:w="8541" w:type="dxa"/>
          </w:tcPr>
          <w:p w14:paraId="1797440D" w14:textId="66772F49" w:rsidR="00F275B4" w:rsidRPr="00A55962" w:rsidRDefault="00F275B4" w:rsidP="005D0CDF">
            <w:pPr>
              <w:rPr>
                <w:rFonts w:ascii="Arial" w:hAnsi="Arial"/>
                <w:sz w:val="22"/>
                <w:szCs w:val="22"/>
              </w:rPr>
            </w:pPr>
            <w:r w:rsidRPr="00A55962">
              <w:rPr>
                <w:rFonts w:ascii="Arial" w:hAnsi="Arial"/>
                <w:sz w:val="22"/>
                <w:szCs w:val="22"/>
              </w:rPr>
              <w:t xml:space="preserve">To assist in supporting the work of the Independent Remuneration Panel, providing administrative and analytical support to the Panel, contributing to the research, </w:t>
            </w:r>
            <w:r w:rsidRPr="00A55962">
              <w:rPr>
                <w:rFonts w:ascii="Arial" w:hAnsi="Arial"/>
                <w:sz w:val="22"/>
                <w:szCs w:val="22"/>
              </w:rPr>
              <w:lastRenderedPageBreak/>
              <w:t>preparation, and coordination of reports, recommendations, and policy documents related to elected member allowances.</w:t>
            </w:r>
          </w:p>
          <w:p w14:paraId="430434AF" w14:textId="77777777" w:rsidR="005D0CDF" w:rsidRPr="00A55962" w:rsidRDefault="005D0CDF" w:rsidP="005D0CDF">
            <w:pPr>
              <w:rPr>
                <w:rFonts w:ascii="Arial" w:hAnsi="Arial"/>
                <w:sz w:val="22"/>
                <w:szCs w:val="22"/>
              </w:rPr>
            </w:pPr>
          </w:p>
        </w:tc>
      </w:tr>
      <w:tr w:rsidR="00380A48" w14:paraId="2A8ADF15" w14:textId="77777777" w:rsidTr="00380A48">
        <w:tc>
          <w:tcPr>
            <w:tcW w:w="1230" w:type="dxa"/>
            <w:shd w:val="clear" w:color="auto" w:fill="DBE5F1" w:themeFill="accent1" w:themeFillTint="33"/>
          </w:tcPr>
          <w:p w14:paraId="54E5FA95" w14:textId="77777777" w:rsidR="00380A48" w:rsidRDefault="00380A48" w:rsidP="00036960">
            <w:pPr>
              <w:rPr>
                <w:rFonts w:ascii="Arial" w:hAnsi="Arial"/>
                <w:sz w:val="22"/>
                <w:szCs w:val="22"/>
              </w:rPr>
            </w:pPr>
          </w:p>
        </w:tc>
        <w:tc>
          <w:tcPr>
            <w:tcW w:w="8541" w:type="dxa"/>
            <w:shd w:val="clear" w:color="auto" w:fill="DBE5F1" w:themeFill="accent1" w:themeFillTint="33"/>
          </w:tcPr>
          <w:p w14:paraId="15CB1254" w14:textId="35A04C23" w:rsidR="00380A48" w:rsidRPr="00A55962" w:rsidRDefault="00380A48" w:rsidP="005D0CDF">
            <w:pPr>
              <w:rPr>
                <w:rFonts w:ascii="Arial" w:hAnsi="Arial"/>
                <w:b/>
                <w:bCs/>
                <w:sz w:val="22"/>
                <w:szCs w:val="22"/>
              </w:rPr>
            </w:pPr>
            <w:r w:rsidRPr="00A55962">
              <w:rPr>
                <w:rFonts w:ascii="Arial" w:hAnsi="Arial"/>
                <w:b/>
                <w:bCs/>
                <w:sz w:val="22"/>
                <w:szCs w:val="22"/>
              </w:rPr>
              <w:t>Governance, Compliance and Legal Support</w:t>
            </w:r>
          </w:p>
        </w:tc>
      </w:tr>
      <w:tr w:rsidR="00036960" w14:paraId="07DAF699" w14:textId="77777777" w:rsidTr="00363757">
        <w:tc>
          <w:tcPr>
            <w:tcW w:w="1230" w:type="dxa"/>
          </w:tcPr>
          <w:p w14:paraId="7DABB0CF" w14:textId="2DBC7455" w:rsidR="00036960" w:rsidRDefault="00036960" w:rsidP="00036960">
            <w:pPr>
              <w:rPr>
                <w:rFonts w:ascii="Arial" w:hAnsi="Arial"/>
                <w:sz w:val="22"/>
                <w:szCs w:val="22"/>
              </w:rPr>
            </w:pPr>
          </w:p>
          <w:p w14:paraId="501E3BDC" w14:textId="1E7B5914" w:rsidR="00036960" w:rsidRPr="00212775" w:rsidRDefault="00DF6667" w:rsidP="00036960">
            <w:pPr>
              <w:jc w:val="center"/>
              <w:rPr>
                <w:rFonts w:ascii="Arial" w:hAnsi="Arial"/>
                <w:sz w:val="22"/>
                <w:szCs w:val="22"/>
              </w:rPr>
            </w:pPr>
            <w:r>
              <w:rPr>
                <w:rFonts w:ascii="Arial" w:hAnsi="Arial"/>
                <w:sz w:val="22"/>
                <w:szCs w:val="22"/>
              </w:rPr>
              <w:t>17</w:t>
            </w:r>
          </w:p>
        </w:tc>
        <w:tc>
          <w:tcPr>
            <w:tcW w:w="8541" w:type="dxa"/>
          </w:tcPr>
          <w:p w14:paraId="76331023" w14:textId="77777777" w:rsidR="00036960" w:rsidRPr="00A55962" w:rsidRDefault="00036960" w:rsidP="00036960">
            <w:pPr>
              <w:pStyle w:val="Header"/>
              <w:tabs>
                <w:tab w:val="clear" w:pos="4153"/>
                <w:tab w:val="clear" w:pos="8306"/>
              </w:tabs>
              <w:spacing w:before="60" w:after="60"/>
              <w:rPr>
                <w:rFonts w:ascii="Arial" w:hAnsi="Arial"/>
                <w:sz w:val="22"/>
                <w:szCs w:val="22"/>
              </w:rPr>
            </w:pPr>
            <w:r w:rsidRPr="00A55962">
              <w:rPr>
                <w:rFonts w:ascii="Arial" w:hAnsi="Arial" w:cs="Arial"/>
                <w:sz w:val="22"/>
                <w:szCs w:val="22"/>
              </w:rPr>
              <w:t xml:space="preserve">To assist with Members Code of Conduct complaints and undertake investigations where necessary.  </w:t>
            </w:r>
          </w:p>
          <w:p w14:paraId="32EB4C4D" w14:textId="77777777" w:rsidR="00036960" w:rsidRPr="00A55962" w:rsidRDefault="00036960" w:rsidP="00036960">
            <w:pPr>
              <w:rPr>
                <w:rFonts w:ascii="Arial" w:hAnsi="Arial"/>
                <w:sz w:val="22"/>
                <w:szCs w:val="22"/>
              </w:rPr>
            </w:pPr>
          </w:p>
        </w:tc>
      </w:tr>
      <w:tr w:rsidR="00036960" w14:paraId="643F3D4E" w14:textId="77777777" w:rsidTr="00363757">
        <w:tc>
          <w:tcPr>
            <w:tcW w:w="1230" w:type="dxa"/>
          </w:tcPr>
          <w:p w14:paraId="621311FB" w14:textId="77777777" w:rsidR="00036960" w:rsidRPr="00212775" w:rsidRDefault="00036960" w:rsidP="00036960">
            <w:pPr>
              <w:rPr>
                <w:rFonts w:ascii="Arial" w:hAnsi="Arial"/>
                <w:sz w:val="22"/>
                <w:szCs w:val="22"/>
              </w:rPr>
            </w:pPr>
          </w:p>
          <w:p w14:paraId="52130430" w14:textId="09762005" w:rsidR="00036960" w:rsidRPr="00212775" w:rsidRDefault="00DF6667" w:rsidP="00036960">
            <w:pPr>
              <w:jc w:val="center"/>
              <w:rPr>
                <w:rFonts w:ascii="Arial" w:hAnsi="Arial"/>
                <w:sz w:val="22"/>
                <w:szCs w:val="22"/>
              </w:rPr>
            </w:pPr>
            <w:r>
              <w:rPr>
                <w:rFonts w:ascii="Arial" w:hAnsi="Arial"/>
                <w:sz w:val="22"/>
                <w:szCs w:val="22"/>
              </w:rPr>
              <w:t>18</w:t>
            </w:r>
          </w:p>
        </w:tc>
        <w:tc>
          <w:tcPr>
            <w:tcW w:w="8541" w:type="dxa"/>
          </w:tcPr>
          <w:p w14:paraId="68A2B12A" w14:textId="5B9220E5" w:rsidR="00D15F58" w:rsidRPr="00A55962" w:rsidRDefault="00D15F58" w:rsidP="00D15F58">
            <w:pPr>
              <w:rPr>
                <w:rFonts w:ascii="Arial" w:hAnsi="Arial"/>
                <w:sz w:val="22"/>
                <w:szCs w:val="22"/>
              </w:rPr>
            </w:pPr>
            <w:r w:rsidRPr="00A55962">
              <w:rPr>
                <w:rFonts w:ascii="Arial" w:hAnsi="Arial"/>
                <w:sz w:val="22"/>
                <w:szCs w:val="22"/>
              </w:rPr>
              <w:t xml:space="preserve">In conjunction with the Director of Legal and Governance and Corporate Governance Manager ensure the Council’s </w:t>
            </w:r>
            <w:r w:rsidR="00BD58F9" w:rsidRPr="00A55962">
              <w:rPr>
                <w:rFonts w:ascii="Arial" w:hAnsi="Arial"/>
                <w:sz w:val="22"/>
                <w:szCs w:val="22"/>
              </w:rPr>
              <w:t>C</w:t>
            </w:r>
            <w:r w:rsidRPr="00A55962">
              <w:rPr>
                <w:rFonts w:ascii="Arial" w:hAnsi="Arial"/>
                <w:sz w:val="22"/>
                <w:szCs w:val="22"/>
              </w:rPr>
              <w:t xml:space="preserve">onstitution is </w:t>
            </w:r>
            <w:r w:rsidR="00911EAC" w:rsidRPr="00A55962">
              <w:rPr>
                <w:rFonts w:ascii="Arial" w:hAnsi="Arial"/>
                <w:sz w:val="22"/>
                <w:szCs w:val="22"/>
              </w:rPr>
              <w:t xml:space="preserve">regularly reviewed and </w:t>
            </w:r>
            <w:r w:rsidRPr="00A55962">
              <w:rPr>
                <w:rFonts w:ascii="Arial" w:hAnsi="Arial"/>
                <w:sz w:val="22"/>
                <w:szCs w:val="22"/>
              </w:rPr>
              <w:t>kept up to date.</w:t>
            </w:r>
          </w:p>
          <w:p w14:paraId="3E948F03" w14:textId="77777777" w:rsidR="00036960" w:rsidRPr="00A55962" w:rsidRDefault="00036960" w:rsidP="00036960">
            <w:pPr>
              <w:rPr>
                <w:rFonts w:ascii="Arial" w:hAnsi="Arial"/>
                <w:sz w:val="22"/>
                <w:szCs w:val="22"/>
              </w:rPr>
            </w:pPr>
          </w:p>
        </w:tc>
      </w:tr>
      <w:tr w:rsidR="00036960" w14:paraId="1B167428" w14:textId="77777777" w:rsidTr="00363757">
        <w:tc>
          <w:tcPr>
            <w:tcW w:w="1230" w:type="dxa"/>
          </w:tcPr>
          <w:p w14:paraId="4274B398" w14:textId="77777777" w:rsidR="00036960" w:rsidRPr="00212775" w:rsidRDefault="00036960" w:rsidP="00036960">
            <w:pPr>
              <w:rPr>
                <w:rFonts w:ascii="Arial" w:hAnsi="Arial"/>
                <w:sz w:val="22"/>
                <w:szCs w:val="22"/>
              </w:rPr>
            </w:pPr>
          </w:p>
          <w:p w14:paraId="691FC3A8" w14:textId="0CD9B828" w:rsidR="00036960" w:rsidRPr="00212775" w:rsidRDefault="00DF6667" w:rsidP="00036960">
            <w:pPr>
              <w:jc w:val="center"/>
              <w:rPr>
                <w:rFonts w:ascii="Arial" w:hAnsi="Arial"/>
                <w:sz w:val="22"/>
                <w:szCs w:val="22"/>
              </w:rPr>
            </w:pPr>
            <w:r>
              <w:rPr>
                <w:rFonts w:ascii="Arial" w:hAnsi="Arial"/>
                <w:sz w:val="22"/>
                <w:szCs w:val="22"/>
              </w:rPr>
              <w:t>19</w:t>
            </w:r>
          </w:p>
        </w:tc>
        <w:tc>
          <w:tcPr>
            <w:tcW w:w="8541" w:type="dxa"/>
          </w:tcPr>
          <w:p w14:paraId="1BD098EF" w14:textId="17CB492F" w:rsidR="00036960" w:rsidRPr="00A55962" w:rsidRDefault="00482BE1" w:rsidP="006613B4">
            <w:pPr>
              <w:rPr>
                <w:rFonts w:ascii="Arial" w:hAnsi="Arial"/>
                <w:sz w:val="22"/>
                <w:szCs w:val="22"/>
              </w:rPr>
            </w:pPr>
            <w:r w:rsidRPr="00A55962">
              <w:rPr>
                <w:rFonts w:ascii="Arial" w:hAnsi="Arial"/>
                <w:sz w:val="22"/>
                <w:szCs w:val="22"/>
              </w:rPr>
              <w:t xml:space="preserve">To act as the first point of contact </w:t>
            </w:r>
            <w:r w:rsidR="006613B4" w:rsidRPr="00A55962">
              <w:rPr>
                <w:rFonts w:ascii="Arial" w:hAnsi="Arial"/>
                <w:sz w:val="22"/>
                <w:szCs w:val="22"/>
              </w:rPr>
              <w:t xml:space="preserve">for </w:t>
            </w:r>
            <w:proofErr w:type="gramStart"/>
            <w:r w:rsidR="00911EAC" w:rsidRPr="00A55962">
              <w:rPr>
                <w:rFonts w:ascii="Arial" w:hAnsi="Arial"/>
                <w:sz w:val="22"/>
                <w:szCs w:val="22"/>
              </w:rPr>
              <w:t xml:space="preserve">day to </w:t>
            </w:r>
            <w:r w:rsidR="009A4F6F" w:rsidRPr="00A55962">
              <w:rPr>
                <w:rFonts w:ascii="Arial" w:hAnsi="Arial"/>
                <w:sz w:val="22"/>
                <w:szCs w:val="22"/>
              </w:rPr>
              <w:t>day</w:t>
            </w:r>
            <w:proofErr w:type="gramEnd"/>
            <w:r w:rsidR="009A4F6F" w:rsidRPr="00A55962">
              <w:rPr>
                <w:rFonts w:ascii="Arial" w:hAnsi="Arial"/>
                <w:sz w:val="22"/>
                <w:szCs w:val="22"/>
              </w:rPr>
              <w:t xml:space="preserve"> queries</w:t>
            </w:r>
            <w:r w:rsidR="006613B4" w:rsidRPr="00A55962">
              <w:rPr>
                <w:rFonts w:ascii="Arial" w:hAnsi="Arial"/>
                <w:sz w:val="22"/>
                <w:szCs w:val="22"/>
              </w:rPr>
              <w:t xml:space="preserve"> and support </w:t>
            </w:r>
            <w:r w:rsidRPr="00A55962">
              <w:rPr>
                <w:rFonts w:ascii="Arial" w:hAnsi="Arial"/>
                <w:sz w:val="22"/>
                <w:szCs w:val="22"/>
              </w:rPr>
              <w:t>for the Member Support Officer (WDC), and the Democratic Services Officers (MHDC)</w:t>
            </w:r>
            <w:r w:rsidR="006613B4" w:rsidRPr="00A55962">
              <w:rPr>
                <w:rFonts w:ascii="Arial" w:hAnsi="Arial"/>
                <w:sz w:val="22"/>
                <w:szCs w:val="22"/>
              </w:rPr>
              <w:t>.</w:t>
            </w:r>
          </w:p>
          <w:p w14:paraId="02A1FA92" w14:textId="74F1F8A7" w:rsidR="006613B4" w:rsidRPr="00A55962" w:rsidRDefault="006613B4" w:rsidP="006613B4">
            <w:pPr>
              <w:rPr>
                <w:rFonts w:ascii="Arial" w:hAnsi="Arial"/>
                <w:sz w:val="22"/>
                <w:szCs w:val="22"/>
              </w:rPr>
            </w:pPr>
          </w:p>
        </w:tc>
      </w:tr>
      <w:tr w:rsidR="00A12C4D" w14:paraId="212D2451" w14:textId="77777777" w:rsidTr="00363757">
        <w:tc>
          <w:tcPr>
            <w:tcW w:w="1230" w:type="dxa"/>
          </w:tcPr>
          <w:p w14:paraId="114079C0" w14:textId="77777777" w:rsidR="00A12C4D" w:rsidRDefault="00A12C4D" w:rsidP="00FC7169">
            <w:pPr>
              <w:jc w:val="center"/>
              <w:rPr>
                <w:rFonts w:ascii="Arial" w:hAnsi="Arial"/>
                <w:sz w:val="22"/>
                <w:szCs w:val="22"/>
              </w:rPr>
            </w:pPr>
          </w:p>
          <w:p w14:paraId="62595B8E" w14:textId="0B9229F2" w:rsidR="00FC7169" w:rsidRPr="00212775" w:rsidRDefault="00FC7169" w:rsidP="00FC7169">
            <w:pPr>
              <w:jc w:val="center"/>
              <w:rPr>
                <w:rFonts w:ascii="Arial" w:hAnsi="Arial"/>
                <w:sz w:val="22"/>
                <w:szCs w:val="22"/>
              </w:rPr>
            </w:pPr>
            <w:r>
              <w:rPr>
                <w:rFonts w:ascii="Arial" w:hAnsi="Arial"/>
                <w:sz w:val="22"/>
                <w:szCs w:val="22"/>
              </w:rPr>
              <w:t>20</w:t>
            </w:r>
          </w:p>
        </w:tc>
        <w:tc>
          <w:tcPr>
            <w:tcW w:w="8541" w:type="dxa"/>
          </w:tcPr>
          <w:p w14:paraId="2A5BAAEB" w14:textId="77777777" w:rsidR="00482BE1" w:rsidRPr="00A55962" w:rsidRDefault="00482BE1" w:rsidP="00482BE1">
            <w:pPr>
              <w:rPr>
                <w:rFonts w:ascii="Arial" w:hAnsi="Arial"/>
                <w:sz w:val="22"/>
                <w:szCs w:val="22"/>
              </w:rPr>
            </w:pPr>
            <w:r w:rsidRPr="00A55962">
              <w:rPr>
                <w:rFonts w:ascii="Arial" w:hAnsi="Arial"/>
                <w:sz w:val="22"/>
                <w:szCs w:val="22"/>
              </w:rPr>
              <w:t>To support the Civic Administration Manager in Parish Standards matters e.g. ensuring accurate maintenance of declarations of interest forms and making them available for public inspection.</w:t>
            </w:r>
          </w:p>
          <w:p w14:paraId="191A4DF3" w14:textId="63172A87" w:rsidR="00A12C4D" w:rsidRPr="00A55962" w:rsidRDefault="00A12C4D" w:rsidP="00E85DC7">
            <w:pPr>
              <w:rPr>
                <w:rFonts w:ascii="Arial" w:hAnsi="Arial"/>
                <w:sz w:val="22"/>
                <w:szCs w:val="22"/>
              </w:rPr>
            </w:pPr>
          </w:p>
        </w:tc>
      </w:tr>
      <w:tr w:rsidR="00036960" w14:paraId="6833D960" w14:textId="77777777" w:rsidTr="00363757">
        <w:tc>
          <w:tcPr>
            <w:tcW w:w="1230" w:type="dxa"/>
          </w:tcPr>
          <w:p w14:paraId="16EF244C" w14:textId="572EE7A2" w:rsidR="00036960" w:rsidRDefault="00DF6667" w:rsidP="00642B89">
            <w:pPr>
              <w:jc w:val="center"/>
              <w:rPr>
                <w:rFonts w:ascii="Arial" w:hAnsi="Arial"/>
                <w:sz w:val="22"/>
                <w:szCs w:val="22"/>
              </w:rPr>
            </w:pPr>
            <w:r>
              <w:rPr>
                <w:rFonts w:ascii="Arial" w:hAnsi="Arial"/>
                <w:sz w:val="22"/>
                <w:szCs w:val="22"/>
              </w:rPr>
              <w:t>2</w:t>
            </w:r>
            <w:r w:rsidR="00FC7169">
              <w:rPr>
                <w:rFonts w:ascii="Arial" w:hAnsi="Arial"/>
                <w:sz w:val="22"/>
                <w:szCs w:val="22"/>
              </w:rPr>
              <w:t>1</w:t>
            </w:r>
          </w:p>
          <w:p w14:paraId="4772D017" w14:textId="59AFE0C2" w:rsidR="00DF6667" w:rsidRPr="00212775" w:rsidRDefault="00DF6667" w:rsidP="00DF6667">
            <w:pPr>
              <w:rPr>
                <w:rFonts w:ascii="Arial" w:hAnsi="Arial"/>
                <w:sz w:val="22"/>
                <w:szCs w:val="22"/>
              </w:rPr>
            </w:pPr>
          </w:p>
        </w:tc>
        <w:tc>
          <w:tcPr>
            <w:tcW w:w="8541" w:type="dxa"/>
          </w:tcPr>
          <w:p w14:paraId="1AA5DD9F" w14:textId="5348BFEE" w:rsidR="00036960" w:rsidRPr="00A55962" w:rsidRDefault="00E85DC7" w:rsidP="00C355A1">
            <w:pPr>
              <w:rPr>
                <w:rFonts w:ascii="Arial" w:hAnsi="Arial"/>
                <w:sz w:val="22"/>
                <w:szCs w:val="22"/>
              </w:rPr>
            </w:pPr>
            <w:r w:rsidRPr="00A55962">
              <w:rPr>
                <w:rFonts w:ascii="Arial" w:hAnsi="Arial"/>
                <w:sz w:val="22"/>
                <w:szCs w:val="22"/>
              </w:rPr>
              <w:t>To co-ordinate liaison with Parish Councils on behalf of the Council.</w:t>
            </w:r>
          </w:p>
        </w:tc>
      </w:tr>
      <w:tr w:rsidR="00036960" w14:paraId="7C5F93B4" w14:textId="77777777" w:rsidTr="00363757">
        <w:tc>
          <w:tcPr>
            <w:tcW w:w="1230" w:type="dxa"/>
          </w:tcPr>
          <w:p w14:paraId="07C3CBA2" w14:textId="77777777" w:rsidR="00036960" w:rsidRDefault="00036960" w:rsidP="00036960">
            <w:pPr>
              <w:jc w:val="center"/>
              <w:rPr>
                <w:rFonts w:ascii="Arial" w:hAnsi="Arial"/>
                <w:sz w:val="22"/>
                <w:szCs w:val="22"/>
              </w:rPr>
            </w:pPr>
          </w:p>
          <w:p w14:paraId="1FCD01B6" w14:textId="6BFB31CF" w:rsidR="00036960" w:rsidRPr="00212775" w:rsidRDefault="00DF6667" w:rsidP="00036960">
            <w:pPr>
              <w:jc w:val="center"/>
              <w:rPr>
                <w:rFonts w:ascii="Arial" w:hAnsi="Arial"/>
                <w:sz w:val="22"/>
                <w:szCs w:val="22"/>
              </w:rPr>
            </w:pPr>
            <w:r>
              <w:rPr>
                <w:rFonts w:ascii="Arial" w:hAnsi="Arial"/>
                <w:sz w:val="22"/>
                <w:szCs w:val="22"/>
              </w:rPr>
              <w:t>2</w:t>
            </w:r>
            <w:r w:rsidR="00FC7169">
              <w:rPr>
                <w:rFonts w:ascii="Arial" w:hAnsi="Arial"/>
                <w:sz w:val="22"/>
                <w:szCs w:val="22"/>
              </w:rPr>
              <w:t>2</w:t>
            </w:r>
          </w:p>
        </w:tc>
        <w:tc>
          <w:tcPr>
            <w:tcW w:w="8541" w:type="dxa"/>
          </w:tcPr>
          <w:p w14:paraId="17B9B261" w14:textId="646D0A7A" w:rsidR="00E85DC7" w:rsidRPr="00A55962" w:rsidRDefault="00E85DC7" w:rsidP="00E85DC7">
            <w:pPr>
              <w:rPr>
                <w:rFonts w:ascii="Arial" w:hAnsi="Arial"/>
                <w:sz w:val="22"/>
                <w:szCs w:val="22"/>
              </w:rPr>
            </w:pPr>
            <w:r w:rsidRPr="00A55962">
              <w:rPr>
                <w:rFonts w:ascii="Arial" w:hAnsi="Arial"/>
                <w:sz w:val="22"/>
                <w:szCs w:val="22"/>
              </w:rPr>
              <w:t>To act for the Director of Legal and Governance and Corporate Governance Manager</w:t>
            </w:r>
            <w:r w:rsidR="000B0145" w:rsidRPr="00A55962">
              <w:rPr>
                <w:rFonts w:ascii="Arial" w:hAnsi="Arial"/>
                <w:sz w:val="22"/>
                <w:szCs w:val="22"/>
              </w:rPr>
              <w:t xml:space="preserve">, deputising </w:t>
            </w:r>
            <w:r w:rsidRPr="00A55962">
              <w:rPr>
                <w:rFonts w:ascii="Arial" w:hAnsi="Arial"/>
                <w:sz w:val="22"/>
                <w:szCs w:val="22"/>
              </w:rPr>
              <w:t>in their absence on all matters associated with the Business of the Council</w:t>
            </w:r>
            <w:r w:rsidR="00511461" w:rsidRPr="00A55962">
              <w:rPr>
                <w:rFonts w:ascii="Arial" w:hAnsi="Arial"/>
                <w:sz w:val="22"/>
                <w:szCs w:val="22"/>
              </w:rPr>
              <w:t>,</w:t>
            </w:r>
            <w:r w:rsidRPr="00A55962">
              <w:rPr>
                <w:rFonts w:ascii="Arial" w:hAnsi="Arial"/>
                <w:sz w:val="22"/>
                <w:szCs w:val="22"/>
              </w:rPr>
              <w:t xml:space="preserve"> and the organisation of Executive Board, Committee and other meetings or events.</w:t>
            </w:r>
          </w:p>
          <w:p w14:paraId="16C771A5" w14:textId="60D67DE6" w:rsidR="00036960" w:rsidRPr="00A55962" w:rsidRDefault="00036960" w:rsidP="00D15F58">
            <w:pPr>
              <w:rPr>
                <w:rFonts w:ascii="Arial" w:hAnsi="Arial"/>
                <w:sz w:val="22"/>
                <w:szCs w:val="22"/>
              </w:rPr>
            </w:pPr>
          </w:p>
        </w:tc>
      </w:tr>
      <w:tr w:rsidR="006B523D" w14:paraId="7E58690D" w14:textId="77777777" w:rsidTr="00363757">
        <w:tc>
          <w:tcPr>
            <w:tcW w:w="1230" w:type="dxa"/>
          </w:tcPr>
          <w:p w14:paraId="01FDCBBA" w14:textId="77777777" w:rsidR="006B523D" w:rsidRDefault="00224927" w:rsidP="00036960">
            <w:pPr>
              <w:jc w:val="center"/>
              <w:rPr>
                <w:rFonts w:ascii="Arial" w:hAnsi="Arial"/>
                <w:sz w:val="22"/>
                <w:szCs w:val="22"/>
              </w:rPr>
            </w:pPr>
            <w:r>
              <w:rPr>
                <w:rFonts w:ascii="Arial" w:hAnsi="Arial"/>
                <w:sz w:val="22"/>
                <w:szCs w:val="22"/>
              </w:rPr>
              <w:t>23</w:t>
            </w:r>
          </w:p>
          <w:p w14:paraId="4A06DB73" w14:textId="0F490552" w:rsidR="00224927" w:rsidRDefault="00224927" w:rsidP="00036960">
            <w:pPr>
              <w:jc w:val="center"/>
              <w:rPr>
                <w:rFonts w:ascii="Arial" w:hAnsi="Arial"/>
                <w:sz w:val="22"/>
                <w:szCs w:val="22"/>
              </w:rPr>
            </w:pPr>
          </w:p>
        </w:tc>
        <w:tc>
          <w:tcPr>
            <w:tcW w:w="8541" w:type="dxa"/>
          </w:tcPr>
          <w:p w14:paraId="5D03036D" w14:textId="77777777" w:rsidR="006B523D" w:rsidRPr="00A55962" w:rsidRDefault="006B523D" w:rsidP="00E85DC7">
            <w:pPr>
              <w:rPr>
                <w:rFonts w:ascii="Arial" w:hAnsi="Arial" w:cs="Arial"/>
                <w:sz w:val="22"/>
                <w:szCs w:val="22"/>
              </w:rPr>
            </w:pPr>
            <w:r w:rsidRPr="00A55962">
              <w:rPr>
                <w:rFonts w:ascii="Arial" w:hAnsi="Arial" w:cs="Arial"/>
                <w:sz w:val="22"/>
                <w:szCs w:val="22"/>
              </w:rPr>
              <w:t>Undertake other responsibilities and projects commensurate with the role/grade</w:t>
            </w:r>
            <w:r w:rsidR="00224927" w:rsidRPr="00A55962">
              <w:rPr>
                <w:rFonts w:ascii="Arial" w:hAnsi="Arial" w:cs="Arial"/>
                <w:sz w:val="22"/>
                <w:szCs w:val="22"/>
              </w:rPr>
              <w:t>.</w:t>
            </w:r>
          </w:p>
          <w:p w14:paraId="041D97E2" w14:textId="1F9F143C" w:rsidR="00224927" w:rsidRPr="00A55962" w:rsidRDefault="00224927" w:rsidP="00E85DC7">
            <w:pPr>
              <w:rPr>
                <w:rFonts w:ascii="Arial" w:hAnsi="Arial"/>
                <w:sz w:val="22"/>
                <w:szCs w:val="22"/>
              </w:rPr>
            </w:pPr>
          </w:p>
        </w:tc>
      </w:tr>
      <w:tr w:rsidR="000B5850" w14:paraId="576F1BC4" w14:textId="77777777" w:rsidTr="000B5850">
        <w:tc>
          <w:tcPr>
            <w:tcW w:w="1230" w:type="dxa"/>
            <w:shd w:val="clear" w:color="auto" w:fill="DBE5F1" w:themeFill="accent1" w:themeFillTint="33"/>
          </w:tcPr>
          <w:p w14:paraId="5ED32502" w14:textId="77777777" w:rsidR="000B5850" w:rsidRDefault="000B5850" w:rsidP="00036960">
            <w:pPr>
              <w:jc w:val="center"/>
              <w:rPr>
                <w:rFonts w:ascii="Arial" w:hAnsi="Arial"/>
                <w:sz w:val="22"/>
                <w:szCs w:val="22"/>
              </w:rPr>
            </w:pPr>
          </w:p>
        </w:tc>
        <w:tc>
          <w:tcPr>
            <w:tcW w:w="8541" w:type="dxa"/>
            <w:shd w:val="clear" w:color="auto" w:fill="DBE5F1" w:themeFill="accent1" w:themeFillTint="33"/>
          </w:tcPr>
          <w:p w14:paraId="653FB0D1" w14:textId="52A5F146" w:rsidR="000B5850" w:rsidRPr="00A55962" w:rsidRDefault="000B5850" w:rsidP="00E85DC7">
            <w:pPr>
              <w:rPr>
                <w:rFonts w:ascii="Arial" w:hAnsi="Arial"/>
                <w:b/>
                <w:bCs/>
                <w:sz w:val="22"/>
                <w:szCs w:val="22"/>
              </w:rPr>
            </w:pPr>
            <w:r w:rsidRPr="00A55962">
              <w:rPr>
                <w:rFonts w:ascii="Arial" w:hAnsi="Arial"/>
                <w:b/>
                <w:bCs/>
                <w:sz w:val="22"/>
                <w:szCs w:val="22"/>
              </w:rPr>
              <w:t>Public Engagement and Member Communication</w:t>
            </w:r>
          </w:p>
        </w:tc>
      </w:tr>
      <w:tr w:rsidR="005B5702" w14:paraId="3AAF02BC" w14:textId="77777777" w:rsidTr="00363757">
        <w:tc>
          <w:tcPr>
            <w:tcW w:w="1230" w:type="dxa"/>
          </w:tcPr>
          <w:p w14:paraId="4CE36CAB" w14:textId="77777777" w:rsidR="005B5702" w:rsidRDefault="005B5702" w:rsidP="005B5702">
            <w:pPr>
              <w:jc w:val="center"/>
              <w:rPr>
                <w:rFonts w:ascii="Arial" w:hAnsi="Arial"/>
                <w:sz w:val="22"/>
                <w:szCs w:val="22"/>
              </w:rPr>
            </w:pPr>
          </w:p>
          <w:p w14:paraId="68023148" w14:textId="60FE1C56" w:rsidR="005B5702" w:rsidRDefault="00DF6667" w:rsidP="005B5702">
            <w:pPr>
              <w:jc w:val="center"/>
              <w:rPr>
                <w:rFonts w:ascii="Arial" w:hAnsi="Arial"/>
                <w:sz w:val="22"/>
                <w:szCs w:val="22"/>
              </w:rPr>
            </w:pPr>
            <w:r>
              <w:rPr>
                <w:rFonts w:ascii="Arial" w:hAnsi="Arial"/>
                <w:sz w:val="22"/>
                <w:szCs w:val="22"/>
              </w:rPr>
              <w:t>2</w:t>
            </w:r>
            <w:r w:rsidR="00224927">
              <w:rPr>
                <w:rFonts w:ascii="Arial" w:hAnsi="Arial"/>
                <w:sz w:val="22"/>
                <w:szCs w:val="22"/>
              </w:rPr>
              <w:t>4</w:t>
            </w:r>
          </w:p>
          <w:p w14:paraId="2F9650EF" w14:textId="463485EA" w:rsidR="005B5702" w:rsidRDefault="005B5702" w:rsidP="005B5702">
            <w:pPr>
              <w:jc w:val="center"/>
              <w:rPr>
                <w:rFonts w:ascii="Arial" w:hAnsi="Arial"/>
                <w:sz w:val="22"/>
                <w:szCs w:val="22"/>
              </w:rPr>
            </w:pPr>
          </w:p>
        </w:tc>
        <w:tc>
          <w:tcPr>
            <w:tcW w:w="8541" w:type="dxa"/>
          </w:tcPr>
          <w:p w14:paraId="205394D8" w14:textId="77777777" w:rsidR="005B5702" w:rsidRPr="00A55962" w:rsidRDefault="005B5702" w:rsidP="005B5702">
            <w:pPr>
              <w:rPr>
                <w:rFonts w:ascii="Arial" w:hAnsi="Arial"/>
                <w:sz w:val="22"/>
                <w:szCs w:val="22"/>
              </w:rPr>
            </w:pPr>
            <w:r w:rsidRPr="00A55962">
              <w:rPr>
                <w:rFonts w:ascii="Arial" w:hAnsi="Arial"/>
                <w:sz w:val="22"/>
                <w:szCs w:val="22"/>
              </w:rPr>
              <w:t>To provide an information service to Members and to the public on relevant matters, including public speaking at meetings, dealing with petitions both electronically and handwritten.</w:t>
            </w:r>
          </w:p>
          <w:p w14:paraId="34ABB798" w14:textId="3F284872" w:rsidR="005B5702" w:rsidRPr="00A55962" w:rsidRDefault="005B5702" w:rsidP="005B5702">
            <w:pPr>
              <w:rPr>
                <w:rFonts w:ascii="Arial" w:hAnsi="Arial"/>
                <w:sz w:val="22"/>
                <w:szCs w:val="22"/>
              </w:rPr>
            </w:pPr>
          </w:p>
        </w:tc>
      </w:tr>
      <w:tr w:rsidR="000B5850" w14:paraId="04408A34" w14:textId="77777777" w:rsidTr="000B5850">
        <w:tc>
          <w:tcPr>
            <w:tcW w:w="1230" w:type="dxa"/>
            <w:shd w:val="clear" w:color="auto" w:fill="DBE5F1" w:themeFill="accent1" w:themeFillTint="33"/>
          </w:tcPr>
          <w:p w14:paraId="0955C3B5" w14:textId="77777777" w:rsidR="000B5850" w:rsidRDefault="000B5850" w:rsidP="005B5702">
            <w:pPr>
              <w:jc w:val="center"/>
              <w:rPr>
                <w:rFonts w:ascii="Arial" w:hAnsi="Arial"/>
                <w:sz w:val="22"/>
                <w:szCs w:val="22"/>
              </w:rPr>
            </w:pPr>
          </w:p>
        </w:tc>
        <w:tc>
          <w:tcPr>
            <w:tcW w:w="8541" w:type="dxa"/>
            <w:shd w:val="clear" w:color="auto" w:fill="DBE5F1" w:themeFill="accent1" w:themeFillTint="33"/>
          </w:tcPr>
          <w:p w14:paraId="3A41AAC1" w14:textId="27C178B9" w:rsidR="000B5850" w:rsidRPr="00A55962" w:rsidRDefault="00B50A28" w:rsidP="005B5702">
            <w:pPr>
              <w:rPr>
                <w:rFonts w:ascii="Arial" w:hAnsi="Arial"/>
                <w:b/>
                <w:bCs/>
                <w:sz w:val="22"/>
                <w:szCs w:val="22"/>
              </w:rPr>
            </w:pPr>
            <w:r w:rsidRPr="00A55962">
              <w:rPr>
                <w:rFonts w:ascii="Arial" w:hAnsi="Arial"/>
                <w:b/>
                <w:bCs/>
                <w:sz w:val="22"/>
                <w:szCs w:val="22"/>
              </w:rPr>
              <w:t>Cross Departmental and Managerial Support</w:t>
            </w:r>
          </w:p>
        </w:tc>
      </w:tr>
      <w:tr w:rsidR="005B5702" w14:paraId="14419C84" w14:textId="77777777" w:rsidTr="00363757">
        <w:tc>
          <w:tcPr>
            <w:tcW w:w="1230" w:type="dxa"/>
          </w:tcPr>
          <w:p w14:paraId="0944DAD5" w14:textId="77777777" w:rsidR="005B5702" w:rsidRDefault="005B5702" w:rsidP="005B5702">
            <w:pPr>
              <w:jc w:val="center"/>
              <w:rPr>
                <w:rFonts w:ascii="Arial" w:hAnsi="Arial"/>
                <w:sz w:val="22"/>
                <w:szCs w:val="22"/>
              </w:rPr>
            </w:pPr>
          </w:p>
          <w:p w14:paraId="431F9B5C" w14:textId="6E4244D3" w:rsidR="005B5702" w:rsidRDefault="00DF6667" w:rsidP="005B5702">
            <w:pPr>
              <w:jc w:val="center"/>
              <w:rPr>
                <w:rFonts w:ascii="Arial" w:hAnsi="Arial"/>
                <w:sz w:val="22"/>
                <w:szCs w:val="22"/>
              </w:rPr>
            </w:pPr>
            <w:r>
              <w:rPr>
                <w:rFonts w:ascii="Arial" w:hAnsi="Arial"/>
                <w:sz w:val="22"/>
                <w:szCs w:val="22"/>
              </w:rPr>
              <w:t>2</w:t>
            </w:r>
            <w:r w:rsidR="00224927">
              <w:rPr>
                <w:rFonts w:ascii="Arial" w:hAnsi="Arial"/>
                <w:sz w:val="22"/>
                <w:szCs w:val="22"/>
              </w:rPr>
              <w:t>5</w:t>
            </w:r>
          </w:p>
        </w:tc>
        <w:tc>
          <w:tcPr>
            <w:tcW w:w="8541" w:type="dxa"/>
          </w:tcPr>
          <w:p w14:paraId="3CC7608F" w14:textId="6F089F93" w:rsidR="005B5702" w:rsidRPr="00A55962" w:rsidRDefault="005B5702" w:rsidP="005B5702">
            <w:pPr>
              <w:rPr>
                <w:rFonts w:ascii="Arial" w:hAnsi="Arial"/>
                <w:sz w:val="22"/>
                <w:szCs w:val="22"/>
              </w:rPr>
            </w:pPr>
            <w:r w:rsidRPr="00A55962">
              <w:rPr>
                <w:rFonts w:ascii="Arial" w:hAnsi="Arial"/>
                <w:sz w:val="22"/>
                <w:szCs w:val="22"/>
              </w:rPr>
              <w:t>To provide support as and when necessary to the Civic Administration Manager, the Head of Legal Services and Electoral Services Manager</w:t>
            </w:r>
            <w:r w:rsidR="00911EAC" w:rsidRPr="00A55962">
              <w:rPr>
                <w:rFonts w:ascii="Arial" w:hAnsi="Arial"/>
                <w:sz w:val="22"/>
                <w:szCs w:val="22"/>
              </w:rPr>
              <w:t xml:space="preserve"> (WDC)</w:t>
            </w:r>
            <w:r w:rsidRPr="00A55962">
              <w:rPr>
                <w:rFonts w:ascii="Arial" w:hAnsi="Arial"/>
                <w:sz w:val="22"/>
                <w:szCs w:val="22"/>
              </w:rPr>
              <w:t>.</w:t>
            </w:r>
          </w:p>
          <w:p w14:paraId="2E97E53A" w14:textId="566C4F4C" w:rsidR="005B5702" w:rsidRPr="00A55962" w:rsidRDefault="005B5702" w:rsidP="005B5702">
            <w:pPr>
              <w:rPr>
                <w:rFonts w:ascii="Arial" w:hAnsi="Arial"/>
                <w:sz w:val="22"/>
                <w:szCs w:val="22"/>
              </w:rPr>
            </w:pPr>
          </w:p>
        </w:tc>
      </w:tr>
      <w:tr w:rsidR="00B50A28" w14:paraId="45FCFD8C" w14:textId="77777777" w:rsidTr="00B50A28">
        <w:tc>
          <w:tcPr>
            <w:tcW w:w="1230" w:type="dxa"/>
            <w:shd w:val="clear" w:color="auto" w:fill="DBE5F1" w:themeFill="accent1" w:themeFillTint="33"/>
          </w:tcPr>
          <w:p w14:paraId="77D823E5" w14:textId="77777777" w:rsidR="00B50A28" w:rsidRDefault="00B50A28" w:rsidP="005B5702">
            <w:pPr>
              <w:jc w:val="center"/>
              <w:rPr>
                <w:rFonts w:ascii="Arial" w:hAnsi="Arial"/>
                <w:sz w:val="22"/>
                <w:szCs w:val="22"/>
              </w:rPr>
            </w:pPr>
          </w:p>
        </w:tc>
        <w:tc>
          <w:tcPr>
            <w:tcW w:w="8541" w:type="dxa"/>
            <w:shd w:val="clear" w:color="auto" w:fill="DBE5F1" w:themeFill="accent1" w:themeFillTint="33"/>
          </w:tcPr>
          <w:p w14:paraId="39E5F536" w14:textId="53A545F2" w:rsidR="00B50A28" w:rsidRPr="00A55962" w:rsidRDefault="00B50A28" w:rsidP="005B5702">
            <w:pPr>
              <w:rPr>
                <w:rFonts w:ascii="Arial" w:hAnsi="Arial"/>
                <w:b/>
                <w:bCs/>
                <w:sz w:val="22"/>
                <w:szCs w:val="22"/>
              </w:rPr>
            </w:pPr>
            <w:r w:rsidRPr="00A55962">
              <w:rPr>
                <w:rFonts w:ascii="Arial" w:hAnsi="Arial"/>
                <w:b/>
                <w:bCs/>
                <w:sz w:val="22"/>
                <w:szCs w:val="22"/>
              </w:rPr>
              <w:t>Flexibility and Team Contribution</w:t>
            </w:r>
          </w:p>
        </w:tc>
      </w:tr>
      <w:tr w:rsidR="005B5702" w14:paraId="5B77AC39" w14:textId="77777777" w:rsidTr="00363757">
        <w:tc>
          <w:tcPr>
            <w:tcW w:w="1230" w:type="dxa"/>
          </w:tcPr>
          <w:p w14:paraId="4DF3D346" w14:textId="77777777" w:rsidR="005B5702" w:rsidRDefault="005B5702" w:rsidP="005B5702">
            <w:pPr>
              <w:jc w:val="center"/>
              <w:rPr>
                <w:rFonts w:ascii="Arial" w:hAnsi="Arial"/>
                <w:sz w:val="22"/>
                <w:szCs w:val="22"/>
              </w:rPr>
            </w:pPr>
          </w:p>
          <w:p w14:paraId="7A26F80D" w14:textId="529F9E10" w:rsidR="005B5702" w:rsidRDefault="00DF6667" w:rsidP="005B5702">
            <w:pPr>
              <w:jc w:val="center"/>
              <w:rPr>
                <w:rFonts w:ascii="Arial" w:hAnsi="Arial"/>
                <w:sz w:val="22"/>
                <w:szCs w:val="22"/>
              </w:rPr>
            </w:pPr>
            <w:r>
              <w:rPr>
                <w:rFonts w:ascii="Arial" w:hAnsi="Arial"/>
                <w:sz w:val="22"/>
                <w:szCs w:val="22"/>
              </w:rPr>
              <w:t>2</w:t>
            </w:r>
            <w:r w:rsidR="00224927">
              <w:rPr>
                <w:rFonts w:ascii="Arial" w:hAnsi="Arial"/>
                <w:sz w:val="22"/>
                <w:szCs w:val="22"/>
              </w:rPr>
              <w:t>6</w:t>
            </w:r>
          </w:p>
        </w:tc>
        <w:tc>
          <w:tcPr>
            <w:tcW w:w="8541" w:type="dxa"/>
          </w:tcPr>
          <w:p w14:paraId="45A7C825" w14:textId="77777777" w:rsidR="005B5702" w:rsidRPr="00A55962" w:rsidRDefault="005B5702" w:rsidP="005B5702">
            <w:pPr>
              <w:rPr>
                <w:rFonts w:ascii="Arial" w:hAnsi="Arial"/>
                <w:sz w:val="22"/>
                <w:szCs w:val="22"/>
              </w:rPr>
            </w:pPr>
            <w:r w:rsidRPr="00A55962">
              <w:rPr>
                <w:rFonts w:ascii="Arial" w:hAnsi="Arial"/>
                <w:sz w:val="22"/>
                <w:szCs w:val="22"/>
              </w:rPr>
              <w:t>To have a flexible approach to the work required to be undertaken, to assist other staff and ensure that the administrative needs of the Council are met.</w:t>
            </w:r>
          </w:p>
          <w:p w14:paraId="4406FF29" w14:textId="3A25B2CA" w:rsidR="005B5702" w:rsidRPr="00A55962" w:rsidRDefault="005B5702" w:rsidP="005B5702">
            <w:pPr>
              <w:rPr>
                <w:rFonts w:ascii="Arial" w:hAnsi="Arial"/>
                <w:sz w:val="22"/>
                <w:szCs w:val="22"/>
              </w:rPr>
            </w:pPr>
          </w:p>
        </w:tc>
      </w:tr>
      <w:tr w:rsidR="005E6A53" w14:paraId="23DE87B2" w14:textId="77777777" w:rsidTr="005E6A53">
        <w:tc>
          <w:tcPr>
            <w:tcW w:w="1230" w:type="dxa"/>
            <w:shd w:val="clear" w:color="auto" w:fill="DBE5F1" w:themeFill="accent1" w:themeFillTint="33"/>
          </w:tcPr>
          <w:p w14:paraId="7244FC32" w14:textId="77777777" w:rsidR="005E6A53" w:rsidRDefault="005E6A53" w:rsidP="005B5702">
            <w:pPr>
              <w:jc w:val="center"/>
              <w:rPr>
                <w:rFonts w:ascii="Arial" w:hAnsi="Arial"/>
                <w:sz w:val="22"/>
                <w:szCs w:val="22"/>
              </w:rPr>
            </w:pPr>
          </w:p>
        </w:tc>
        <w:tc>
          <w:tcPr>
            <w:tcW w:w="8541" w:type="dxa"/>
            <w:shd w:val="clear" w:color="auto" w:fill="DBE5F1" w:themeFill="accent1" w:themeFillTint="33"/>
          </w:tcPr>
          <w:p w14:paraId="5B8BF90E" w14:textId="4C9D3B48" w:rsidR="005E6A53" w:rsidRPr="00A55962" w:rsidRDefault="005E6A53" w:rsidP="005B5702">
            <w:pPr>
              <w:rPr>
                <w:rFonts w:ascii="Arial" w:hAnsi="Arial"/>
                <w:b/>
                <w:bCs/>
                <w:sz w:val="22"/>
                <w:szCs w:val="22"/>
              </w:rPr>
            </w:pPr>
            <w:r w:rsidRPr="00A55962">
              <w:rPr>
                <w:rFonts w:ascii="Arial" w:hAnsi="Arial"/>
                <w:b/>
                <w:bCs/>
                <w:sz w:val="22"/>
                <w:szCs w:val="22"/>
              </w:rPr>
              <w:t>Confidentiality and Health and Safety</w:t>
            </w:r>
          </w:p>
        </w:tc>
      </w:tr>
      <w:tr w:rsidR="005B5702" w14:paraId="279756F5" w14:textId="77777777" w:rsidTr="00363757">
        <w:tc>
          <w:tcPr>
            <w:tcW w:w="1230" w:type="dxa"/>
          </w:tcPr>
          <w:p w14:paraId="10768EED" w14:textId="77777777" w:rsidR="005B5702" w:rsidRDefault="005B5702" w:rsidP="005B5702">
            <w:pPr>
              <w:jc w:val="center"/>
              <w:rPr>
                <w:rFonts w:ascii="Arial" w:hAnsi="Arial"/>
                <w:sz w:val="22"/>
                <w:szCs w:val="22"/>
              </w:rPr>
            </w:pPr>
          </w:p>
          <w:p w14:paraId="018E20AA" w14:textId="4D393B5F" w:rsidR="005B5702" w:rsidRDefault="00DF6667" w:rsidP="005B5702">
            <w:pPr>
              <w:jc w:val="center"/>
              <w:rPr>
                <w:rFonts w:ascii="Arial" w:hAnsi="Arial"/>
                <w:sz w:val="22"/>
                <w:szCs w:val="22"/>
              </w:rPr>
            </w:pPr>
            <w:r>
              <w:rPr>
                <w:rFonts w:ascii="Arial" w:hAnsi="Arial"/>
                <w:sz w:val="22"/>
                <w:szCs w:val="22"/>
              </w:rPr>
              <w:t>2</w:t>
            </w:r>
            <w:r w:rsidR="00224927">
              <w:rPr>
                <w:rFonts w:ascii="Arial" w:hAnsi="Arial"/>
                <w:sz w:val="22"/>
                <w:szCs w:val="22"/>
              </w:rPr>
              <w:t>7</w:t>
            </w:r>
          </w:p>
        </w:tc>
        <w:tc>
          <w:tcPr>
            <w:tcW w:w="8541" w:type="dxa"/>
          </w:tcPr>
          <w:p w14:paraId="1458E9B2" w14:textId="77777777" w:rsidR="005B5702" w:rsidRPr="00A55962" w:rsidRDefault="005B5702" w:rsidP="005B5702">
            <w:pPr>
              <w:rPr>
                <w:rFonts w:ascii="Arial" w:hAnsi="Arial"/>
                <w:sz w:val="22"/>
                <w:szCs w:val="22"/>
              </w:rPr>
            </w:pPr>
            <w:r w:rsidRPr="00A55962">
              <w:rPr>
                <w:rFonts w:ascii="Arial" w:hAnsi="Arial"/>
                <w:sz w:val="22"/>
                <w:szCs w:val="22"/>
              </w:rPr>
              <w:t>To exercise proper and absolute integrity in respect of all confidential matters and the confidentiality of personal and sensitive information.</w:t>
            </w:r>
          </w:p>
          <w:p w14:paraId="4487C4D7" w14:textId="79A0C618" w:rsidR="005B5702" w:rsidRPr="00A55962" w:rsidRDefault="005B5702" w:rsidP="005B5702">
            <w:pPr>
              <w:rPr>
                <w:rFonts w:ascii="Arial" w:hAnsi="Arial"/>
                <w:sz w:val="22"/>
                <w:szCs w:val="22"/>
              </w:rPr>
            </w:pPr>
          </w:p>
        </w:tc>
      </w:tr>
      <w:tr w:rsidR="005B5702" w14:paraId="66D12973" w14:textId="77777777" w:rsidTr="00363757">
        <w:tc>
          <w:tcPr>
            <w:tcW w:w="1230" w:type="dxa"/>
          </w:tcPr>
          <w:p w14:paraId="635D14A8" w14:textId="77777777" w:rsidR="005B5702" w:rsidRDefault="005B5702" w:rsidP="005B5702">
            <w:pPr>
              <w:rPr>
                <w:rFonts w:ascii="Arial" w:hAnsi="Arial"/>
                <w:sz w:val="22"/>
                <w:szCs w:val="22"/>
              </w:rPr>
            </w:pPr>
          </w:p>
          <w:p w14:paraId="6E9C7354" w14:textId="62ECC5C2" w:rsidR="005B5702" w:rsidRDefault="00DF6667" w:rsidP="005B5702">
            <w:pPr>
              <w:jc w:val="center"/>
              <w:rPr>
                <w:rFonts w:ascii="Arial" w:hAnsi="Arial"/>
                <w:sz w:val="22"/>
                <w:szCs w:val="22"/>
              </w:rPr>
            </w:pPr>
            <w:r>
              <w:rPr>
                <w:rFonts w:ascii="Arial" w:hAnsi="Arial"/>
                <w:sz w:val="22"/>
                <w:szCs w:val="22"/>
              </w:rPr>
              <w:t>2</w:t>
            </w:r>
            <w:r w:rsidR="00224927">
              <w:rPr>
                <w:rFonts w:ascii="Arial" w:hAnsi="Arial"/>
                <w:sz w:val="22"/>
                <w:szCs w:val="22"/>
              </w:rPr>
              <w:t>8</w:t>
            </w:r>
          </w:p>
        </w:tc>
        <w:tc>
          <w:tcPr>
            <w:tcW w:w="8541" w:type="dxa"/>
          </w:tcPr>
          <w:p w14:paraId="0AE49A66" w14:textId="77777777" w:rsidR="00380A48" w:rsidRPr="00A55962" w:rsidRDefault="00380A48" w:rsidP="00380A48">
            <w:pPr>
              <w:rPr>
                <w:rFonts w:ascii="Arial" w:hAnsi="Arial"/>
                <w:sz w:val="22"/>
                <w:szCs w:val="22"/>
              </w:rPr>
            </w:pPr>
            <w:r w:rsidRPr="00A55962">
              <w:rPr>
                <w:rFonts w:ascii="Arial" w:hAnsi="Arial"/>
                <w:sz w:val="22"/>
                <w:szCs w:val="22"/>
              </w:rPr>
              <w:t>To comply with all relevant Health &amp; Safety legislation and to pursue duties in a safe manner with due regard to the health and safety of others.</w:t>
            </w:r>
          </w:p>
          <w:p w14:paraId="0301601F" w14:textId="3C1A957D" w:rsidR="005B5702" w:rsidRPr="00A55962" w:rsidRDefault="005B5702" w:rsidP="005B5702">
            <w:pPr>
              <w:rPr>
                <w:rFonts w:ascii="Arial" w:hAnsi="Arial"/>
                <w:sz w:val="22"/>
                <w:szCs w:val="22"/>
              </w:rPr>
            </w:pPr>
          </w:p>
        </w:tc>
      </w:tr>
    </w:tbl>
    <w:p w14:paraId="6BBEE885" w14:textId="77777777" w:rsidR="00077741" w:rsidRDefault="00077741">
      <w:pPr>
        <w:rPr>
          <w:rFonts w:ascii="Arial" w:hAnsi="Arial"/>
        </w:rPr>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45E41227" w14:textId="217AA7C7" w:rsidR="00016DE7" w:rsidRPr="00C54DDC" w:rsidRDefault="003E3C57" w:rsidP="00C54DDC">
      <w:pPr>
        <w:numPr>
          <w:ilvl w:val="0"/>
          <w:numId w:val="8"/>
        </w:numPr>
        <w:outlineLvl w:val="0"/>
        <w:rPr>
          <w:rFonts w:ascii="Arial" w:hAnsi="Arial" w:cs="Arial"/>
        </w:rPr>
      </w:pPr>
      <w:r w:rsidRPr="000D26AD">
        <w:rPr>
          <w:rFonts w:ascii="Arial" w:hAnsi="Arial" w:cs="Arial"/>
        </w:rPr>
        <w:t>Where an applicant or an existing employee is or becomes disabled (as defined by law) and inform the Council fully of their requirements reasonable adjustments will be made to the job description wherever possible.</w:t>
      </w:r>
      <w:r w:rsidR="00016DE7" w:rsidRPr="00C54DDC">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1"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212775" w:rsidRDefault="00AE1C3B" w:rsidP="00016DE7">
            <w:pPr>
              <w:pStyle w:val="BodyTextIndent3"/>
              <w:ind w:left="0"/>
              <w:rPr>
                <w:sz w:val="22"/>
                <w:szCs w:val="18"/>
              </w:rPr>
            </w:pPr>
            <w:r w:rsidRPr="00212775">
              <w:rPr>
                <w:sz w:val="22"/>
                <w:szCs w:val="18"/>
              </w:rPr>
              <w:t>Qualifications</w:t>
            </w:r>
            <w:r w:rsidR="002D4AAF" w:rsidRPr="00212775">
              <w:rPr>
                <w:sz w:val="22"/>
                <w:szCs w:val="18"/>
              </w:rPr>
              <w:t xml:space="preserve"> (or knowledge and experience at an equivalent level)</w:t>
            </w:r>
          </w:p>
          <w:p w14:paraId="07771E0F" w14:textId="64C48973" w:rsidR="00AE1C3B" w:rsidRPr="00212775" w:rsidRDefault="00AE1C3B" w:rsidP="00016DE7">
            <w:pPr>
              <w:pStyle w:val="BodyTextIndent3"/>
              <w:ind w:left="0"/>
              <w:rPr>
                <w:sz w:val="22"/>
                <w:szCs w:val="18"/>
              </w:rPr>
            </w:pPr>
          </w:p>
        </w:tc>
        <w:tc>
          <w:tcPr>
            <w:tcW w:w="1276" w:type="dxa"/>
            <w:shd w:val="clear" w:color="auto" w:fill="DBE5F1" w:themeFill="accent1" w:themeFillTint="33"/>
          </w:tcPr>
          <w:p w14:paraId="7FC8EB21" w14:textId="4B5CE30E" w:rsidR="00AE1C3B" w:rsidRPr="00212775" w:rsidRDefault="002D4AAF" w:rsidP="00016DE7">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9F14E58" w14:textId="4FD34573" w:rsidR="00AE1C3B" w:rsidRPr="00212775" w:rsidRDefault="002D4AAF" w:rsidP="00016DE7">
            <w:pPr>
              <w:pStyle w:val="BodyTextIndent3"/>
              <w:ind w:left="0"/>
              <w:rPr>
                <w:sz w:val="22"/>
                <w:szCs w:val="18"/>
              </w:rPr>
            </w:pPr>
            <w:r w:rsidRPr="00212775">
              <w:rPr>
                <w:sz w:val="22"/>
                <w:szCs w:val="18"/>
              </w:rPr>
              <w:t>Desirable</w:t>
            </w:r>
          </w:p>
        </w:tc>
      </w:tr>
      <w:tr w:rsidR="00AE1C3B" w14:paraId="4125044B" w14:textId="77777777" w:rsidTr="03BEA857">
        <w:tc>
          <w:tcPr>
            <w:tcW w:w="7198" w:type="dxa"/>
          </w:tcPr>
          <w:p w14:paraId="7AEB9EB6" w14:textId="1A763B50" w:rsidR="00AE1C3B" w:rsidRPr="00212775" w:rsidRDefault="00E1472B" w:rsidP="00016DE7">
            <w:pPr>
              <w:pStyle w:val="BodyTextIndent3"/>
              <w:ind w:left="0"/>
              <w:rPr>
                <w:b w:val="0"/>
                <w:bCs/>
                <w:sz w:val="22"/>
                <w:szCs w:val="18"/>
              </w:rPr>
            </w:pPr>
            <w:r>
              <w:rPr>
                <w:b w:val="0"/>
                <w:bCs/>
                <w:sz w:val="22"/>
                <w:szCs w:val="18"/>
              </w:rPr>
              <w:t>Educated to Degree level or equivalent</w:t>
            </w:r>
          </w:p>
          <w:p w14:paraId="475CA15F" w14:textId="5C1A6042" w:rsidR="00AE1C3B" w:rsidRPr="00212775" w:rsidRDefault="00AE1C3B" w:rsidP="00016DE7">
            <w:pPr>
              <w:pStyle w:val="BodyTextIndent3"/>
              <w:ind w:left="0"/>
              <w:rPr>
                <w:b w:val="0"/>
                <w:bCs/>
                <w:sz w:val="22"/>
                <w:szCs w:val="18"/>
              </w:rPr>
            </w:pPr>
          </w:p>
        </w:tc>
        <w:tc>
          <w:tcPr>
            <w:tcW w:w="1276" w:type="dxa"/>
          </w:tcPr>
          <w:p w14:paraId="47A79BBE" w14:textId="44CE2216" w:rsidR="00AE1C3B" w:rsidRPr="00FB1F3C" w:rsidRDefault="00E1472B" w:rsidP="00FB1F3C">
            <w:pPr>
              <w:pStyle w:val="BodyTextIndent3"/>
              <w:ind w:left="0"/>
              <w:jc w:val="center"/>
              <w:rPr>
                <w:sz w:val="22"/>
                <w:szCs w:val="18"/>
              </w:rPr>
            </w:pPr>
            <w:r w:rsidRPr="00FB1F3C">
              <w:rPr>
                <w:sz w:val="22"/>
                <w:szCs w:val="18"/>
              </w:rPr>
              <w:t>E</w:t>
            </w:r>
          </w:p>
        </w:tc>
        <w:tc>
          <w:tcPr>
            <w:tcW w:w="1410" w:type="dxa"/>
          </w:tcPr>
          <w:p w14:paraId="040EA6E3" w14:textId="77777777" w:rsidR="00AE1C3B" w:rsidRPr="00FB1F3C" w:rsidRDefault="00AE1C3B" w:rsidP="00FB1F3C">
            <w:pPr>
              <w:pStyle w:val="BodyTextIndent3"/>
              <w:ind w:left="0"/>
              <w:jc w:val="center"/>
              <w:rPr>
                <w:sz w:val="22"/>
                <w:szCs w:val="18"/>
              </w:rPr>
            </w:pPr>
          </w:p>
        </w:tc>
      </w:tr>
      <w:tr w:rsidR="00AE1C3B" w14:paraId="71BF9D7B" w14:textId="77777777" w:rsidTr="03BEA857">
        <w:tc>
          <w:tcPr>
            <w:tcW w:w="7198" w:type="dxa"/>
          </w:tcPr>
          <w:p w14:paraId="4B92B9CF" w14:textId="0661D5E3" w:rsidR="00AE1C3B" w:rsidRPr="00212775" w:rsidRDefault="00E1472B" w:rsidP="00016DE7">
            <w:pPr>
              <w:pStyle w:val="BodyTextIndent3"/>
              <w:ind w:left="0"/>
              <w:rPr>
                <w:b w:val="0"/>
                <w:bCs/>
                <w:sz w:val="22"/>
                <w:szCs w:val="18"/>
              </w:rPr>
            </w:pPr>
            <w:r>
              <w:rPr>
                <w:b w:val="0"/>
                <w:bCs/>
                <w:sz w:val="22"/>
                <w:szCs w:val="18"/>
              </w:rPr>
              <w:t xml:space="preserve">Qualification in relevant </w:t>
            </w:r>
            <w:proofErr w:type="gramStart"/>
            <w:r>
              <w:rPr>
                <w:b w:val="0"/>
                <w:bCs/>
                <w:sz w:val="22"/>
                <w:szCs w:val="18"/>
              </w:rPr>
              <w:t>subject</w:t>
            </w:r>
            <w:proofErr w:type="gramEnd"/>
            <w:r>
              <w:rPr>
                <w:b w:val="0"/>
                <w:bCs/>
                <w:sz w:val="22"/>
                <w:szCs w:val="18"/>
              </w:rPr>
              <w:t xml:space="preserve"> (or substantial experience and professional development)</w:t>
            </w:r>
          </w:p>
          <w:p w14:paraId="44228311" w14:textId="3C34AB0C" w:rsidR="00AE1C3B" w:rsidRPr="00212775" w:rsidRDefault="00AE1C3B" w:rsidP="00016DE7">
            <w:pPr>
              <w:pStyle w:val="BodyTextIndent3"/>
              <w:ind w:left="0"/>
              <w:rPr>
                <w:b w:val="0"/>
                <w:bCs/>
                <w:sz w:val="22"/>
                <w:szCs w:val="18"/>
              </w:rPr>
            </w:pPr>
          </w:p>
        </w:tc>
        <w:tc>
          <w:tcPr>
            <w:tcW w:w="1276" w:type="dxa"/>
          </w:tcPr>
          <w:p w14:paraId="7B0B0A80" w14:textId="72572351" w:rsidR="00AE1C3B" w:rsidRPr="00FB1F3C" w:rsidRDefault="00E1472B" w:rsidP="00FB1F3C">
            <w:pPr>
              <w:pStyle w:val="BodyTextIndent3"/>
              <w:ind w:left="0"/>
              <w:jc w:val="center"/>
              <w:rPr>
                <w:sz w:val="22"/>
                <w:szCs w:val="18"/>
              </w:rPr>
            </w:pPr>
            <w:r w:rsidRPr="00FB1F3C">
              <w:rPr>
                <w:sz w:val="22"/>
                <w:szCs w:val="18"/>
              </w:rPr>
              <w:t>E</w:t>
            </w:r>
          </w:p>
        </w:tc>
        <w:tc>
          <w:tcPr>
            <w:tcW w:w="1410" w:type="dxa"/>
          </w:tcPr>
          <w:p w14:paraId="719EBCD8" w14:textId="77777777" w:rsidR="00AE1C3B" w:rsidRPr="00FB1F3C" w:rsidRDefault="00AE1C3B" w:rsidP="00FB1F3C">
            <w:pPr>
              <w:pStyle w:val="BodyTextIndent3"/>
              <w:ind w:left="0"/>
              <w:jc w:val="center"/>
              <w:rPr>
                <w:sz w:val="22"/>
                <w:szCs w:val="18"/>
              </w:rPr>
            </w:pPr>
          </w:p>
        </w:tc>
      </w:tr>
      <w:tr w:rsidR="00AE1C3B" w14:paraId="49F88245" w14:textId="77777777" w:rsidTr="03BEA857">
        <w:tc>
          <w:tcPr>
            <w:tcW w:w="7198" w:type="dxa"/>
          </w:tcPr>
          <w:p w14:paraId="2DE6298A" w14:textId="5E79F209" w:rsidR="00AE1C3B" w:rsidRPr="00212775" w:rsidRDefault="00911EAC" w:rsidP="00016DE7">
            <w:pPr>
              <w:pStyle w:val="BodyTextIndent3"/>
              <w:ind w:left="0"/>
              <w:rPr>
                <w:b w:val="0"/>
                <w:bCs/>
                <w:sz w:val="22"/>
                <w:szCs w:val="18"/>
              </w:rPr>
            </w:pPr>
            <w:r>
              <w:rPr>
                <w:b w:val="0"/>
                <w:bCs/>
                <w:sz w:val="22"/>
                <w:szCs w:val="18"/>
              </w:rPr>
              <w:t>A Levels</w:t>
            </w:r>
            <w:r w:rsidR="00E1472B">
              <w:rPr>
                <w:b w:val="0"/>
                <w:bCs/>
                <w:sz w:val="22"/>
                <w:szCs w:val="18"/>
              </w:rPr>
              <w:t xml:space="preserve"> or equivalent</w:t>
            </w:r>
          </w:p>
          <w:p w14:paraId="5F0970FE" w14:textId="56EF1ADB" w:rsidR="00AE1C3B" w:rsidRPr="00212775" w:rsidRDefault="00AE1C3B" w:rsidP="00016DE7">
            <w:pPr>
              <w:pStyle w:val="BodyTextIndent3"/>
              <w:ind w:left="0"/>
              <w:rPr>
                <w:b w:val="0"/>
                <w:bCs/>
                <w:sz w:val="22"/>
                <w:szCs w:val="18"/>
              </w:rPr>
            </w:pPr>
          </w:p>
        </w:tc>
        <w:tc>
          <w:tcPr>
            <w:tcW w:w="1276" w:type="dxa"/>
          </w:tcPr>
          <w:p w14:paraId="08409D1D" w14:textId="77777777" w:rsidR="00AE1C3B" w:rsidRPr="00FB1F3C" w:rsidRDefault="00AE1C3B" w:rsidP="00FB1F3C">
            <w:pPr>
              <w:pStyle w:val="BodyTextIndent3"/>
              <w:ind w:left="0"/>
              <w:jc w:val="center"/>
              <w:rPr>
                <w:sz w:val="22"/>
                <w:szCs w:val="18"/>
              </w:rPr>
            </w:pPr>
          </w:p>
        </w:tc>
        <w:tc>
          <w:tcPr>
            <w:tcW w:w="1410" w:type="dxa"/>
          </w:tcPr>
          <w:p w14:paraId="31D81709" w14:textId="7543017C" w:rsidR="00AE1C3B" w:rsidRPr="00FB1F3C" w:rsidRDefault="00E1472B" w:rsidP="00FB1F3C">
            <w:pPr>
              <w:pStyle w:val="BodyTextIndent3"/>
              <w:ind w:left="0"/>
              <w:jc w:val="center"/>
              <w:rPr>
                <w:sz w:val="22"/>
                <w:szCs w:val="18"/>
              </w:rPr>
            </w:pPr>
            <w:r w:rsidRPr="00FB1F3C">
              <w:rPr>
                <w:sz w:val="22"/>
                <w:szCs w:val="18"/>
              </w:rPr>
              <w:t>D</w:t>
            </w:r>
          </w:p>
        </w:tc>
      </w:tr>
    </w:tbl>
    <w:p w14:paraId="6F1FB0D0" w14:textId="77777777" w:rsidR="00AE1C3B" w:rsidRDefault="00AE1C3B"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212775" w:rsidRDefault="002D4AAF" w:rsidP="758E5A1C">
            <w:pPr>
              <w:pStyle w:val="BodyTextIndent3"/>
              <w:ind w:left="0"/>
              <w:rPr>
                <w:sz w:val="22"/>
                <w:szCs w:val="22"/>
              </w:rPr>
            </w:pPr>
            <w:r w:rsidRPr="00212775">
              <w:rPr>
                <w:sz w:val="22"/>
                <w:szCs w:val="22"/>
              </w:rPr>
              <w:t>Experience</w:t>
            </w:r>
          </w:p>
          <w:p w14:paraId="09DB4131" w14:textId="45500DBB" w:rsidR="002D4AAF" w:rsidRPr="00212775"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212775" w:rsidRDefault="002D4AAF" w:rsidP="00EE4D6F">
            <w:pPr>
              <w:pStyle w:val="BodyTextIndent3"/>
              <w:ind w:left="0"/>
              <w:rPr>
                <w:sz w:val="22"/>
                <w:szCs w:val="22"/>
              </w:rPr>
            </w:pPr>
            <w:r w:rsidRPr="00212775">
              <w:rPr>
                <w:sz w:val="22"/>
                <w:szCs w:val="22"/>
              </w:rPr>
              <w:t>Essential</w:t>
            </w:r>
          </w:p>
        </w:tc>
        <w:tc>
          <w:tcPr>
            <w:tcW w:w="1410" w:type="dxa"/>
            <w:shd w:val="clear" w:color="auto" w:fill="DBE5F1" w:themeFill="accent1" w:themeFillTint="33"/>
          </w:tcPr>
          <w:p w14:paraId="0863639A" w14:textId="77777777" w:rsidR="002D4AAF" w:rsidRPr="00212775" w:rsidRDefault="002D4AAF" w:rsidP="00EE4D6F">
            <w:pPr>
              <w:pStyle w:val="BodyTextIndent3"/>
              <w:ind w:left="0"/>
              <w:rPr>
                <w:sz w:val="22"/>
                <w:szCs w:val="22"/>
              </w:rPr>
            </w:pPr>
            <w:r w:rsidRPr="00212775">
              <w:rPr>
                <w:sz w:val="22"/>
                <w:szCs w:val="22"/>
              </w:rPr>
              <w:t>Desirable</w:t>
            </w:r>
          </w:p>
        </w:tc>
      </w:tr>
      <w:tr w:rsidR="002D4AAF" w14:paraId="3390BC98" w14:textId="77777777" w:rsidTr="03BEA857">
        <w:tc>
          <w:tcPr>
            <w:tcW w:w="7198" w:type="dxa"/>
          </w:tcPr>
          <w:p w14:paraId="1CABA58B" w14:textId="3CEEF497" w:rsidR="002D4AAF" w:rsidRPr="00212775" w:rsidRDefault="00911EAC" w:rsidP="00EE4D6F">
            <w:pPr>
              <w:pStyle w:val="BodyTextIndent3"/>
              <w:ind w:left="0"/>
              <w:rPr>
                <w:b w:val="0"/>
                <w:bCs/>
                <w:sz w:val="22"/>
                <w:szCs w:val="22"/>
              </w:rPr>
            </w:pPr>
            <w:r>
              <w:rPr>
                <w:b w:val="0"/>
                <w:bCs/>
                <w:sz w:val="22"/>
                <w:szCs w:val="22"/>
              </w:rPr>
              <w:t>Significant</w:t>
            </w:r>
            <w:r w:rsidR="00F903E6">
              <w:rPr>
                <w:b w:val="0"/>
                <w:bCs/>
                <w:sz w:val="22"/>
                <w:szCs w:val="22"/>
              </w:rPr>
              <w:t xml:space="preserve"> experience</w:t>
            </w:r>
            <w:r w:rsidR="00E1472B">
              <w:rPr>
                <w:b w:val="0"/>
                <w:bCs/>
                <w:sz w:val="22"/>
                <w:szCs w:val="22"/>
              </w:rPr>
              <w:t xml:space="preserve"> in a member support role, which should include arranging and attending meetings and writing reports</w:t>
            </w:r>
          </w:p>
          <w:p w14:paraId="7FFA8375" w14:textId="77777777" w:rsidR="002D4AAF" w:rsidRPr="00212775" w:rsidRDefault="002D4AAF" w:rsidP="00EE4D6F">
            <w:pPr>
              <w:pStyle w:val="BodyTextIndent3"/>
              <w:ind w:left="0"/>
              <w:rPr>
                <w:b w:val="0"/>
                <w:bCs/>
                <w:sz w:val="22"/>
                <w:szCs w:val="22"/>
              </w:rPr>
            </w:pPr>
          </w:p>
        </w:tc>
        <w:tc>
          <w:tcPr>
            <w:tcW w:w="1276" w:type="dxa"/>
          </w:tcPr>
          <w:p w14:paraId="48922806" w14:textId="0A40A7D7" w:rsidR="002D4AAF" w:rsidRPr="00A139B3" w:rsidRDefault="00911EAC" w:rsidP="00A139B3">
            <w:pPr>
              <w:pStyle w:val="BodyTextIndent3"/>
              <w:ind w:left="0"/>
              <w:jc w:val="center"/>
              <w:rPr>
                <w:sz w:val="22"/>
                <w:szCs w:val="22"/>
              </w:rPr>
            </w:pPr>
            <w:r w:rsidRPr="00A139B3">
              <w:rPr>
                <w:sz w:val="22"/>
                <w:szCs w:val="22"/>
              </w:rPr>
              <w:t>E</w:t>
            </w:r>
          </w:p>
        </w:tc>
        <w:tc>
          <w:tcPr>
            <w:tcW w:w="1410" w:type="dxa"/>
          </w:tcPr>
          <w:p w14:paraId="2A164639" w14:textId="2A11B81E" w:rsidR="002D4AAF" w:rsidRPr="00A139B3" w:rsidRDefault="002D4AAF" w:rsidP="00A139B3">
            <w:pPr>
              <w:pStyle w:val="BodyTextIndent3"/>
              <w:ind w:left="0"/>
              <w:jc w:val="center"/>
              <w:rPr>
                <w:sz w:val="22"/>
                <w:szCs w:val="22"/>
              </w:rPr>
            </w:pPr>
          </w:p>
        </w:tc>
      </w:tr>
      <w:tr w:rsidR="002D4AAF" w14:paraId="3F2B1D07" w14:textId="77777777" w:rsidTr="03BEA857">
        <w:tc>
          <w:tcPr>
            <w:tcW w:w="7198" w:type="dxa"/>
          </w:tcPr>
          <w:p w14:paraId="529FDC6C" w14:textId="32B4FF45" w:rsidR="002D4AAF" w:rsidRPr="00212775" w:rsidRDefault="00E1472B" w:rsidP="00EE4D6F">
            <w:pPr>
              <w:pStyle w:val="BodyTextIndent3"/>
              <w:ind w:left="0"/>
              <w:rPr>
                <w:b w:val="0"/>
                <w:bCs/>
                <w:sz w:val="22"/>
                <w:szCs w:val="22"/>
              </w:rPr>
            </w:pPr>
            <w:r>
              <w:rPr>
                <w:b w:val="0"/>
                <w:bCs/>
                <w:sz w:val="22"/>
                <w:szCs w:val="22"/>
              </w:rPr>
              <w:t xml:space="preserve">Experience of working in a political environment, involving direct contact with elected </w:t>
            </w:r>
            <w:proofErr w:type="spellStart"/>
            <w:r>
              <w:rPr>
                <w:b w:val="0"/>
                <w:bCs/>
                <w:sz w:val="22"/>
                <w:szCs w:val="22"/>
              </w:rPr>
              <w:t>Councillors</w:t>
            </w:r>
            <w:proofErr w:type="spellEnd"/>
            <w:r>
              <w:rPr>
                <w:b w:val="0"/>
                <w:bCs/>
                <w:sz w:val="22"/>
                <w:szCs w:val="22"/>
              </w:rPr>
              <w:t xml:space="preserve"> </w:t>
            </w:r>
          </w:p>
          <w:p w14:paraId="59D806D5" w14:textId="77777777" w:rsidR="002D4AAF" w:rsidRPr="00212775" w:rsidRDefault="002D4AAF" w:rsidP="00EE4D6F">
            <w:pPr>
              <w:pStyle w:val="BodyTextIndent3"/>
              <w:ind w:left="0"/>
              <w:rPr>
                <w:b w:val="0"/>
                <w:bCs/>
                <w:sz w:val="22"/>
                <w:szCs w:val="22"/>
              </w:rPr>
            </w:pPr>
          </w:p>
        </w:tc>
        <w:tc>
          <w:tcPr>
            <w:tcW w:w="1276" w:type="dxa"/>
          </w:tcPr>
          <w:p w14:paraId="4F8AECEC" w14:textId="5B799334" w:rsidR="002D4AAF" w:rsidRPr="00A139B3" w:rsidRDefault="00E1472B" w:rsidP="00A139B3">
            <w:pPr>
              <w:pStyle w:val="BodyTextIndent3"/>
              <w:ind w:left="0"/>
              <w:jc w:val="center"/>
              <w:rPr>
                <w:sz w:val="22"/>
                <w:szCs w:val="22"/>
              </w:rPr>
            </w:pPr>
            <w:r w:rsidRPr="00A139B3">
              <w:rPr>
                <w:sz w:val="22"/>
                <w:szCs w:val="22"/>
              </w:rPr>
              <w:t>E</w:t>
            </w:r>
          </w:p>
        </w:tc>
        <w:tc>
          <w:tcPr>
            <w:tcW w:w="1410" w:type="dxa"/>
          </w:tcPr>
          <w:p w14:paraId="1FB007E2" w14:textId="77777777" w:rsidR="002D4AAF" w:rsidRPr="00A139B3" w:rsidRDefault="002D4AAF" w:rsidP="00A139B3">
            <w:pPr>
              <w:pStyle w:val="BodyTextIndent3"/>
              <w:ind w:left="0"/>
              <w:jc w:val="center"/>
              <w:rPr>
                <w:sz w:val="22"/>
                <w:szCs w:val="22"/>
              </w:rPr>
            </w:pPr>
          </w:p>
        </w:tc>
      </w:tr>
      <w:tr w:rsidR="002D4AAF" w14:paraId="2286155A" w14:textId="77777777" w:rsidTr="03BEA857">
        <w:tc>
          <w:tcPr>
            <w:tcW w:w="7198" w:type="dxa"/>
          </w:tcPr>
          <w:p w14:paraId="74056AA9" w14:textId="14E0CB0D" w:rsidR="002D4AAF" w:rsidRPr="00212775" w:rsidRDefault="00E1472B" w:rsidP="00EE4D6F">
            <w:pPr>
              <w:pStyle w:val="BodyTextIndent3"/>
              <w:ind w:left="0"/>
              <w:rPr>
                <w:b w:val="0"/>
                <w:bCs/>
                <w:sz w:val="22"/>
                <w:szCs w:val="22"/>
              </w:rPr>
            </w:pPr>
            <w:r>
              <w:rPr>
                <w:b w:val="0"/>
                <w:bCs/>
                <w:sz w:val="22"/>
                <w:szCs w:val="22"/>
              </w:rPr>
              <w:t>Thorough knowledge of Local Government decision making</w:t>
            </w:r>
          </w:p>
          <w:p w14:paraId="0ED9BC6D" w14:textId="77777777" w:rsidR="002D4AAF" w:rsidRPr="00212775" w:rsidRDefault="002D4AAF" w:rsidP="00EE4D6F">
            <w:pPr>
              <w:pStyle w:val="BodyTextIndent3"/>
              <w:ind w:left="0"/>
              <w:rPr>
                <w:b w:val="0"/>
                <w:bCs/>
                <w:sz w:val="22"/>
                <w:szCs w:val="22"/>
              </w:rPr>
            </w:pPr>
          </w:p>
        </w:tc>
        <w:tc>
          <w:tcPr>
            <w:tcW w:w="1276" w:type="dxa"/>
          </w:tcPr>
          <w:p w14:paraId="521E4BC8" w14:textId="32D18EF6" w:rsidR="002D4AAF" w:rsidRPr="00A139B3" w:rsidRDefault="00E1472B" w:rsidP="00A139B3">
            <w:pPr>
              <w:pStyle w:val="BodyTextIndent3"/>
              <w:ind w:left="0"/>
              <w:jc w:val="center"/>
              <w:rPr>
                <w:sz w:val="22"/>
                <w:szCs w:val="22"/>
              </w:rPr>
            </w:pPr>
            <w:r w:rsidRPr="00A139B3">
              <w:rPr>
                <w:sz w:val="22"/>
                <w:szCs w:val="22"/>
              </w:rPr>
              <w:t>E</w:t>
            </w:r>
          </w:p>
        </w:tc>
        <w:tc>
          <w:tcPr>
            <w:tcW w:w="1410" w:type="dxa"/>
          </w:tcPr>
          <w:p w14:paraId="6F4E1B9C" w14:textId="77777777" w:rsidR="002D4AAF" w:rsidRPr="00A139B3" w:rsidRDefault="002D4AAF" w:rsidP="00A139B3">
            <w:pPr>
              <w:pStyle w:val="BodyTextIndent3"/>
              <w:ind w:left="0"/>
              <w:jc w:val="center"/>
              <w:rPr>
                <w:sz w:val="22"/>
                <w:szCs w:val="22"/>
              </w:rPr>
            </w:pPr>
          </w:p>
        </w:tc>
      </w:tr>
      <w:tr w:rsidR="002D4AAF" w14:paraId="323719DF" w14:textId="77777777" w:rsidTr="03BEA857">
        <w:tc>
          <w:tcPr>
            <w:tcW w:w="7198" w:type="dxa"/>
          </w:tcPr>
          <w:p w14:paraId="0CEDE3E8" w14:textId="4F7ABDD6" w:rsidR="002D4AAF" w:rsidRPr="00212775" w:rsidRDefault="00E1472B" w:rsidP="00EE4D6F">
            <w:pPr>
              <w:pStyle w:val="BodyTextIndent3"/>
              <w:ind w:left="0"/>
              <w:rPr>
                <w:b w:val="0"/>
                <w:bCs/>
                <w:sz w:val="22"/>
                <w:szCs w:val="22"/>
              </w:rPr>
            </w:pPr>
            <w:r>
              <w:rPr>
                <w:b w:val="0"/>
                <w:bCs/>
                <w:sz w:val="22"/>
                <w:szCs w:val="22"/>
              </w:rPr>
              <w:t xml:space="preserve">Understanding of the Standards requirements for </w:t>
            </w:r>
            <w:proofErr w:type="spellStart"/>
            <w:r>
              <w:rPr>
                <w:b w:val="0"/>
                <w:bCs/>
                <w:sz w:val="22"/>
                <w:szCs w:val="22"/>
              </w:rPr>
              <w:t>Councillors</w:t>
            </w:r>
            <w:proofErr w:type="spellEnd"/>
          </w:p>
          <w:p w14:paraId="1D4CF654" w14:textId="77777777" w:rsidR="002D4AAF" w:rsidRPr="00212775" w:rsidRDefault="002D4AAF" w:rsidP="00EE4D6F">
            <w:pPr>
              <w:pStyle w:val="BodyTextIndent3"/>
              <w:ind w:left="0"/>
              <w:rPr>
                <w:b w:val="0"/>
                <w:bCs/>
                <w:sz w:val="22"/>
                <w:szCs w:val="22"/>
              </w:rPr>
            </w:pPr>
          </w:p>
        </w:tc>
        <w:tc>
          <w:tcPr>
            <w:tcW w:w="1276" w:type="dxa"/>
          </w:tcPr>
          <w:p w14:paraId="2C92AD17" w14:textId="2C665380" w:rsidR="002D4AAF" w:rsidRPr="00A139B3" w:rsidRDefault="00E1472B" w:rsidP="00A139B3">
            <w:pPr>
              <w:pStyle w:val="BodyTextIndent3"/>
              <w:ind w:left="0"/>
              <w:jc w:val="center"/>
              <w:rPr>
                <w:sz w:val="22"/>
                <w:szCs w:val="22"/>
              </w:rPr>
            </w:pPr>
            <w:r w:rsidRPr="00A139B3">
              <w:rPr>
                <w:sz w:val="22"/>
                <w:szCs w:val="22"/>
              </w:rPr>
              <w:t>E</w:t>
            </w:r>
          </w:p>
        </w:tc>
        <w:tc>
          <w:tcPr>
            <w:tcW w:w="1410" w:type="dxa"/>
          </w:tcPr>
          <w:p w14:paraId="12070427" w14:textId="77777777" w:rsidR="002D4AAF" w:rsidRPr="00A139B3" w:rsidRDefault="002D4AAF" w:rsidP="00A139B3">
            <w:pPr>
              <w:pStyle w:val="BodyTextIndent3"/>
              <w:ind w:left="0"/>
              <w:jc w:val="center"/>
              <w:rPr>
                <w:sz w:val="22"/>
                <w:szCs w:val="22"/>
              </w:rPr>
            </w:pP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212775" w:rsidRDefault="002D4AAF" w:rsidP="00EE4D6F">
            <w:pPr>
              <w:pStyle w:val="BodyTextIndent3"/>
              <w:ind w:left="0"/>
              <w:rPr>
                <w:sz w:val="22"/>
                <w:szCs w:val="18"/>
              </w:rPr>
            </w:pPr>
            <w:r w:rsidRPr="00212775">
              <w:rPr>
                <w:sz w:val="22"/>
                <w:szCs w:val="18"/>
              </w:rPr>
              <w:t>Skills Required</w:t>
            </w:r>
          </w:p>
          <w:p w14:paraId="0F1CDA8F" w14:textId="77777777" w:rsidR="002D4AAF" w:rsidRPr="00212775" w:rsidRDefault="002D4AAF" w:rsidP="00EE4D6F">
            <w:pPr>
              <w:pStyle w:val="BodyTextIndent3"/>
              <w:ind w:left="0"/>
              <w:rPr>
                <w:sz w:val="22"/>
                <w:szCs w:val="18"/>
              </w:rPr>
            </w:pPr>
          </w:p>
        </w:tc>
        <w:tc>
          <w:tcPr>
            <w:tcW w:w="1276" w:type="dxa"/>
            <w:shd w:val="clear" w:color="auto" w:fill="DBE5F1" w:themeFill="accent1" w:themeFillTint="33"/>
          </w:tcPr>
          <w:p w14:paraId="60F94603" w14:textId="77777777" w:rsidR="002D4AAF" w:rsidRPr="00212775" w:rsidRDefault="002D4AAF" w:rsidP="00EE4D6F">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5FFC56B" w14:textId="77777777" w:rsidR="002D4AAF" w:rsidRPr="00212775" w:rsidRDefault="002D4AAF" w:rsidP="00EE4D6F">
            <w:pPr>
              <w:pStyle w:val="BodyTextIndent3"/>
              <w:ind w:left="0"/>
              <w:rPr>
                <w:sz w:val="22"/>
                <w:szCs w:val="18"/>
              </w:rPr>
            </w:pPr>
            <w:r w:rsidRPr="00212775">
              <w:rPr>
                <w:sz w:val="22"/>
                <w:szCs w:val="18"/>
              </w:rPr>
              <w:t>Desirable</w:t>
            </w:r>
          </w:p>
        </w:tc>
      </w:tr>
      <w:tr w:rsidR="002D4AAF" w14:paraId="6EACBF42" w14:textId="77777777" w:rsidTr="03BEA857">
        <w:tc>
          <w:tcPr>
            <w:tcW w:w="7198" w:type="dxa"/>
          </w:tcPr>
          <w:p w14:paraId="14B3F070" w14:textId="774E2CA7" w:rsidR="002D4AAF" w:rsidRPr="00212775" w:rsidRDefault="00E1472B" w:rsidP="00EE4D6F">
            <w:pPr>
              <w:pStyle w:val="BodyTextIndent3"/>
              <w:ind w:left="0"/>
              <w:rPr>
                <w:b w:val="0"/>
                <w:bCs/>
                <w:sz w:val="22"/>
                <w:szCs w:val="18"/>
              </w:rPr>
            </w:pPr>
            <w:r>
              <w:rPr>
                <w:b w:val="0"/>
                <w:bCs/>
                <w:sz w:val="22"/>
                <w:szCs w:val="18"/>
              </w:rPr>
              <w:t>Ability to meet strict deadlines and deal with a demanding workload</w:t>
            </w:r>
          </w:p>
          <w:p w14:paraId="561BAEA3" w14:textId="77777777" w:rsidR="002D4AAF" w:rsidRPr="00212775" w:rsidRDefault="002D4AAF" w:rsidP="00EE4D6F">
            <w:pPr>
              <w:pStyle w:val="BodyTextIndent3"/>
              <w:ind w:left="0"/>
              <w:rPr>
                <w:b w:val="0"/>
                <w:bCs/>
                <w:sz w:val="22"/>
                <w:szCs w:val="18"/>
              </w:rPr>
            </w:pPr>
          </w:p>
        </w:tc>
        <w:tc>
          <w:tcPr>
            <w:tcW w:w="1276" w:type="dxa"/>
          </w:tcPr>
          <w:p w14:paraId="7F0774A9" w14:textId="0D140AAB" w:rsidR="002D4AAF" w:rsidRPr="00A139B3" w:rsidRDefault="00E1472B" w:rsidP="00A139B3">
            <w:pPr>
              <w:pStyle w:val="BodyTextIndent3"/>
              <w:ind w:left="0"/>
              <w:jc w:val="center"/>
              <w:rPr>
                <w:sz w:val="22"/>
                <w:szCs w:val="18"/>
              </w:rPr>
            </w:pPr>
            <w:r w:rsidRPr="00A139B3">
              <w:rPr>
                <w:sz w:val="22"/>
                <w:szCs w:val="18"/>
              </w:rPr>
              <w:t>E</w:t>
            </w:r>
          </w:p>
        </w:tc>
        <w:tc>
          <w:tcPr>
            <w:tcW w:w="1410" w:type="dxa"/>
          </w:tcPr>
          <w:p w14:paraId="5C13623E" w14:textId="77777777" w:rsidR="002D4AAF" w:rsidRPr="00A139B3" w:rsidRDefault="002D4AAF" w:rsidP="00A139B3">
            <w:pPr>
              <w:pStyle w:val="BodyTextIndent3"/>
              <w:ind w:left="0"/>
              <w:jc w:val="center"/>
              <w:rPr>
                <w:sz w:val="22"/>
                <w:szCs w:val="18"/>
              </w:rPr>
            </w:pPr>
          </w:p>
        </w:tc>
      </w:tr>
      <w:tr w:rsidR="002D4AAF" w14:paraId="08F4AA48" w14:textId="77777777" w:rsidTr="03BEA857">
        <w:tc>
          <w:tcPr>
            <w:tcW w:w="7198" w:type="dxa"/>
          </w:tcPr>
          <w:p w14:paraId="743245E7" w14:textId="68C632FC" w:rsidR="002D4AAF" w:rsidRPr="00212775" w:rsidRDefault="00E1472B" w:rsidP="00EE4D6F">
            <w:pPr>
              <w:pStyle w:val="BodyTextIndent3"/>
              <w:ind w:left="0"/>
              <w:rPr>
                <w:b w:val="0"/>
                <w:bCs/>
                <w:sz w:val="22"/>
                <w:szCs w:val="18"/>
              </w:rPr>
            </w:pPr>
            <w:r>
              <w:rPr>
                <w:b w:val="0"/>
                <w:bCs/>
                <w:sz w:val="22"/>
                <w:szCs w:val="18"/>
              </w:rPr>
              <w:t>Supervisory skills</w:t>
            </w:r>
          </w:p>
          <w:p w14:paraId="47B0A3BB" w14:textId="77777777" w:rsidR="002D4AAF" w:rsidRPr="00212775" w:rsidRDefault="002D4AAF" w:rsidP="00EE4D6F">
            <w:pPr>
              <w:pStyle w:val="BodyTextIndent3"/>
              <w:ind w:left="0"/>
              <w:rPr>
                <w:b w:val="0"/>
                <w:bCs/>
                <w:sz w:val="22"/>
                <w:szCs w:val="18"/>
              </w:rPr>
            </w:pPr>
          </w:p>
        </w:tc>
        <w:tc>
          <w:tcPr>
            <w:tcW w:w="1276" w:type="dxa"/>
          </w:tcPr>
          <w:p w14:paraId="5E861DAA" w14:textId="77777777" w:rsidR="002D4AAF" w:rsidRPr="00A139B3" w:rsidRDefault="002D4AAF" w:rsidP="00A139B3">
            <w:pPr>
              <w:pStyle w:val="BodyTextIndent3"/>
              <w:ind w:left="0"/>
              <w:jc w:val="center"/>
              <w:rPr>
                <w:sz w:val="22"/>
                <w:szCs w:val="18"/>
              </w:rPr>
            </w:pPr>
          </w:p>
        </w:tc>
        <w:tc>
          <w:tcPr>
            <w:tcW w:w="1410" w:type="dxa"/>
          </w:tcPr>
          <w:p w14:paraId="5A2CEFB4" w14:textId="169EE031" w:rsidR="002D4AAF" w:rsidRPr="00A139B3" w:rsidRDefault="00E1472B" w:rsidP="00A139B3">
            <w:pPr>
              <w:pStyle w:val="BodyTextIndent3"/>
              <w:ind w:left="0"/>
              <w:jc w:val="center"/>
              <w:rPr>
                <w:sz w:val="22"/>
                <w:szCs w:val="18"/>
              </w:rPr>
            </w:pPr>
            <w:r w:rsidRPr="00A139B3">
              <w:rPr>
                <w:sz w:val="22"/>
                <w:szCs w:val="18"/>
              </w:rPr>
              <w:t>D</w:t>
            </w:r>
          </w:p>
        </w:tc>
      </w:tr>
      <w:tr w:rsidR="002D4AAF" w14:paraId="0E9F0A51" w14:textId="77777777" w:rsidTr="03BEA857">
        <w:tc>
          <w:tcPr>
            <w:tcW w:w="7198" w:type="dxa"/>
          </w:tcPr>
          <w:p w14:paraId="2D353020" w14:textId="57AA98EC" w:rsidR="002D4AAF" w:rsidRPr="00212775" w:rsidRDefault="00E1472B" w:rsidP="00EE4D6F">
            <w:pPr>
              <w:pStyle w:val="BodyTextIndent3"/>
              <w:ind w:left="0"/>
              <w:rPr>
                <w:b w:val="0"/>
                <w:bCs/>
                <w:sz w:val="22"/>
                <w:szCs w:val="18"/>
              </w:rPr>
            </w:pPr>
            <w:r>
              <w:rPr>
                <w:b w:val="0"/>
                <w:bCs/>
                <w:sz w:val="22"/>
                <w:szCs w:val="18"/>
              </w:rPr>
              <w:t xml:space="preserve">Proficient in Microsoft </w:t>
            </w:r>
            <w:r w:rsidR="00F903E6">
              <w:rPr>
                <w:b w:val="0"/>
                <w:bCs/>
                <w:sz w:val="22"/>
                <w:szCs w:val="18"/>
              </w:rPr>
              <w:t>applications,</w:t>
            </w:r>
            <w:r>
              <w:rPr>
                <w:b w:val="0"/>
                <w:bCs/>
                <w:sz w:val="22"/>
                <w:szCs w:val="18"/>
              </w:rPr>
              <w:t xml:space="preserve"> especially MS Word</w:t>
            </w:r>
          </w:p>
          <w:p w14:paraId="6C83F64B" w14:textId="77777777" w:rsidR="002D4AAF" w:rsidRPr="00212775" w:rsidRDefault="002D4AAF" w:rsidP="00EE4D6F">
            <w:pPr>
              <w:pStyle w:val="BodyTextIndent3"/>
              <w:ind w:left="0"/>
              <w:rPr>
                <w:b w:val="0"/>
                <w:bCs/>
                <w:sz w:val="22"/>
                <w:szCs w:val="18"/>
              </w:rPr>
            </w:pPr>
          </w:p>
        </w:tc>
        <w:tc>
          <w:tcPr>
            <w:tcW w:w="1276" w:type="dxa"/>
          </w:tcPr>
          <w:p w14:paraId="1D8C7DB4" w14:textId="77777777" w:rsidR="002D4AAF" w:rsidRPr="00A139B3" w:rsidRDefault="002D4AAF" w:rsidP="00A139B3">
            <w:pPr>
              <w:pStyle w:val="BodyTextIndent3"/>
              <w:ind w:left="0"/>
              <w:jc w:val="center"/>
              <w:rPr>
                <w:sz w:val="22"/>
                <w:szCs w:val="18"/>
              </w:rPr>
            </w:pPr>
          </w:p>
        </w:tc>
        <w:tc>
          <w:tcPr>
            <w:tcW w:w="1410" w:type="dxa"/>
          </w:tcPr>
          <w:p w14:paraId="31BF2FF1" w14:textId="486FDF6C" w:rsidR="002D4AAF" w:rsidRPr="00A139B3" w:rsidRDefault="00E1472B" w:rsidP="00A139B3">
            <w:pPr>
              <w:pStyle w:val="BodyTextIndent3"/>
              <w:ind w:left="0"/>
              <w:jc w:val="center"/>
              <w:rPr>
                <w:sz w:val="22"/>
                <w:szCs w:val="18"/>
              </w:rPr>
            </w:pPr>
            <w:r w:rsidRPr="00A139B3">
              <w:rPr>
                <w:sz w:val="22"/>
                <w:szCs w:val="18"/>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25"/>
        <w:gridCol w:w="1275"/>
        <w:gridCol w:w="1418"/>
      </w:tblGrid>
      <w:tr w:rsidR="03BEA857" w14:paraId="236B24AF" w14:textId="77777777" w:rsidTr="00212775">
        <w:tc>
          <w:tcPr>
            <w:tcW w:w="7225" w:type="dxa"/>
            <w:shd w:val="clear" w:color="auto" w:fill="DBE5F1" w:themeFill="accent1" w:themeFillTint="33"/>
          </w:tcPr>
          <w:p w14:paraId="32690572" w14:textId="77777777" w:rsidR="4BF6B2B0" w:rsidRPr="00212775" w:rsidRDefault="4BF6B2B0" w:rsidP="03BEA857">
            <w:pPr>
              <w:pStyle w:val="BodyTextIndent3"/>
              <w:ind w:left="0"/>
              <w:rPr>
                <w:sz w:val="22"/>
                <w:szCs w:val="22"/>
              </w:rPr>
            </w:pPr>
            <w:proofErr w:type="spellStart"/>
            <w:r w:rsidRPr="00212775">
              <w:rPr>
                <w:sz w:val="22"/>
                <w:szCs w:val="22"/>
              </w:rPr>
              <w:t>Behaviours</w:t>
            </w:r>
            <w:proofErr w:type="spellEnd"/>
          </w:p>
          <w:p w14:paraId="523E49C4" w14:textId="37DCF328" w:rsidR="00212775" w:rsidRPr="00212775" w:rsidRDefault="00212775" w:rsidP="03BEA857">
            <w:pPr>
              <w:pStyle w:val="BodyTextIndent3"/>
              <w:ind w:left="0"/>
              <w:rPr>
                <w:sz w:val="22"/>
                <w:szCs w:val="22"/>
              </w:rPr>
            </w:pPr>
          </w:p>
        </w:tc>
        <w:tc>
          <w:tcPr>
            <w:tcW w:w="1275" w:type="dxa"/>
            <w:shd w:val="clear" w:color="auto" w:fill="DBE5F1" w:themeFill="accent1" w:themeFillTint="33"/>
          </w:tcPr>
          <w:p w14:paraId="26C06CC5" w14:textId="77777777" w:rsidR="03BEA857" w:rsidRPr="00212775" w:rsidRDefault="03BEA857" w:rsidP="03BEA857">
            <w:pPr>
              <w:pStyle w:val="BodyTextIndent3"/>
              <w:ind w:left="0"/>
              <w:rPr>
                <w:sz w:val="22"/>
                <w:szCs w:val="22"/>
              </w:rPr>
            </w:pPr>
            <w:r w:rsidRPr="00212775">
              <w:rPr>
                <w:sz w:val="22"/>
                <w:szCs w:val="22"/>
              </w:rPr>
              <w:t>Essential</w:t>
            </w:r>
          </w:p>
        </w:tc>
        <w:tc>
          <w:tcPr>
            <w:tcW w:w="1418" w:type="dxa"/>
            <w:shd w:val="clear" w:color="auto" w:fill="DBE5F1" w:themeFill="accent1" w:themeFillTint="33"/>
          </w:tcPr>
          <w:p w14:paraId="404425F9" w14:textId="77777777" w:rsidR="03BEA857" w:rsidRPr="00212775" w:rsidRDefault="03BEA857" w:rsidP="03BEA857">
            <w:pPr>
              <w:pStyle w:val="BodyTextIndent3"/>
              <w:ind w:left="0"/>
              <w:rPr>
                <w:sz w:val="22"/>
                <w:szCs w:val="22"/>
              </w:rPr>
            </w:pPr>
            <w:r w:rsidRPr="00212775">
              <w:rPr>
                <w:sz w:val="22"/>
                <w:szCs w:val="22"/>
              </w:rPr>
              <w:t>Desirable</w:t>
            </w:r>
          </w:p>
        </w:tc>
      </w:tr>
      <w:tr w:rsidR="03BEA857" w14:paraId="562C498F" w14:textId="77777777" w:rsidTr="00212775">
        <w:tc>
          <w:tcPr>
            <w:tcW w:w="7225" w:type="dxa"/>
          </w:tcPr>
          <w:p w14:paraId="6DC4CB1D" w14:textId="3114FAD7" w:rsidR="03BEA857" w:rsidRPr="00212775" w:rsidRDefault="00E1472B" w:rsidP="03BEA857">
            <w:pPr>
              <w:pStyle w:val="BodyTextIndent3"/>
              <w:ind w:left="0"/>
              <w:rPr>
                <w:b w:val="0"/>
                <w:bCs/>
                <w:sz w:val="22"/>
                <w:szCs w:val="22"/>
              </w:rPr>
            </w:pPr>
            <w:r>
              <w:rPr>
                <w:b w:val="0"/>
                <w:bCs/>
                <w:sz w:val="22"/>
                <w:szCs w:val="22"/>
              </w:rPr>
              <w:t>Political awareness and sensitivity</w:t>
            </w:r>
          </w:p>
          <w:p w14:paraId="50BBBC0A" w14:textId="77777777" w:rsidR="03BEA857" w:rsidRPr="00212775" w:rsidRDefault="03BEA857" w:rsidP="03BEA857">
            <w:pPr>
              <w:pStyle w:val="BodyTextIndent3"/>
              <w:ind w:left="0"/>
              <w:rPr>
                <w:b w:val="0"/>
                <w:bCs/>
                <w:sz w:val="22"/>
                <w:szCs w:val="22"/>
              </w:rPr>
            </w:pPr>
          </w:p>
        </w:tc>
        <w:tc>
          <w:tcPr>
            <w:tcW w:w="1275" w:type="dxa"/>
          </w:tcPr>
          <w:p w14:paraId="51FA366A" w14:textId="77777777" w:rsidR="03BEA857" w:rsidRPr="00212775" w:rsidRDefault="03BEA857" w:rsidP="03BEA857">
            <w:pPr>
              <w:pStyle w:val="BodyTextIndent3"/>
              <w:ind w:left="0"/>
              <w:rPr>
                <w:b w:val="0"/>
                <w:bCs/>
                <w:sz w:val="22"/>
                <w:szCs w:val="22"/>
              </w:rPr>
            </w:pPr>
          </w:p>
        </w:tc>
        <w:tc>
          <w:tcPr>
            <w:tcW w:w="1418" w:type="dxa"/>
          </w:tcPr>
          <w:p w14:paraId="67B1B053" w14:textId="0CE7EA51" w:rsidR="03BEA857" w:rsidRPr="00A139B3" w:rsidRDefault="00E1472B" w:rsidP="00A139B3">
            <w:pPr>
              <w:pStyle w:val="BodyTextIndent3"/>
              <w:ind w:left="0"/>
              <w:jc w:val="center"/>
              <w:rPr>
                <w:sz w:val="22"/>
                <w:szCs w:val="22"/>
              </w:rPr>
            </w:pPr>
            <w:r w:rsidRPr="00A139B3">
              <w:rPr>
                <w:sz w:val="22"/>
                <w:szCs w:val="22"/>
              </w:rPr>
              <w:t>D</w:t>
            </w:r>
          </w:p>
        </w:tc>
      </w:tr>
    </w:tbl>
    <w:p w14:paraId="4E3AB42F" w14:textId="7D88180C" w:rsidR="00016DE7" w:rsidRDefault="00016DE7" w:rsidP="03BEA857">
      <w:pPr>
        <w:pStyle w:val="BodyTextIndent3"/>
        <w:ind w:left="0"/>
        <w:jc w:val="both"/>
        <w:rPr>
          <w:bCs/>
          <w:szCs w:val="16"/>
        </w:rPr>
      </w:pPr>
    </w:p>
    <w:p w14:paraId="172BE882" w14:textId="77777777" w:rsidR="00896861" w:rsidRDefault="00896861" w:rsidP="00016DE7">
      <w:pPr>
        <w:pStyle w:val="BodyTextIndent3"/>
        <w:ind w:left="0"/>
        <w:jc w:val="both"/>
        <w:rPr>
          <w:b w:val="0"/>
          <w:sz w:val="22"/>
          <w:szCs w:val="18"/>
        </w:rPr>
      </w:pPr>
    </w:p>
    <w:p w14:paraId="3D1F5906" w14:textId="46466F62" w:rsidR="00016DE7" w:rsidRPr="00896861" w:rsidRDefault="00016DE7" w:rsidP="00016DE7">
      <w:pPr>
        <w:pStyle w:val="BodyTextIndent3"/>
        <w:ind w:left="0"/>
        <w:jc w:val="both"/>
        <w:rPr>
          <w:b w:val="0"/>
          <w:sz w:val="20"/>
        </w:rPr>
      </w:pPr>
      <w:r w:rsidRPr="00896861">
        <w:rPr>
          <w:b w:val="0"/>
          <w:sz w:val="20"/>
        </w:rPr>
        <w:t xml:space="preserve">Note: Applicants who are disabled (as defined by law) </w:t>
      </w:r>
      <w:r w:rsidR="00AE6447" w:rsidRPr="00896861">
        <w:rPr>
          <w:b w:val="0"/>
          <w:sz w:val="20"/>
        </w:rPr>
        <w:t>w</w:t>
      </w:r>
      <w:r w:rsidRPr="00896861">
        <w:rPr>
          <w:b w:val="0"/>
          <w:sz w:val="20"/>
        </w:rPr>
        <w:t xml:space="preserve">ill be guaranteed an interview if they meet the </w:t>
      </w:r>
      <w:r w:rsidR="002D4AAF" w:rsidRPr="00896861">
        <w:rPr>
          <w:b w:val="0"/>
          <w:sz w:val="20"/>
        </w:rPr>
        <w:t>essential</w:t>
      </w:r>
      <w:r w:rsidRPr="00896861">
        <w:rPr>
          <w:b w:val="0"/>
          <w:sz w:val="20"/>
        </w:rPr>
        <w:t xml:space="preserve"> criteria provided that this information is noted under</w:t>
      </w:r>
      <w:r w:rsidR="00AE6447" w:rsidRPr="00896861">
        <w:rPr>
          <w:b w:val="0"/>
          <w:sz w:val="20"/>
        </w:rPr>
        <w:t xml:space="preserve"> the relevant </w:t>
      </w:r>
      <w:r w:rsidRPr="00896861">
        <w:rPr>
          <w:b w:val="0"/>
          <w:sz w:val="20"/>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3306" w14:textId="77777777" w:rsidR="00AA6945" w:rsidRDefault="00AA6945">
      <w:r>
        <w:separator/>
      </w:r>
    </w:p>
  </w:endnote>
  <w:endnote w:type="continuationSeparator" w:id="0">
    <w:p w14:paraId="25FCF4DC" w14:textId="77777777" w:rsidR="00AA6945" w:rsidRDefault="00AA6945">
      <w:r>
        <w:continuationSeparator/>
      </w:r>
    </w:p>
  </w:endnote>
  <w:endnote w:type="continuationNotice" w:id="1">
    <w:p w14:paraId="6592104C" w14:textId="77777777" w:rsidR="00AA6945" w:rsidRDefault="00AA6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871D" w14:textId="77777777" w:rsidR="00AA6945" w:rsidRDefault="00AA6945">
      <w:r>
        <w:separator/>
      </w:r>
    </w:p>
  </w:footnote>
  <w:footnote w:type="continuationSeparator" w:id="0">
    <w:p w14:paraId="7A279AA4" w14:textId="77777777" w:rsidR="00AA6945" w:rsidRDefault="00AA6945">
      <w:r>
        <w:continuationSeparator/>
      </w:r>
    </w:p>
  </w:footnote>
  <w:footnote w:type="continuationNotice" w:id="1">
    <w:p w14:paraId="1858D0CD" w14:textId="77777777" w:rsidR="00AA6945" w:rsidRDefault="00AA69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3705FD"/>
    <w:multiLevelType w:val="singleLevel"/>
    <w:tmpl w:val="C9D43CFC"/>
    <w:lvl w:ilvl="0">
      <w:start w:val="1"/>
      <w:numFmt w:val="decimal"/>
      <w:lvlText w:val="%1."/>
      <w:lvlJc w:val="left"/>
      <w:pPr>
        <w:tabs>
          <w:tab w:val="num" w:pos="720"/>
        </w:tabs>
        <w:ind w:left="720" w:hanging="720"/>
      </w:pPr>
      <w:rPr>
        <w:rFonts w:hint="default"/>
      </w:r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18"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19"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20"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1"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2"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3"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76647"/>
    <w:multiLevelType w:val="hybridMultilevel"/>
    <w:tmpl w:val="D9D0C14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9"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31"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7D6044"/>
    <w:multiLevelType w:val="hybridMultilevel"/>
    <w:tmpl w:val="0CD46646"/>
    <w:lvl w:ilvl="0" w:tplc="490A83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4"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36"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37"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8"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80811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38635251">
    <w:abstractNumId w:val="35"/>
  </w:num>
  <w:num w:numId="3" w16cid:durableId="974140102">
    <w:abstractNumId w:val="30"/>
  </w:num>
  <w:num w:numId="4" w16cid:durableId="1733886879">
    <w:abstractNumId w:val="3"/>
  </w:num>
  <w:num w:numId="5" w16cid:durableId="1053115709">
    <w:abstractNumId w:val="17"/>
  </w:num>
  <w:num w:numId="6" w16cid:durableId="1489176369">
    <w:abstractNumId w:val="33"/>
  </w:num>
  <w:num w:numId="7" w16cid:durableId="551499913">
    <w:abstractNumId w:val="24"/>
  </w:num>
  <w:num w:numId="8" w16cid:durableId="1271624543">
    <w:abstractNumId w:val="6"/>
  </w:num>
  <w:num w:numId="9" w16cid:durableId="837157950">
    <w:abstractNumId w:val="34"/>
  </w:num>
  <w:num w:numId="10" w16cid:durableId="303970866">
    <w:abstractNumId w:val="21"/>
  </w:num>
  <w:num w:numId="11" w16cid:durableId="229316346">
    <w:abstractNumId w:val="36"/>
  </w:num>
  <w:num w:numId="12" w16cid:durableId="2051218699">
    <w:abstractNumId w:val="29"/>
  </w:num>
  <w:num w:numId="13" w16cid:durableId="98794671">
    <w:abstractNumId w:val="11"/>
  </w:num>
  <w:num w:numId="14" w16cid:durableId="304628992">
    <w:abstractNumId w:val="38"/>
  </w:num>
  <w:num w:numId="15" w16cid:durableId="1372144431">
    <w:abstractNumId w:val="15"/>
  </w:num>
  <w:num w:numId="16" w16cid:durableId="1969164230">
    <w:abstractNumId w:val="22"/>
  </w:num>
  <w:num w:numId="17" w16cid:durableId="1991518841">
    <w:abstractNumId w:val="16"/>
  </w:num>
  <w:num w:numId="18" w16cid:durableId="2078671289">
    <w:abstractNumId w:val="20"/>
  </w:num>
  <w:num w:numId="19" w16cid:durableId="194007477">
    <w:abstractNumId w:val="14"/>
  </w:num>
  <w:num w:numId="20" w16cid:durableId="747071088">
    <w:abstractNumId w:val="9"/>
  </w:num>
  <w:num w:numId="21" w16cid:durableId="1494687815">
    <w:abstractNumId w:val="5"/>
  </w:num>
  <w:num w:numId="22" w16cid:durableId="793717909">
    <w:abstractNumId w:val="10"/>
  </w:num>
  <w:num w:numId="23" w16cid:durableId="1219128582">
    <w:abstractNumId w:val="12"/>
  </w:num>
  <w:num w:numId="24" w16cid:durableId="656107604">
    <w:abstractNumId w:val="25"/>
  </w:num>
  <w:num w:numId="25" w16cid:durableId="197089015">
    <w:abstractNumId w:val="26"/>
  </w:num>
  <w:num w:numId="26" w16cid:durableId="1559171007">
    <w:abstractNumId w:val="13"/>
  </w:num>
  <w:num w:numId="27" w16cid:durableId="486365264">
    <w:abstractNumId w:val="23"/>
  </w:num>
  <w:num w:numId="28" w16cid:durableId="334917432">
    <w:abstractNumId w:val="2"/>
  </w:num>
  <w:num w:numId="29" w16cid:durableId="1101216318">
    <w:abstractNumId w:val="37"/>
  </w:num>
  <w:num w:numId="30" w16cid:durableId="237250222">
    <w:abstractNumId w:val="4"/>
  </w:num>
  <w:num w:numId="31" w16cid:durableId="1294093384">
    <w:abstractNumId w:val="28"/>
  </w:num>
  <w:num w:numId="32" w16cid:durableId="927420589">
    <w:abstractNumId w:val="8"/>
  </w:num>
  <w:num w:numId="33" w16cid:durableId="523173958">
    <w:abstractNumId w:val="1"/>
  </w:num>
  <w:num w:numId="34" w16cid:durableId="2059547878">
    <w:abstractNumId w:val="18"/>
  </w:num>
  <w:num w:numId="35" w16cid:durableId="1717193810">
    <w:abstractNumId w:val="19"/>
  </w:num>
  <w:num w:numId="36" w16cid:durableId="1803958477">
    <w:abstractNumId w:val="31"/>
  </w:num>
  <w:num w:numId="37" w16cid:durableId="206837551">
    <w:abstractNumId w:val="27"/>
  </w:num>
  <w:num w:numId="38" w16cid:durableId="646907345">
    <w:abstractNumId w:val="7"/>
  </w:num>
  <w:num w:numId="39" w16cid:durableId="2728335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17EB8"/>
    <w:rsid w:val="0002555E"/>
    <w:rsid w:val="00033F51"/>
    <w:rsid w:val="00036960"/>
    <w:rsid w:val="000458A7"/>
    <w:rsid w:val="000748BA"/>
    <w:rsid w:val="00077741"/>
    <w:rsid w:val="000808FB"/>
    <w:rsid w:val="00085A1F"/>
    <w:rsid w:val="00094D26"/>
    <w:rsid w:val="000A41AC"/>
    <w:rsid w:val="000B0145"/>
    <w:rsid w:val="000B4351"/>
    <w:rsid w:val="000B5850"/>
    <w:rsid w:val="000D26AD"/>
    <w:rsid w:val="000D6214"/>
    <w:rsid w:val="000D78EB"/>
    <w:rsid w:val="000E3DF7"/>
    <w:rsid w:val="00105493"/>
    <w:rsid w:val="0012166E"/>
    <w:rsid w:val="00127566"/>
    <w:rsid w:val="001351C3"/>
    <w:rsid w:val="001472EA"/>
    <w:rsid w:val="00156702"/>
    <w:rsid w:val="001612E8"/>
    <w:rsid w:val="00173405"/>
    <w:rsid w:val="00180510"/>
    <w:rsid w:val="00193BF1"/>
    <w:rsid w:val="00195031"/>
    <w:rsid w:val="001A22FE"/>
    <w:rsid w:val="001A275D"/>
    <w:rsid w:val="001A5365"/>
    <w:rsid w:val="001B27D5"/>
    <w:rsid w:val="001B6C9A"/>
    <w:rsid w:val="001C6EF2"/>
    <w:rsid w:val="001E53DD"/>
    <w:rsid w:val="001E5AB0"/>
    <w:rsid w:val="001F03BB"/>
    <w:rsid w:val="001F74FB"/>
    <w:rsid w:val="00200553"/>
    <w:rsid w:val="00206AFE"/>
    <w:rsid w:val="00207F02"/>
    <w:rsid w:val="00212775"/>
    <w:rsid w:val="00224927"/>
    <w:rsid w:val="00226D15"/>
    <w:rsid w:val="002444CD"/>
    <w:rsid w:val="0027252F"/>
    <w:rsid w:val="00276923"/>
    <w:rsid w:val="00282E9A"/>
    <w:rsid w:val="002849BE"/>
    <w:rsid w:val="002859B8"/>
    <w:rsid w:val="002A374A"/>
    <w:rsid w:val="002C037A"/>
    <w:rsid w:val="002D326B"/>
    <w:rsid w:val="002D4AAF"/>
    <w:rsid w:val="002E0DED"/>
    <w:rsid w:val="002F1B49"/>
    <w:rsid w:val="002F384A"/>
    <w:rsid w:val="0030476B"/>
    <w:rsid w:val="003105CD"/>
    <w:rsid w:val="00314FDC"/>
    <w:rsid w:val="003521DD"/>
    <w:rsid w:val="00363757"/>
    <w:rsid w:val="00365007"/>
    <w:rsid w:val="00377BFD"/>
    <w:rsid w:val="00380A48"/>
    <w:rsid w:val="00383DEA"/>
    <w:rsid w:val="00386050"/>
    <w:rsid w:val="003916D3"/>
    <w:rsid w:val="003964E6"/>
    <w:rsid w:val="003A0C69"/>
    <w:rsid w:val="003A4150"/>
    <w:rsid w:val="003E37FF"/>
    <w:rsid w:val="003E3C57"/>
    <w:rsid w:val="003E5A0C"/>
    <w:rsid w:val="003F497C"/>
    <w:rsid w:val="003F5927"/>
    <w:rsid w:val="003F6CAC"/>
    <w:rsid w:val="004157E7"/>
    <w:rsid w:val="00430832"/>
    <w:rsid w:val="00431982"/>
    <w:rsid w:val="00433653"/>
    <w:rsid w:val="004422D8"/>
    <w:rsid w:val="00453A05"/>
    <w:rsid w:val="0045518E"/>
    <w:rsid w:val="0045759D"/>
    <w:rsid w:val="00457A72"/>
    <w:rsid w:val="004600C5"/>
    <w:rsid w:val="00460189"/>
    <w:rsid w:val="004701E1"/>
    <w:rsid w:val="00477916"/>
    <w:rsid w:val="00480DB0"/>
    <w:rsid w:val="00482BE1"/>
    <w:rsid w:val="004864FF"/>
    <w:rsid w:val="00497D31"/>
    <w:rsid w:val="004A6E27"/>
    <w:rsid w:val="004D3590"/>
    <w:rsid w:val="004D4630"/>
    <w:rsid w:val="0050682B"/>
    <w:rsid w:val="00511461"/>
    <w:rsid w:val="005329CD"/>
    <w:rsid w:val="0054023D"/>
    <w:rsid w:val="005449D6"/>
    <w:rsid w:val="00545DEF"/>
    <w:rsid w:val="00554AC8"/>
    <w:rsid w:val="00567567"/>
    <w:rsid w:val="005715CE"/>
    <w:rsid w:val="0058438D"/>
    <w:rsid w:val="005870A7"/>
    <w:rsid w:val="005901E6"/>
    <w:rsid w:val="00591EAB"/>
    <w:rsid w:val="00592145"/>
    <w:rsid w:val="005A17E6"/>
    <w:rsid w:val="005B5702"/>
    <w:rsid w:val="005D0CDF"/>
    <w:rsid w:val="005E5944"/>
    <w:rsid w:val="005E6307"/>
    <w:rsid w:val="005E6851"/>
    <w:rsid w:val="005E6A53"/>
    <w:rsid w:val="005F4ED9"/>
    <w:rsid w:val="006014EE"/>
    <w:rsid w:val="006129B4"/>
    <w:rsid w:val="00623058"/>
    <w:rsid w:val="006242A3"/>
    <w:rsid w:val="00640CC0"/>
    <w:rsid w:val="00642B05"/>
    <w:rsid w:val="00642B89"/>
    <w:rsid w:val="00644565"/>
    <w:rsid w:val="0064548D"/>
    <w:rsid w:val="00654E39"/>
    <w:rsid w:val="006613B4"/>
    <w:rsid w:val="006721A0"/>
    <w:rsid w:val="00681F0B"/>
    <w:rsid w:val="00683E9D"/>
    <w:rsid w:val="00697773"/>
    <w:rsid w:val="006A1203"/>
    <w:rsid w:val="006A6D8C"/>
    <w:rsid w:val="006B523D"/>
    <w:rsid w:val="006B6A9A"/>
    <w:rsid w:val="006E5DE4"/>
    <w:rsid w:val="006E65EB"/>
    <w:rsid w:val="007435DF"/>
    <w:rsid w:val="00754E0F"/>
    <w:rsid w:val="007657F5"/>
    <w:rsid w:val="00765E78"/>
    <w:rsid w:val="00770FBC"/>
    <w:rsid w:val="0077124D"/>
    <w:rsid w:val="00771BA9"/>
    <w:rsid w:val="007728A4"/>
    <w:rsid w:val="007841F9"/>
    <w:rsid w:val="00794645"/>
    <w:rsid w:val="007B30CD"/>
    <w:rsid w:val="007B7B58"/>
    <w:rsid w:val="007C2966"/>
    <w:rsid w:val="007D4245"/>
    <w:rsid w:val="007D5FC7"/>
    <w:rsid w:val="007E01BB"/>
    <w:rsid w:val="007E20DA"/>
    <w:rsid w:val="00801B9B"/>
    <w:rsid w:val="0080259F"/>
    <w:rsid w:val="00802997"/>
    <w:rsid w:val="00804901"/>
    <w:rsid w:val="0082432B"/>
    <w:rsid w:val="00830836"/>
    <w:rsid w:val="00833F85"/>
    <w:rsid w:val="00840224"/>
    <w:rsid w:val="00842E69"/>
    <w:rsid w:val="00844786"/>
    <w:rsid w:val="00850499"/>
    <w:rsid w:val="00851235"/>
    <w:rsid w:val="00852EE0"/>
    <w:rsid w:val="00855671"/>
    <w:rsid w:val="00860DFF"/>
    <w:rsid w:val="008675AF"/>
    <w:rsid w:val="00876739"/>
    <w:rsid w:val="0088254F"/>
    <w:rsid w:val="00883395"/>
    <w:rsid w:val="00894281"/>
    <w:rsid w:val="00896861"/>
    <w:rsid w:val="008A2A37"/>
    <w:rsid w:val="008B0192"/>
    <w:rsid w:val="008B217A"/>
    <w:rsid w:val="008B4C97"/>
    <w:rsid w:val="008C02D4"/>
    <w:rsid w:val="008C4445"/>
    <w:rsid w:val="008D1CCA"/>
    <w:rsid w:val="008E4AC8"/>
    <w:rsid w:val="008F5AC2"/>
    <w:rsid w:val="00901409"/>
    <w:rsid w:val="00905269"/>
    <w:rsid w:val="00911EAC"/>
    <w:rsid w:val="0091495B"/>
    <w:rsid w:val="00915D1D"/>
    <w:rsid w:val="0091637A"/>
    <w:rsid w:val="00916B88"/>
    <w:rsid w:val="00927305"/>
    <w:rsid w:val="00935DB2"/>
    <w:rsid w:val="00952AF3"/>
    <w:rsid w:val="00962872"/>
    <w:rsid w:val="0097340B"/>
    <w:rsid w:val="00973A2C"/>
    <w:rsid w:val="009A1A56"/>
    <w:rsid w:val="009A4F6F"/>
    <w:rsid w:val="009B67D3"/>
    <w:rsid w:val="009C176F"/>
    <w:rsid w:val="009E587B"/>
    <w:rsid w:val="009E5C34"/>
    <w:rsid w:val="009F2D07"/>
    <w:rsid w:val="00A01180"/>
    <w:rsid w:val="00A02136"/>
    <w:rsid w:val="00A04281"/>
    <w:rsid w:val="00A12C4D"/>
    <w:rsid w:val="00A139B3"/>
    <w:rsid w:val="00A17D91"/>
    <w:rsid w:val="00A330FF"/>
    <w:rsid w:val="00A346F8"/>
    <w:rsid w:val="00A55962"/>
    <w:rsid w:val="00AA6945"/>
    <w:rsid w:val="00AB1BD7"/>
    <w:rsid w:val="00AB7310"/>
    <w:rsid w:val="00AC7D38"/>
    <w:rsid w:val="00AE1C3B"/>
    <w:rsid w:val="00AE4B3E"/>
    <w:rsid w:val="00AE6447"/>
    <w:rsid w:val="00AF3BB3"/>
    <w:rsid w:val="00B01702"/>
    <w:rsid w:val="00B11512"/>
    <w:rsid w:val="00B20E71"/>
    <w:rsid w:val="00B451EA"/>
    <w:rsid w:val="00B45286"/>
    <w:rsid w:val="00B501F3"/>
    <w:rsid w:val="00B50A28"/>
    <w:rsid w:val="00B65338"/>
    <w:rsid w:val="00B660AD"/>
    <w:rsid w:val="00B664F2"/>
    <w:rsid w:val="00B73F62"/>
    <w:rsid w:val="00B82720"/>
    <w:rsid w:val="00B83F86"/>
    <w:rsid w:val="00B855B7"/>
    <w:rsid w:val="00B97E69"/>
    <w:rsid w:val="00BA0E5E"/>
    <w:rsid w:val="00BA33A4"/>
    <w:rsid w:val="00BB0A04"/>
    <w:rsid w:val="00BB2170"/>
    <w:rsid w:val="00BB238B"/>
    <w:rsid w:val="00BD58F9"/>
    <w:rsid w:val="00BD5B6C"/>
    <w:rsid w:val="00BE368F"/>
    <w:rsid w:val="00BF2CBA"/>
    <w:rsid w:val="00C03727"/>
    <w:rsid w:val="00C1050F"/>
    <w:rsid w:val="00C14170"/>
    <w:rsid w:val="00C16AE6"/>
    <w:rsid w:val="00C21065"/>
    <w:rsid w:val="00C22A57"/>
    <w:rsid w:val="00C315F2"/>
    <w:rsid w:val="00C32FED"/>
    <w:rsid w:val="00C355A1"/>
    <w:rsid w:val="00C54DDC"/>
    <w:rsid w:val="00C65A3B"/>
    <w:rsid w:val="00C71F8F"/>
    <w:rsid w:val="00C75A1C"/>
    <w:rsid w:val="00C84DF9"/>
    <w:rsid w:val="00C91128"/>
    <w:rsid w:val="00C9609F"/>
    <w:rsid w:val="00CA4FC3"/>
    <w:rsid w:val="00CA7E1B"/>
    <w:rsid w:val="00CA7E3B"/>
    <w:rsid w:val="00CB2C14"/>
    <w:rsid w:val="00CC3CBC"/>
    <w:rsid w:val="00CD3256"/>
    <w:rsid w:val="00CE3CC7"/>
    <w:rsid w:val="00D15F58"/>
    <w:rsid w:val="00D25650"/>
    <w:rsid w:val="00D25FB8"/>
    <w:rsid w:val="00D36314"/>
    <w:rsid w:val="00D55BC6"/>
    <w:rsid w:val="00D80510"/>
    <w:rsid w:val="00D85B2A"/>
    <w:rsid w:val="00D86CB5"/>
    <w:rsid w:val="00DB2BE8"/>
    <w:rsid w:val="00DB75AA"/>
    <w:rsid w:val="00DC31F6"/>
    <w:rsid w:val="00DC6E53"/>
    <w:rsid w:val="00DD6EEF"/>
    <w:rsid w:val="00DD71E5"/>
    <w:rsid w:val="00DE0A9B"/>
    <w:rsid w:val="00DE1B20"/>
    <w:rsid w:val="00DF11C4"/>
    <w:rsid w:val="00DF6667"/>
    <w:rsid w:val="00E10072"/>
    <w:rsid w:val="00E1472B"/>
    <w:rsid w:val="00E32AE7"/>
    <w:rsid w:val="00E32D4D"/>
    <w:rsid w:val="00E40DD1"/>
    <w:rsid w:val="00E45540"/>
    <w:rsid w:val="00E4782B"/>
    <w:rsid w:val="00E51036"/>
    <w:rsid w:val="00E527D6"/>
    <w:rsid w:val="00E56C4D"/>
    <w:rsid w:val="00E65FA7"/>
    <w:rsid w:val="00E6681B"/>
    <w:rsid w:val="00E75A4A"/>
    <w:rsid w:val="00E84B63"/>
    <w:rsid w:val="00E85DC7"/>
    <w:rsid w:val="00E86B2A"/>
    <w:rsid w:val="00EA3B2D"/>
    <w:rsid w:val="00EB20BA"/>
    <w:rsid w:val="00EB2D6E"/>
    <w:rsid w:val="00EC1F99"/>
    <w:rsid w:val="00ED3D39"/>
    <w:rsid w:val="00ED7974"/>
    <w:rsid w:val="00EE1748"/>
    <w:rsid w:val="00EF1C77"/>
    <w:rsid w:val="00F275B4"/>
    <w:rsid w:val="00F41542"/>
    <w:rsid w:val="00F4309D"/>
    <w:rsid w:val="00F46A93"/>
    <w:rsid w:val="00F55CE5"/>
    <w:rsid w:val="00F6579A"/>
    <w:rsid w:val="00F715B0"/>
    <w:rsid w:val="00F76A0E"/>
    <w:rsid w:val="00F85594"/>
    <w:rsid w:val="00F903E6"/>
    <w:rsid w:val="00F95DB6"/>
    <w:rsid w:val="00FA0697"/>
    <w:rsid w:val="00FA3007"/>
    <w:rsid w:val="00FA34B6"/>
    <w:rsid w:val="00FB09BA"/>
    <w:rsid w:val="00FB1F3C"/>
    <w:rsid w:val="00FB77D8"/>
    <w:rsid w:val="00FC23F4"/>
    <w:rsid w:val="00FC371C"/>
    <w:rsid w:val="00FC7169"/>
    <w:rsid w:val="00FD11EF"/>
    <w:rsid w:val="00FD2DAA"/>
    <w:rsid w:val="00FD37D4"/>
    <w:rsid w:val="00FE7E02"/>
    <w:rsid w:val="00FF6F8E"/>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customStyle="1" w:styleId="HeaderChar">
    <w:name w:val="Header Char"/>
    <w:basedOn w:val="DefaultParagraphFont"/>
    <w:link w:val="Header"/>
    <w:rsid w:val="00C54DDC"/>
  </w:style>
  <w:style w:type="paragraph" w:styleId="Revision">
    <w:name w:val="Revision"/>
    <w:hidden/>
    <w:uiPriority w:val="99"/>
    <w:semiHidden/>
    <w:rsid w:val="00911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82242B30-5D5A-4C79-8896-29C5D83A9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19903561-AB8E-48DB-BACF-610244A0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1249</Words>
  <Characters>7426</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WYCHAVON DISTRICT COUNCIL</vt:lpstr>
      <vt:lpstr>/JOB DESCRIPTION</vt:lpstr>
      <vt:lpstr/>
      <vt:lpstr/>
      <vt:lpstr>Job Purpose</vt:lpstr>
      <vt:lpstr/>
      <vt:lpstr/>
      <vt:lpstr>NOTES:</vt:lpstr>
      <vt:lpstr/>
      <vt:lpstr>Duties will inevitably develop and change as the work of the Council changes to </vt:lpstr>
      <vt:lpstr/>
      <vt:lpstr>Where an applicant or an existing employee is or becomes disabled (as defined by</vt:lpstr>
      <vt:lpstr/>
    </vt:vector>
  </TitlesOfParts>
  <Company>Wychavon District Council</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6</cp:revision>
  <cp:lastPrinted>2025-09-16T15:55:00Z</cp:lastPrinted>
  <dcterms:created xsi:type="dcterms:W3CDTF">2025-09-24T14:43:00Z</dcterms:created>
  <dcterms:modified xsi:type="dcterms:W3CDTF">2025-09-25T09:08:00Z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28600</vt:r8>
  </property>
  <property fmtid="{D5CDD505-2E9C-101B-9397-08002B2CF9AE}" pid="4" name="MediaServiceImageTags">
    <vt:lpwstr/>
  </property>
</Properties>
</file>