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567D29F1" w:rsidR="00497D31" w:rsidRPr="00A346F8" w:rsidRDefault="006233F1" w:rsidP="00C75A1C">
            <w:pPr>
              <w:spacing w:before="60" w:after="60"/>
              <w:rPr>
                <w:rFonts w:ascii="Arial" w:hAnsi="Arial" w:cs="Arial"/>
                <w:b/>
                <w:sz w:val="24"/>
                <w:szCs w:val="24"/>
              </w:rPr>
            </w:pPr>
            <w:r>
              <w:rPr>
                <w:rFonts w:ascii="Arial" w:hAnsi="Arial" w:cs="Arial"/>
                <w:b/>
                <w:sz w:val="24"/>
                <w:szCs w:val="24"/>
              </w:rPr>
              <w:t>Cyber Security Engineer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4C33A970" w:rsidR="000D26AD" w:rsidRPr="00A346F8" w:rsidRDefault="008D464A" w:rsidP="00D86CB5">
            <w:pPr>
              <w:rPr>
                <w:rFonts w:ascii="Arial" w:hAnsi="Arial" w:cs="Arial"/>
                <w:b/>
              </w:rPr>
            </w:pPr>
            <w:r>
              <w:rPr>
                <w:rFonts w:ascii="Arial" w:hAnsi="Arial" w:cs="Arial"/>
                <w:b/>
              </w:rPr>
              <w:t>F1053</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226B5937" w:rsidR="0091495B" w:rsidRPr="007841F9" w:rsidRDefault="00934435"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Career Grade 7 - </w:t>
            </w:r>
            <w:r w:rsidR="00AF4D3E">
              <w:rPr>
                <w:rFonts w:ascii="Arial" w:hAnsi="Arial"/>
                <w:sz w:val="22"/>
                <w:szCs w:val="22"/>
              </w:rPr>
              <w:t>9</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2D4F87C3" w:rsidR="009E587B" w:rsidRPr="00AE6447" w:rsidRDefault="00AF4D3E" w:rsidP="00195031">
            <w:pPr>
              <w:pStyle w:val="Header"/>
              <w:tabs>
                <w:tab w:val="clear" w:pos="4153"/>
                <w:tab w:val="clear" w:pos="8306"/>
              </w:tabs>
              <w:spacing w:before="60" w:after="60"/>
              <w:rPr>
                <w:rFonts w:ascii="Arial" w:hAnsi="Arial"/>
                <w:sz w:val="24"/>
                <w:szCs w:val="24"/>
              </w:rPr>
            </w:pPr>
            <w:r>
              <w:rPr>
                <w:rFonts w:ascii="Arial" w:hAnsi="Arial"/>
                <w:sz w:val="24"/>
                <w:szCs w:val="24"/>
              </w:rPr>
              <w:t>Resources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1B217167" w14:textId="77777777" w:rsidR="00497D31" w:rsidRDefault="00AF4D3E"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Required to travel to various locations in response to ‘call outs’ at short notice</w:t>
            </w:r>
          </w:p>
          <w:p w14:paraId="665AE623" w14:textId="34BF0E9A" w:rsidR="00A93DF3" w:rsidRPr="00AE6447" w:rsidRDefault="00A93DF3" w:rsidP="00431982">
            <w:pPr>
              <w:pStyle w:val="Header"/>
              <w:tabs>
                <w:tab w:val="clear" w:pos="4153"/>
                <w:tab w:val="clear" w:pos="8306"/>
              </w:tabs>
              <w:spacing w:before="60" w:after="60"/>
              <w:rPr>
                <w:rFonts w:ascii="Arial" w:hAnsi="Arial" w:cs="Arial"/>
                <w:sz w:val="24"/>
                <w:szCs w:val="24"/>
              </w:rPr>
            </w:pPr>
            <w:r>
              <w:rPr>
                <w:rFonts w:ascii="Arial" w:hAnsi="Arial" w:cs="Arial"/>
                <w:sz w:val="24"/>
                <w:szCs w:val="24"/>
              </w:rPr>
              <w:t>Required to work occasional weekends/evenings</w:t>
            </w:r>
          </w:p>
        </w:tc>
        <w:tc>
          <w:tcPr>
            <w:tcW w:w="1680" w:type="dxa"/>
            <w:shd w:val="clear" w:color="auto" w:fill="DBE5F1" w:themeFill="accent1" w:themeFillTint="33"/>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55245929" w14:textId="178FC079" w:rsidR="00497D31" w:rsidRPr="00AE6447" w:rsidRDefault="00A93DF3"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64AB2BC9" w:rsidR="00D86CB5" w:rsidRPr="00AE6447" w:rsidRDefault="00934435" w:rsidP="00D86CB5">
            <w:pPr>
              <w:pStyle w:val="Header"/>
              <w:tabs>
                <w:tab w:val="clear" w:pos="4153"/>
                <w:tab w:val="clear" w:pos="8306"/>
              </w:tabs>
              <w:spacing w:before="60" w:after="60"/>
              <w:rPr>
                <w:rFonts w:ascii="Arial" w:hAnsi="Arial"/>
                <w:sz w:val="24"/>
                <w:szCs w:val="24"/>
              </w:rPr>
            </w:pPr>
            <w:r>
              <w:rPr>
                <w:rFonts w:ascii="Arial" w:hAnsi="Arial"/>
                <w:sz w:val="24"/>
                <w:szCs w:val="24"/>
              </w:rPr>
              <w:t>Deputy Chief Executive</w:t>
            </w:r>
            <w:r w:rsidR="00A93DF3">
              <w:rPr>
                <w:rFonts w:ascii="Arial" w:hAnsi="Arial"/>
                <w:sz w:val="24"/>
                <w:szCs w:val="24"/>
              </w:rPr>
              <w:t xml:space="preserve"> </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3D4B6174" w:rsidR="00497D31" w:rsidRPr="00AE6447" w:rsidRDefault="00AD0805">
            <w:pPr>
              <w:pStyle w:val="Header"/>
              <w:tabs>
                <w:tab w:val="clear" w:pos="4153"/>
                <w:tab w:val="clear" w:pos="8306"/>
              </w:tabs>
              <w:spacing w:before="60" w:after="60"/>
              <w:rPr>
                <w:rFonts w:ascii="Arial" w:hAnsi="Arial"/>
                <w:sz w:val="24"/>
                <w:szCs w:val="24"/>
              </w:rPr>
            </w:pPr>
            <w:r>
              <w:rPr>
                <w:rFonts w:ascii="Arial" w:hAnsi="Arial"/>
                <w:sz w:val="24"/>
                <w:szCs w:val="24"/>
              </w:rPr>
              <w:t>March</w:t>
            </w:r>
            <w:r w:rsidR="00A93DF3">
              <w:rPr>
                <w:rFonts w:ascii="Arial" w:hAnsi="Arial"/>
                <w:sz w:val="24"/>
                <w:szCs w:val="24"/>
              </w:rPr>
              <w:t xml:space="preserve"> 202</w:t>
            </w:r>
            <w:r>
              <w:rPr>
                <w:rFonts w:ascii="Arial" w:hAnsi="Arial"/>
                <w:sz w:val="24"/>
                <w:szCs w:val="24"/>
              </w:rPr>
              <w:t>2</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4E6901FD" w14:textId="347176AC" w:rsidR="00480DB0" w:rsidRDefault="00A93DF3" w:rsidP="00A93DF3">
            <w:pPr>
              <w:pStyle w:val="Header"/>
              <w:tabs>
                <w:tab w:val="clear" w:pos="4153"/>
                <w:tab w:val="clear" w:pos="8306"/>
              </w:tabs>
              <w:spacing w:before="60" w:after="60"/>
              <w:rPr>
                <w:rFonts w:ascii="Arial" w:hAnsi="Arial"/>
                <w:sz w:val="24"/>
                <w:szCs w:val="24"/>
              </w:rPr>
            </w:pPr>
            <w:r>
              <w:rPr>
                <w:rFonts w:ascii="Arial" w:hAnsi="Arial"/>
                <w:sz w:val="24"/>
                <w:szCs w:val="24"/>
              </w:rPr>
              <w:t>To be responsible for the security of all South Worcestershire ICT shared service systems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00D82BD5">
        <w:trPr>
          <w:trHeight w:val="428"/>
        </w:trPr>
        <w:tc>
          <w:tcPr>
            <w:tcW w:w="9923" w:type="dxa"/>
            <w:gridSpan w:val="2"/>
            <w:shd w:val="clear" w:color="auto" w:fill="DBE5F1" w:themeFill="accent1" w:themeFillTint="33"/>
          </w:tcPr>
          <w:p w14:paraId="1EC1F7C7" w14:textId="73E82187"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4C73F40E" w:rsidR="00AE6447" w:rsidRPr="00DB75AA" w:rsidRDefault="006233F1" w:rsidP="00F41542">
            <w:pPr>
              <w:pStyle w:val="Header"/>
              <w:tabs>
                <w:tab w:val="clear" w:pos="4153"/>
                <w:tab w:val="clear" w:pos="8306"/>
              </w:tabs>
              <w:spacing w:before="60" w:after="60"/>
              <w:rPr>
                <w:rFonts w:ascii="Arial" w:hAnsi="Arial"/>
                <w:sz w:val="24"/>
                <w:szCs w:val="24"/>
              </w:rPr>
            </w:pPr>
            <w:r>
              <w:rPr>
                <w:rFonts w:ascii="Arial" w:hAnsi="Arial"/>
                <w:sz w:val="24"/>
                <w:szCs w:val="24"/>
              </w:rPr>
              <w:t>Cyber Security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1E401E4" w:rsidR="00AE6447" w:rsidRPr="00DB75AA" w:rsidRDefault="00A93DF3"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3028F5D0" w:rsidR="00497D31" w:rsidRDefault="00497D31">
      <w:pPr>
        <w:rPr>
          <w:rFonts w:ascii="Arial" w:hAnsi="Arial"/>
        </w:rPr>
      </w:pPr>
    </w:p>
    <w:tbl>
      <w:tblPr>
        <w:tblStyle w:val="TableGrid"/>
        <w:tblW w:w="0" w:type="auto"/>
        <w:tblLook w:val="04A0" w:firstRow="1" w:lastRow="0" w:firstColumn="1" w:lastColumn="0" w:noHBand="0" w:noVBand="1"/>
      </w:tblPr>
      <w:tblGrid>
        <w:gridCol w:w="1237"/>
        <w:gridCol w:w="8534"/>
      </w:tblGrid>
      <w:tr w:rsidR="00AD0805" w14:paraId="4E74F028" w14:textId="77777777" w:rsidTr="00A24E68">
        <w:tc>
          <w:tcPr>
            <w:tcW w:w="9771" w:type="dxa"/>
            <w:gridSpan w:val="2"/>
            <w:shd w:val="clear" w:color="auto" w:fill="DBE5F1" w:themeFill="accent1" w:themeFillTint="33"/>
          </w:tcPr>
          <w:p w14:paraId="565B0335" w14:textId="77777777" w:rsidR="00AD0805" w:rsidRDefault="00AD0805" w:rsidP="00A24E68">
            <w:pPr>
              <w:rPr>
                <w:rFonts w:ascii="Arial" w:hAnsi="Arial"/>
              </w:rPr>
            </w:pPr>
          </w:p>
          <w:p w14:paraId="7C96ECCE" w14:textId="77777777" w:rsidR="00AD0805" w:rsidRPr="00A41924" w:rsidRDefault="00AD0805" w:rsidP="00A24E68">
            <w:pPr>
              <w:rPr>
                <w:rFonts w:ascii="Arial" w:hAnsi="Arial"/>
                <w:b/>
                <w:bCs/>
                <w:sz w:val="22"/>
                <w:szCs w:val="22"/>
              </w:rPr>
            </w:pPr>
            <w:r w:rsidRPr="00A41924">
              <w:rPr>
                <w:rFonts w:ascii="Arial" w:hAnsi="Arial"/>
                <w:b/>
                <w:bCs/>
                <w:sz w:val="22"/>
                <w:szCs w:val="22"/>
              </w:rPr>
              <w:t>This post is career graded. Indicative levels of responsibility at each grade are as follows</w:t>
            </w:r>
          </w:p>
          <w:p w14:paraId="450791E6" w14:textId="77777777" w:rsidR="00AD0805" w:rsidRDefault="00AD0805" w:rsidP="00A24E68">
            <w:pPr>
              <w:rPr>
                <w:rFonts w:ascii="Arial" w:hAnsi="Arial"/>
              </w:rPr>
            </w:pPr>
          </w:p>
        </w:tc>
      </w:tr>
      <w:tr w:rsidR="00AD0805" w14:paraId="2A84662D" w14:textId="77777777" w:rsidTr="00A24E68">
        <w:tc>
          <w:tcPr>
            <w:tcW w:w="1237" w:type="dxa"/>
          </w:tcPr>
          <w:p w14:paraId="772E12EF" w14:textId="77777777" w:rsidR="00AD0805" w:rsidRPr="00A41924" w:rsidRDefault="00AD0805" w:rsidP="00A24E68">
            <w:pPr>
              <w:rPr>
                <w:rFonts w:ascii="Arial" w:hAnsi="Arial"/>
                <w:sz w:val="22"/>
                <w:szCs w:val="22"/>
              </w:rPr>
            </w:pPr>
          </w:p>
          <w:p w14:paraId="3D9943F3" w14:textId="59BFD38D" w:rsidR="00AD0805" w:rsidRPr="00A41924" w:rsidRDefault="00AD0805" w:rsidP="00A24E68">
            <w:pPr>
              <w:jc w:val="center"/>
              <w:rPr>
                <w:rFonts w:ascii="Arial" w:hAnsi="Arial"/>
                <w:sz w:val="22"/>
                <w:szCs w:val="22"/>
              </w:rPr>
            </w:pPr>
            <w:r w:rsidRPr="00A41924">
              <w:rPr>
                <w:rFonts w:ascii="Arial" w:hAnsi="Arial"/>
                <w:sz w:val="22"/>
                <w:szCs w:val="22"/>
              </w:rPr>
              <w:t xml:space="preserve">Grade </w:t>
            </w:r>
            <w:r>
              <w:rPr>
                <w:rFonts w:ascii="Arial" w:hAnsi="Arial"/>
                <w:sz w:val="22"/>
                <w:szCs w:val="22"/>
              </w:rPr>
              <w:t>7</w:t>
            </w:r>
          </w:p>
          <w:p w14:paraId="3BD0951F" w14:textId="77777777" w:rsidR="00AD0805" w:rsidRPr="00A41924" w:rsidRDefault="00AD0805" w:rsidP="00A24E68">
            <w:pPr>
              <w:jc w:val="center"/>
              <w:rPr>
                <w:rFonts w:ascii="Arial" w:hAnsi="Arial"/>
                <w:sz w:val="22"/>
                <w:szCs w:val="22"/>
              </w:rPr>
            </w:pPr>
          </w:p>
        </w:tc>
        <w:tc>
          <w:tcPr>
            <w:tcW w:w="8534" w:type="dxa"/>
          </w:tcPr>
          <w:p w14:paraId="4BF5A9EA" w14:textId="1A1B9ED8" w:rsidR="00AD0805" w:rsidRPr="00AD0805" w:rsidRDefault="00AD0805" w:rsidP="00AD0805">
            <w:pPr>
              <w:rPr>
                <w:rFonts w:ascii="Arial" w:hAnsi="Arial"/>
                <w:sz w:val="22"/>
                <w:szCs w:val="22"/>
              </w:rPr>
            </w:pPr>
            <w:r w:rsidRPr="00AD0805">
              <w:rPr>
                <w:rFonts w:ascii="Arial" w:hAnsi="Arial"/>
                <w:sz w:val="22"/>
                <w:szCs w:val="22"/>
              </w:rPr>
              <w:t>Responsible for Vulnerability Scanning; Software Patching; and Supported Application Compliance.  Other technical duties with support from ICT Service Manager</w:t>
            </w:r>
            <w:r>
              <w:rPr>
                <w:rFonts w:ascii="Arial" w:hAnsi="Arial"/>
                <w:sz w:val="22"/>
                <w:szCs w:val="22"/>
              </w:rPr>
              <w:t>.</w:t>
            </w:r>
          </w:p>
        </w:tc>
      </w:tr>
      <w:tr w:rsidR="00AD0805" w14:paraId="0A051F06" w14:textId="77777777" w:rsidTr="00A24E68">
        <w:tc>
          <w:tcPr>
            <w:tcW w:w="1237" w:type="dxa"/>
          </w:tcPr>
          <w:p w14:paraId="3450A2F7" w14:textId="77777777" w:rsidR="00AD0805" w:rsidRPr="00A41924" w:rsidRDefault="00AD0805" w:rsidP="00A24E68">
            <w:pPr>
              <w:rPr>
                <w:rFonts w:ascii="Arial" w:hAnsi="Arial"/>
                <w:sz w:val="22"/>
                <w:szCs w:val="22"/>
              </w:rPr>
            </w:pPr>
          </w:p>
          <w:p w14:paraId="1488B6AC" w14:textId="4FAC509F" w:rsidR="00AD0805" w:rsidRPr="00A41924" w:rsidRDefault="00AD0805" w:rsidP="00A24E68">
            <w:pPr>
              <w:jc w:val="center"/>
              <w:rPr>
                <w:rFonts w:ascii="Arial" w:hAnsi="Arial"/>
                <w:sz w:val="22"/>
                <w:szCs w:val="22"/>
              </w:rPr>
            </w:pPr>
            <w:r w:rsidRPr="00A41924">
              <w:rPr>
                <w:rFonts w:ascii="Arial" w:hAnsi="Arial"/>
                <w:sz w:val="22"/>
                <w:szCs w:val="22"/>
              </w:rPr>
              <w:t xml:space="preserve">Grade </w:t>
            </w:r>
            <w:r>
              <w:rPr>
                <w:rFonts w:ascii="Arial" w:hAnsi="Arial"/>
                <w:sz w:val="22"/>
                <w:szCs w:val="22"/>
              </w:rPr>
              <w:t>8</w:t>
            </w:r>
          </w:p>
          <w:p w14:paraId="5BD4AF43" w14:textId="77777777" w:rsidR="00AD0805" w:rsidRPr="00A41924" w:rsidRDefault="00AD0805" w:rsidP="00A24E68">
            <w:pPr>
              <w:jc w:val="center"/>
              <w:rPr>
                <w:rFonts w:ascii="Arial" w:hAnsi="Arial"/>
                <w:sz w:val="22"/>
                <w:szCs w:val="22"/>
              </w:rPr>
            </w:pPr>
          </w:p>
        </w:tc>
        <w:tc>
          <w:tcPr>
            <w:tcW w:w="8534" w:type="dxa"/>
          </w:tcPr>
          <w:p w14:paraId="095481D3" w14:textId="44BD81FF" w:rsidR="00AD0805" w:rsidRPr="00AD0805" w:rsidRDefault="00AD0805" w:rsidP="00A24E68">
            <w:pPr>
              <w:rPr>
                <w:rFonts w:ascii="Arial" w:hAnsi="Arial"/>
                <w:sz w:val="22"/>
                <w:szCs w:val="22"/>
              </w:rPr>
            </w:pPr>
            <w:r w:rsidRPr="00AD0805">
              <w:rPr>
                <w:rFonts w:ascii="Arial" w:hAnsi="Arial"/>
                <w:sz w:val="22"/>
                <w:szCs w:val="22"/>
              </w:rPr>
              <w:t>Independently responsible for all technical duties below but with support from ICT Service Manager for Investigations; Application Security; Infrastructure Security; and Web Security.</w:t>
            </w:r>
          </w:p>
        </w:tc>
      </w:tr>
      <w:tr w:rsidR="00AD0805" w14:paraId="10086DE3" w14:textId="77777777" w:rsidTr="00A24E68">
        <w:tc>
          <w:tcPr>
            <w:tcW w:w="1237" w:type="dxa"/>
          </w:tcPr>
          <w:p w14:paraId="0183D278" w14:textId="77777777" w:rsidR="00AD0805" w:rsidRPr="00A41924" w:rsidRDefault="00AD0805" w:rsidP="00A24E68">
            <w:pPr>
              <w:rPr>
                <w:rFonts w:ascii="Arial" w:hAnsi="Arial"/>
                <w:sz w:val="22"/>
                <w:szCs w:val="22"/>
              </w:rPr>
            </w:pPr>
          </w:p>
          <w:p w14:paraId="392DFC4B" w14:textId="30277D99" w:rsidR="00AD0805" w:rsidRPr="00A41924" w:rsidRDefault="00AD0805" w:rsidP="00A24E68">
            <w:pPr>
              <w:jc w:val="center"/>
              <w:rPr>
                <w:rFonts w:ascii="Arial" w:hAnsi="Arial"/>
                <w:sz w:val="22"/>
                <w:szCs w:val="22"/>
              </w:rPr>
            </w:pPr>
            <w:r w:rsidRPr="00A41924">
              <w:rPr>
                <w:rFonts w:ascii="Arial" w:hAnsi="Arial"/>
                <w:sz w:val="22"/>
                <w:szCs w:val="22"/>
              </w:rPr>
              <w:t xml:space="preserve">Grade </w:t>
            </w:r>
            <w:r>
              <w:rPr>
                <w:rFonts w:ascii="Arial" w:hAnsi="Arial"/>
                <w:sz w:val="22"/>
                <w:szCs w:val="22"/>
              </w:rPr>
              <w:t>9</w:t>
            </w:r>
          </w:p>
          <w:p w14:paraId="343493A7" w14:textId="77777777" w:rsidR="00AD0805" w:rsidRPr="00A41924" w:rsidRDefault="00AD0805" w:rsidP="00A24E68">
            <w:pPr>
              <w:jc w:val="center"/>
              <w:rPr>
                <w:rFonts w:ascii="Arial" w:hAnsi="Arial"/>
                <w:sz w:val="22"/>
                <w:szCs w:val="22"/>
              </w:rPr>
            </w:pPr>
          </w:p>
        </w:tc>
        <w:tc>
          <w:tcPr>
            <w:tcW w:w="8534" w:type="dxa"/>
          </w:tcPr>
          <w:p w14:paraId="60113AC4" w14:textId="3C3DB870" w:rsidR="00AD0805" w:rsidRPr="00AD0805" w:rsidRDefault="00AD0805" w:rsidP="00A24E68">
            <w:pPr>
              <w:rPr>
                <w:rFonts w:ascii="Arial" w:hAnsi="Arial"/>
                <w:sz w:val="22"/>
                <w:szCs w:val="22"/>
              </w:rPr>
            </w:pPr>
            <w:r w:rsidRPr="00AD0805">
              <w:rPr>
                <w:rFonts w:ascii="Arial" w:hAnsi="Arial"/>
                <w:sz w:val="22"/>
                <w:szCs w:val="22"/>
              </w:rPr>
              <w:t>Independently responsible for all duties above.</w:t>
            </w:r>
          </w:p>
        </w:tc>
      </w:tr>
    </w:tbl>
    <w:p w14:paraId="2E6AE835" w14:textId="77777777" w:rsidR="00AD0805" w:rsidRDefault="00AD0805">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9"/>
        <w:gridCol w:w="8542"/>
      </w:tblGrid>
      <w:tr w:rsidR="00AE1C3B" w14:paraId="69728310" w14:textId="77777777" w:rsidTr="008D10E2">
        <w:tc>
          <w:tcPr>
            <w:tcW w:w="9771" w:type="dxa"/>
            <w:gridSpan w:val="2"/>
            <w:shd w:val="clear" w:color="auto" w:fill="DBE5F1" w:themeFill="accent1" w:themeFillTint="33"/>
          </w:tcPr>
          <w:p w14:paraId="6E7BBA41" w14:textId="77777777" w:rsidR="00AE1C3B" w:rsidRDefault="00AE1C3B">
            <w:pPr>
              <w:rPr>
                <w:rFonts w:ascii="Arial" w:hAnsi="Arial"/>
              </w:rPr>
            </w:pPr>
          </w:p>
          <w:p w14:paraId="2F3BDEF3" w14:textId="08804EA6" w:rsidR="00AE1C3B" w:rsidRPr="00212775" w:rsidRDefault="00AE1C3B">
            <w:pPr>
              <w:rPr>
                <w:rFonts w:ascii="Arial" w:hAnsi="Arial"/>
                <w:b/>
                <w:bCs/>
                <w:sz w:val="22"/>
                <w:szCs w:val="22"/>
              </w:rPr>
            </w:pPr>
            <w:r w:rsidRPr="00212775">
              <w:rPr>
                <w:rFonts w:ascii="Arial" w:hAnsi="Arial"/>
                <w:b/>
                <w:bCs/>
                <w:sz w:val="22"/>
                <w:szCs w:val="22"/>
              </w:rPr>
              <w:t>Key Accountabilities (All accountabilities will be carried out in line with the Council</w:t>
            </w:r>
            <w:r w:rsidR="512C89DB" w:rsidRPr="00212775">
              <w:rPr>
                <w:rFonts w:ascii="Arial" w:hAnsi="Arial"/>
                <w:b/>
                <w:bCs/>
                <w:sz w:val="22"/>
                <w:szCs w:val="22"/>
              </w:rPr>
              <w:t>’</w:t>
            </w:r>
            <w:r w:rsidRPr="00212775">
              <w:rPr>
                <w:rFonts w:ascii="Arial" w:hAnsi="Arial"/>
                <w:b/>
                <w:bCs/>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8D10E2">
        <w:tc>
          <w:tcPr>
            <w:tcW w:w="1229" w:type="dxa"/>
          </w:tcPr>
          <w:p w14:paraId="37386F99" w14:textId="77777777" w:rsidR="00AE1C3B" w:rsidRPr="00212775" w:rsidRDefault="00AE1C3B">
            <w:pPr>
              <w:rPr>
                <w:rFonts w:ascii="Arial" w:hAnsi="Arial"/>
                <w:sz w:val="22"/>
                <w:szCs w:val="22"/>
              </w:rPr>
            </w:pPr>
          </w:p>
          <w:p w14:paraId="6EEEA894" w14:textId="76F46F72" w:rsidR="00AE1C3B" w:rsidRPr="00212775" w:rsidRDefault="00AE1C3B" w:rsidP="00AE1C3B">
            <w:pPr>
              <w:jc w:val="center"/>
              <w:rPr>
                <w:rFonts w:ascii="Arial" w:hAnsi="Arial"/>
                <w:sz w:val="22"/>
                <w:szCs w:val="22"/>
              </w:rPr>
            </w:pPr>
            <w:r w:rsidRPr="00212775">
              <w:rPr>
                <w:rFonts w:ascii="Arial" w:hAnsi="Arial"/>
                <w:sz w:val="22"/>
                <w:szCs w:val="22"/>
              </w:rPr>
              <w:t>1</w:t>
            </w:r>
          </w:p>
        </w:tc>
        <w:tc>
          <w:tcPr>
            <w:tcW w:w="8542" w:type="dxa"/>
          </w:tcPr>
          <w:p w14:paraId="29F4C817" w14:textId="77777777" w:rsidR="00AE1C3B" w:rsidRPr="00D82BD5" w:rsidRDefault="00A93DF3" w:rsidP="00001ED3">
            <w:pPr>
              <w:spacing w:after="120"/>
              <w:rPr>
                <w:rFonts w:ascii="Arial" w:hAnsi="Arial" w:cs="Arial"/>
                <w:sz w:val="22"/>
                <w:szCs w:val="22"/>
              </w:rPr>
            </w:pPr>
            <w:r w:rsidRPr="00D82BD5">
              <w:rPr>
                <w:rFonts w:ascii="Arial" w:hAnsi="Arial" w:cs="Arial"/>
                <w:sz w:val="22"/>
                <w:szCs w:val="22"/>
              </w:rPr>
              <w:t>Vulnerability scanning:</w:t>
            </w:r>
          </w:p>
          <w:p w14:paraId="25839687" w14:textId="77777777" w:rsidR="00A93DF3" w:rsidRPr="00D82BD5" w:rsidRDefault="00A93DF3"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Perform regular vulnerability scans of all ICT systems and devices</w:t>
            </w:r>
          </w:p>
          <w:p w14:paraId="54C623C2" w14:textId="08B3AB56" w:rsidR="00AD0805" w:rsidRPr="00001ED3" w:rsidRDefault="00A93DF3"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 xml:space="preserve">Produce work plans providing details of all critical and high vulnerabilities that need to be addressed. </w:t>
            </w:r>
          </w:p>
        </w:tc>
      </w:tr>
      <w:tr w:rsidR="00AE1C3B" w14:paraId="4630B780" w14:textId="77777777" w:rsidTr="008D10E2">
        <w:tc>
          <w:tcPr>
            <w:tcW w:w="1229" w:type="dxa"/>
          </w:tcPr>
          <w:p w14:paraId="1A2272DA" w14:textId="77777777" w:rsidR="00AE1C3B" w:rsidRPr="00212775" w:rsidRDefault="00AE1C3B">
            <w:pPr>
              <w:rPr>
                <w:rFonts w:ascii="Arial" w:hAnsi="Arial"/>
                <w:sz w:val="22"/>
                <w:szCs w:val="22"/>
              </w:rPr>
            </w:pPr>
          </w:p>
          <w:p w14:paraId="2A7E812A" w14:textId="1A647069" w:rsidR="00AE1C3B" w:rsidRPr="00212775" w:rsidRDefault="00AE1C3B" w:rsidP="00AE1C3B">
            <w:pPr>
              <w:jc w:val="center"/>
              <w:rPr>
                <w:rFonts w:ascii="Arial" w:hAnsi="Arial"/>
                <w:sz w:val="22"/>
                <w:szCs w:val="22"/>
              </w:rPr>
            </w:pPr>
            <w:r w:rsidRPr="00212775">
              <w:rPr>
                <w:rFonts w:ascii="Arial" w:hAnsi="Arial"/>
                <w:sz w:val="22"/>
                <w:szCs w:val="22"/>
              </w:rPr>
              <w:t>2</w:t>
            </w:r>
          </w:p>
        </w:tc>
        <w:tc>
          <w:tcPr>
            <w:tcW w:w="8542" w:type="dxa"/>
          </w:tcPr>
          <w:p w14:paraId="25E85D28" w14:textId="77777777" w:rsidR="00AE1C3B" w:rsidRPr="00D82BD5" w:rsidRDefault="00A93DF3" w:rsidP="00001ED3">
            <w:pPr>
              <w:spacing w:after="120"/>
              <w:rPr>
                <w:rFonts w:ascii="Arial" w:hAnsi="Arial" w:cs="Arial"/>
                <w:sz w:val="22"/>
                <w:szCs w:val="22"/>
              </w:rPr>
            </w:pPr>
            <w:r w:rsidRPr="00D82BD5">
              <w:rPr>
                <w:rFonts w:ascii="Arial" w:hAnsi="Arial" w:cs="Arial"/>
                <w:sz w:val="22"/>
                <w:szCs w:val="22"/>
              </w:rPr>
              <w:t>Software patching:</w:t>
            </w:r>
          </w:p>
          <w:p w14:paraId="522DE82C" w14:textId="2A54345B" w:rsidR="00A93DF3" w:rsidRPr="00D82BD5" w:rsidRDefault="00A93DF3"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lastRenderedPageBreak/>
              <w:t>Working with infrastructure and application teams ensure that automated patch management tools are working so that patches for critical and high vulnerabilities are applied within 14 days of identification</w:t>
            </w:r>
          </w:p>
        </w:tc>
      </w:tr>
      <w:tr w:rsidR="00AE1C3B" w14:paraId="6CF8FE6F" w14:textId="77777777" w:rsidTr="008D10E2">
        <w:tc>
          <w:tcPr>
            <w:tcW w:w="1229" w:type="dxa"/>
          </w:tcPr>
          <w:p w14:paraId="3ACABDA0" w14:textId="77777777" w:rsidR="00AE1C3B" w:rsidRPr="00212775" w:rsidRDefault="00AE1C3B">
            <w:pPr>
              <w:rPr>
                <w:rFonts w:ascii="Arial" w:hAnsi="Arial"/>
                <w:sz w:val="22"/>
                <w:szCs w:val="22"/>
              </w:rPr>
            </w:pPr>
          </w:p>
          <w:p w14:paraId="55FC8955" w14:textId="335FB5AA" w:rsidR="00AE1C3B" w:rsidRPr="00212775" w:rsidRDefault="00AE1C3B" w:rsidP="00AE1C3B">
            <w:pPr>
              <w:jc w:val="center"/>
              <w:rPr>
                <w:rFonts w:ascii="Arial" w:hAnsi="Arial"/>
                <w:sz w:val="22"/>
                <w:szCs w:val="22"/>
              </w:rPr>
            </w:pPr>
            <w:r w:rsidRPr="00212775">
              <w:rPr>
                <w:rFonts w:ascii="Arial" w:hAnsi="Arial"/>
                <w:sz w:val="22"/>
                <w:szCs w:val="22"/>
              </w:rPr>
              <w:t>3</w:t>
            </w:r>
          </w:p>
        </w:tc>
        <w:tc>
          <w:tcPr>
            <w:tcW w:w="8542" w:type="dxa"/>
          </w:tcPr>
          <w:p w14:paraId="1114B495" w14:textId="77777777" w:rsidR="00AE1C3B" w:rsidRPr="00D82BD5" w:rsidRDefault="00A93DF3" w:rsidP="00001ED3">
            <w:pPr>
              <w:spacing w:after="120"/>
              <w:rPr>
                <w:rFonts w:ascii="Arial" w:hAnsi="Arial" w:cs="Arial"/>
                <w:sz w:val="22"/>
                <w:szCs w:val="22"/>
              </w:rPr>
            </w:pPr>
            <w:r w:rsidRPr="00D82BD5">
              <w:rPr>
                <w:rFonts w:ascii="Arial" w:hAnsi="Arial" w:cs="Arial"/>
                <w:sz w:val="22"/>
                <w:szCs w:val="22"/>
              </w:rPr>
              <w:t>PSN Compliance:</w:t>
            </w:r>
          </w:p>
          <w:p w14:paraId="2AD46E40" w14:textId="77777777" w:rsidR="00A93DF3" w:rsidRPr="00D82BD5" w:rsidRDefault="00A93DF3"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Organise annual ICT health check</w:t>
            </w:r>
          </w:p>
          <w:p w14:paraId="5E549521" w14:textId="77777777"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Produce action plan to address any vulnerabilities identified by ICT health check</w:t>
            </w:r>
          </w:p>
          <w:p w14:paraId="542D67EE" w14:textId="20574462"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Ensure completion of OSN submissions</w:t>
            </w:r>
          </w:p>
        </w:tc>
      </w:tr>
      <w:tr w:rsidR="00AE1C3B" w14:paraId="64AC5910" w14:textId="77777777" w:rsidTr="008D10E2">
        <w:tc>
          <w:tcPr>
            <w:tcW w:w="1229" w:type="dxa"/>
          </w:tcPr>
          <w:p w14:paraId="4A5F2D19" w14:textId="77777777" w:rsidR="00AE1C3B" w:rsidRPr="00212775" w:rsidRDefault="00AE1C3B">
            <w:pPr>
              <w:rPr>
                <w:rFonts w:ascii="Arial" w:hAnsi="Arial"/>
                <w:sz w:val="22"/>
                <w:szCs w:val="22"/>
              </w:rPr>
            </w:pPr>
          </w:p>
          <w:p w14:paraId="2745D486" w14:textId="79C91844" w:rsidR="00AE1C3B" w:rsidRPr="00212775" w:rsidRDefault="00AE1C3B" w:rsidP="00AE1C3B">
            <w:pPr>
              <w:jc w:val="center"/>
              <w:rPr>
                <w:rFonts w:ascii="Arial" w:hAnsi="Arial"/>
                <w:sz w:val="22"/>
                <w:szCs w:val="22"/>
              </w:rPr>
            </w:pPr>
            <w:r w:rsidRPr="00212775">
              <w:rPr>
                <w:rFonts w:ascii="Arial" w:hAnsi="Arial"/>
                <w:sz w:val="22"/>
                <w:szCs w:val="22"/>
              </w:rPr>
              <w:t>4</w:t>
            </w:r>
          </w:p>
        </w:tc>
        <w:tc>
          <w:tcPr>
            <w:tcW w:w="8542" w:type="dxa"/>
          </w:tcPr>
          <w:p w14:paraId="7A3972C8" w14:textId="77777777" w:rsidR="00AE1C3B" w:rsidRPr="00D82BD5" w:rsidRDefault="004B0F12" w:rsidP="00001ED3">
            <w:pPr>
              <w:spacing w:after="120"/>
              <w:rPr>
                <w:rFonts w:ascii="Arial" w:hAnsi="Arial" w:cs="Arial"/>
                <w:sz w:val="22"/>
                <w:szCs w:val="22"/>
              </w:rPr>
            </w:pPr>
            <w:r w:rsidRPr="00D82BD5">
              <w:rPr>
                <w:rFonts w:ascii="Arial" w:hAnsi="Arial" w:cs="Arial"/>
                <w:sz w:val="22"/>
                <w:szCs w:val="22"/>
              </w:rPr>
              <w:t>PCI Compliance:</w:t>
            </w:r>
          </w:p>
          <w:p w14:paraId="43A38716" w14:textId="74F81948"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Review reports from PCI compliance organisation (currently Security</w:t>
            </w:r>
            <w:r w:rsidR="008D464A" w:rsidRPr="00D82BD5">
              <w:rPr>
                <w:rFonts w:ascii="Arial" w:hAnsi="Arial" w:cs="Arial"/>
                <w:sz w:val="22"/>
                <w:szCs w:val="22"/>
              </w:rPr>
              <w:t xml:space="preserve"> </w:t>
            </w:r>
            <w:r w:rsidRPr="00D82BD5">
              <w:rPr>
                <w:rFonts w:ascii="Arial" w:hAnsi="Arial" w:cs="Arial"/>
                <w:sz w:val="22"/>
                <w:szCs w:val="22"/>
              </w:rPr>
              <w:t>metrics)</w:t>
            </w:r>
          </w:p>
          <w:p w14:paraId="2081E5D4" w14:textId="77777777"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Act on reports and ensure any vulnerabilities are addressed within prescribed timescales</w:t>
            </w:r>
          </w:p>
          <w:p w14:paraId="3CF6D73F" w14:textId="4DF24533"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 xml:space="preserve">Maintain awareness for requirements for PCI compliance and ensure that any measures are implemented </w:t>
            </w:r>
          </w:p>
        </w:tc>
      </w:tr>
      <w:tr w:rsidR="00AE1C3B" w14:paraId="5FF195F7" w14:textId="77777777" w:rsidTr="008D10E2">
        <w:tc>
          <w:tcPr>
            <w:tcW w:w="1229" w:type="dxa"/>
          </w:tcPr>
          <w:p w14:paraId="236FD443" w14:textId="77777777" w:rsidR="00AE1C3B" w:rsidRPr="00212775" w:rsidRDefault="00AE1C3B">
            <w:pPr>
              <w:rPr>
                <w:rFonts w:ascii="Arial" w:hAnsi="Arial"/>
                <w:sz w:val="22"/>
                <w:szCs w:val="22"/>
              </w:rPr>
            </w:pPr>
          </w:p>
          <w:p w14:paraId="42E19819" w14:textId="32B4DCEB" w:rsidR="00AE1C3B" w:rsidRPr="00212775" w:rsidRDefault="00AE1C3B" w:rsidP="00AE1C3B">
            <w:pPr>
              <w:jc w:val="center"/>
              <w:rPr>
                <w:rFonts w:ascii="Arial" w:hAnsi="Arial"/>
                <w:sz w:val="22"/>
                <w:szCs w:val="22"/>
              </w:rPr>
            </w:pPr>
            <w:r w:rsidRPr="00212775">
              <w:rPr>
                <w:rFonts w:ascii="Arial" w:hAnsi="Arial"/>
                <w:sz w:val="22"/>
                <w:szCs w:val="22"/>
              </w:rPr>
              <w:t>5</w:t>
            </w:r>
          </w:p>
        </w:tc>
        <w:tc>
          <w:tcPr>
            <w:tcW w:w="8542" w:type="dxa"/>
          </w:tcPr>
          <w:p w14:paraId="0BCD71B9" w14:textId="77777777" w:rsidR="00AE1C3B" w:rsidRPr="00D82BD5" w:rsidRDefault="004B0F12" w:rsidP="00001ED3">
            <w:pPr>
              <w:spacing w:after="120"/>
              <w:rPr>
                <w:rFonts w:ascii="Arial" w:hAnsi="Arial" w:cs="Arial"/>
                <w:sz w:val="22"/>
                <w:szCs w:val="22"/>
              </w:rPr>
            </w:pPr>
            <w:r w:rsidRPr="00D82BD5">
              <w:rPr>
                <w:rFonts w:ascii="Arial" w:hAnsi="Arial" w:cs="Arial"/>
                <w:sz w:val="22"/>
                <w:szCs w:val="22"/>
              </w:rPr>
              <w:t>Cyber Essentials:</w:t>
            </w:r>
          </w:p>
          <w:p w14:paraId="4405A79F" w14:textId="77777777"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Ensure cyber essentials accreditation is maintained</w:t>
            </w:r>
          </w:p>
          <w:p w14:paraId="1BEF7219" w14:textId="77777777"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 xml:space="preserve">Review responses required to meet accreditation </w:t>
            </w:r>
          </w:p>
          <w:p w14:paraId="6394D664" w14:textId="55074D3D"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Ensure any actions required are implemented to maintain accreditation</w:t>
            </w:r>
          </w:p>
        </w:tc>
      </w:tr>
      <w:tr w:rsidR="00AE1C3B" w14:paraId="643F3D4E" w14:textId="77777777" w:rsidTr="008D10E2">
        <w:tc>
          <w:tcPr>
            <w:tcW w:w="1229" w:type="dxa"/>
          </w:tcPr>
          <w:p w14:paraId="621311FB" w14:textId="77777777" w:rsidR="00AE1C3B" w:rsidRPr="00212775" w:rsidRDefault="00AE1C3B">
            <w:pPr>
              <w:rPr>
                <w:rFonts w:ascii="Arial" w:hAnsi="Arial"/>
                <w:sz w:val="22"/>
                <w:szCs w:val="22"/>
              </w:rPr>
            </w:pPr>
          </w:p>
          <w:p w14:paraId="52130430" w14:textId="5F8BF2B8" w:rsidR="00AE1C3B" w:rsidRPr="00212775" w:rsidRDefault="00AE1C3B" w:rsidP="00AE1C3B">
            <w:pPr>
              <w:jc w:val="center"/>
              <w:rPr>
                <w:rFonts w:ascii="Arial" w:hAnsi="Arial"/>
                <w:sz w:val="22"/>
                <w:szCs w:val="22"/>
              </w:rPr>
            </w:pPr>
            <w:r w:rsidRPr="00212775">
              <w:rPr>
                <w:rFonts w:ascii="Arial" w:hAnsi="Arial"/>
                <w:sz w:val="22"/>
                <w:szCs w:val="22"/>
              </w:rPr>
              <w:t>6</w:t>
            </w:r>
          </w:p>
        </w:tc>
        <w:tc>
          <w:tcPr>
            <w:tcW w:w="8542" w:type="dxa"/>
          </w:tcPr>
          <w:p w14:paraId="1FAC9C84" w14:textId="77777777" w:rsidR="00AE1C3B" w:rsidRPr="00D82BD5" w:rsidRDefault="004B0F12" w:rsidP="00001ED3">
            <w:pPr>
              <w:spacing w:after="120"/>
              <w:rPr>
                <w:rFonts w:ascii="Arial" w:hAnsi="Arial" w:cs="Arial"/>
                <w:sz w:val="22"/>
                <w:szCs w:val="22"/>
              </w:rPr>
            </w:pPr>
            <w:r w:rsidRPr="00D82BD5">
              <w:rPr>
                <w:rFonts w:ascii="Arial" w:hAnsi="Arial" w:cs="Arial"/>
                <w:sz w:val="22"/>
                <w:szCs w:val="22"/>
              </w:rPr>
              <w:t>Investigations:</w:t>
            </w:r>
          </w:p>
          <w:p w14:paraId="3E948F03" w14:textId="50539A96"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 xml:space="preserve">Confidentially carry out investigations and produce reports on Internet usage, email usage, account activity and any other ICT related investigation </w:t>
            </w:r>
          </w:p>
        </w:tc>
      </w:tr>
      <w:tr w:rsidR="00AE1C3B" w14:paraId="1B167428" w14:textId="77777777" w:rsidTr="008D10E2">
        <w:tc>
          <w:tcPr>
            <w:tcW w:w="1229" w:type="dxa"/>
          </w:tcPr>
          <w:p w14:paraId="4274B398" w14:textId="77777777" w:rsidR="00AE1C3B" w:rsidRPr="00212775" w:rsidRDefault="00AE1C3B">
            <w:pPr>
              <w:rPr>
                <w:rFonts w:ascii="Arial" w:hAnsi="Arial"/>
                <w:sz w:val="22"/>
                <w:szCs w:val="22"/>
              </w:rPr>
            </w:pPr>
          </w:p>
          <w:p w14:paraId="691FC3A8" w14:textId="16EB6466" w:rsidR="00AE1C3B" w:rsidRPr="00212775" w:rsidRDefault="00AE1C3B" w:rsidP="00AE1C3B">
            <w:pPr>
              <w:jc w:val="center"/>
              <w:rPr>
                <w:rFonts w:ascii="Arial" w:hAnsi="Arial"/>
                <w:sz w:val="22"/>
                <w:szCs w:val="22"/>
              </w:rPr>
            </w:pPr>
            <w:r w:rsidRPr="00212775">
              <w:rPr>
                <w:rFonts w:ascii="Arial" w:hAnsi="Arial"/>
                <w:sz w:val="22"/>
                <w:szCs w:val="22"/>
              </w:rPr>
              <w:t>7</w:t>
            </w:r>
          </w:p>
        </w:tc>
        <w:tc>
          <w:tcPr>
            <w:tcW w:w="8542" w:type="dxa"/>
          </w:tcPr>
          <w:p w14:paraId="5862EFDD" w14:textId="77777777" w:rsidR="00AE1C3B" w:rsidRPr="00D82BD5" w:rsidRDefault="004B0F12" w:rsidP="00001ED3">
            <w:pPr>
              <w:spacing w:after="120"/>
              <w:rPr>
                <w:rFonts w:ascii="Arial" w:hAnsi="Arial" w:cs="Arial"/>
                <w:sz w:val="22"/>
                <w:szCs w:val="22"/>
              </w:rPr>
            </w:pPr>
            <w:r w:rsidRPr="00D82BD5">
              <w:rPr>
                <w:rFonts w:ascii="Arial" w:hAnsi="Arial" w:cs="Arial"/>
                <w:sz w:val="22"/>
                <w:szCs w:val="22"/>
              </w:rPr>
              <w:t>Monitoring SIEM (Security Information and Event Management):</w:t>
            </w:r>
          </w:p>
          <w:p w14:paraId="41723AE0" w14:textId="77777777"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Manage SIEM systems in place to ensure they provide proactive reports of security breaches</w:t>
            </w:r>
          </w:p>
          <w:p w14:paraId="02A1FA92" w14:textId="59997009"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Act immediately on reports to ensure breach resolved effectively and swiftly</w:t>
            </w:r>
          </w:p>
        </w:tc>
      </w:tr>
      <w:tr w:rsidR="00AE1C3B" w14:paraId="6833D960" w14:textId="77777777" w:rsidTr="008D10E2">
        <w:tc>
          <w:tcPr>
            <w:tcW w:w="1229" w:type="dxa"/>
          </w:tcPr>
          <w:p w14:paraId="252C67EC" w14:textId="77777777" w:rsidR="00AE1C3B" w:rsidRPr="00212775" w:rsidRDefault="00AE1C3B">
            <w:pPr>
              <w:rPr>
                <w:rFonts w:ascii="Arial" w:hAnsi="Arial"/>
                <w:sz w:val="22"/>
                <w:szCs w:val="22"/>
              </w:rPr>
            </w:pPr>
          </w:p>
          <w:p w14:paraId="4772D017" w14:textId="5F775194" w:rsidR="00AE1C3B" w:rsidRPr="00212775" w:rsidRDefault="00AE1C3B" w:rsidP="00AE1C3B">
            <w:pPr>
              <w:jc w:val="center"/>
              <w:rPr>
                <w:rFonts w:ascii="Arial" w:hAnsi="Arial"/>
                <w:sz w:val="22"/>
                <w:szCs w:val="22"/>
              </w:rPr>
            </w:pPr>
            <w:r w:rsidRPr="00212775">
              <w:rPr>
                <w:rFonts w:ascii="Arial" w:hAnsi="Arial"/>
                <w:sz w:val="22"/>
                <w:szCs w:val="22"/>
              </w:rPr>
              <w:t>8</w:t>
            </w:r>
          </w:p>
        </w:tc>
        <w:tc>
          <w:tcPr>
            <w:tcW w:w="8542" w:type="dxa"/>
          </w:tcPr>
          <w:p w14:paraId="60421463" w14:textId="77777777" w:rsidR="00AE1C3B" w:rsidRPr="00D82BD5" w:rsidRDefault="004B0F12" w:rsidP="00001ED3">
            <w:pPr>
              <w:spacing w:after="120"/>
              <w:rPr>
                <w:rFonts w:ascii="Arial" w:hAnsi="Arial" w:cs="Arial"/>
                <w:sz w:val="22"/>
                <w:szCs w:val="22"/>
              </w:rPr>
            </w:pPr>
            <w:r w:rsidRPr="00D82BD5">
              <w:rPr>
                <w:rFonts w:ascii="Arial" w:hAnsi="Arial" w:cs="Arial"/>
                <w:sz w:val="22"/>
                <w:szCs w:val="22"/>
              </w:rPr>
              <w:t>Monitoring of security information from external sources:</w:t>
            </w:r>
          </w:p>
          <w:p w14:paraId="1AA5DD9F" w14:textId="0D22263C" w:rsidR="004B0F12" w:rsidRPr="00D82BD5" w:rsidRDefault="004B0F1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Monitor sources of security information and ensure information</w:t>
            </w:r>
            <w:r w:rsidR="000F2869" w:rsidRPr="00D82BD5">
              <w:rPr>
                <w:rFonts w:ascii="Arial" w:hAnsi="Arial" w:cs="Arial"/>
                <w:sz w:val="22"/>
                <w:szCs w:val="22"/>
              </w:rPr>
              <w:t xml:space="preserve"> appropriate for South Worcestershire ICT is acted on in appropriate timescales. Sources of information include, CERT-UK, NCSC, US-CERT</w:t>
            </w:r>
          </w:p>
        </w:tc>
      </w:tr>
      <w:tr w:rsidR="000F2869" w14:paraId="557F1B4E" w14:textId="77777777" w:rsidTr="008D10E2">
        <w:tc>
          <w:tcPr>
            <w:tcW w:w="1229" w:type="dxa"/>
          </w:tcPr>
          <w:p w14:paraId="2BDD59BD" w14:textId="76348324" w:rsidR="000F2869" w:rsidRPr="00212775" w:rsidRDefault="000F2869">
            <w:pPr>
              <w:rPr>
                <w:rFonts w:ascii="Arial" w:hAnsi="Arial"/>
                <w:sz w:val="22"/>
                <w:szCs w:val="22"/>
              </w:rPr>
            </w:pPr>
            <w:r>
              <w:rPr>
                <w:rFonts w:ascii="Arial" w:hAnsi="Arial"/>
                <w:sz w:val="22"/>
                <w:szCs w:val="22"/>
              </w:rPr>
              <w:t>9</w:t>
            </w:r>
          </w:p>
        </w:tc>
        <w:tc>
          <w:tcPr>
            <w:tcW w:w="8542" w:type="dxa"/>
          </w:tcPr>
          <w:p w14:paraId="344EC3DB" w14:textId="7B2D1C94" w:rsidR="000F2869" w:rsidRPr="00D82BD5" w:rsidRDefault="000F2869" w:rsidP="00001ED3">
            <w:pPr>
              <w:spacing w:after="120"/>
              <w:rPr>
                <w:rFonts w:ascii="Arial" w:hAnsi="Arial" w:cs="Arial"/>
                <w:sz w:val="22"/>
                <w:szCs w:val="22"/>
              </w:rPr>
            </w:pPr>
            <w:r w:rsidRPr="00D82BD5">
              <w:rPr>
                <w:rFonts w:ascii="Arial" w:hAnsi="Arial" w:cs="Arial"/>
                <w:sz w:val="22"/>
                <w:szCs w:val="22"/>
              </w:rPr>
              <w:t>Support application compliance:</w:t>
            </w:r>
          </w:p>
          <w:p w14:paraId="0CAE52DA" w14:textId="44847E59"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Maintain list of all applications and other software in use including maintenance support and end of life (unsupported) dates if appropriate</w:t>
            </w:r>
          </w:p>
          <w:p w14:paraId="65C8700A" w14:textId="34C46D1E"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Work with other members of ICT and service users on transition plans to ensure supported applications are run on South Worcestershire ICT systems</w:t>
            </w:r>
          </w:p>
        </w:tc>
      </w:tr>
      <w:tr w:rsidR="000F2869" w14:paraId="2510FCE9" w14:textId="77777777" w:rsidTr="008D10E2">
        <w:tc>
          <w:tcPr>
            <w:tcW w:w="1229" w:type="dxa"/>
          </w:tcPr>
          <w:p w14:paraId="775B0F07" w14:textId="790FF201" w:rsidR="000F2869" w:rsidRPr="00212775" w:rsidRDefault="000F2869">
            <w:pPr>
              <w:rPr>
                <w:rFonts w:ascii="Arial" w:hAnsi="Arial"/>
                <w:sz w:val="22"/>
                <w:szCs w:val="22"/>
              </w:rPr>
            </w:pPr>
            <w:r>
              <w:rPr>
                <w:rFonts w:ascii="Arial" w:hAnsi="Arial"/>
                <w:sz w:val="22"/>
                <w:szCs w:val="22"/>
              </w:rPr>
              <w:t>10</w:t>
            </w:r>
          </w:p>
        </w:tc>
        <w:tc>
          <w:tcPr>
            <w:tcW w:w="8542" w:type="dxa"/>
          </w:tcPr>
          <w:p w14:paraId="388692A7" w14:textId="44EE5909" w:rsidR="000F2869" w:rsidRPr="00D82BD5" w:rsidRDefault="000F2869" w:rsidP="00001ED3">
            <w:pPr>
              <w:spacing w:after="120"/>
              <w:rPr>
                <w:rFonts w:ascii="Arial" w:hAnsi="Arial" w:cs="Arial"/>
                <w:sz w:val="22"/>
                <w:szCs w:val="22"/>
              </w:rPr>
            </w:pPr>
            <w:r w:rsidRPr="00D82BD5">
              <w:rPr>
                <w:rFonts w:ascii="Arial" w:hAnsi="Arial" w:cs="Arial"/>
                <w:sz w:val="22"/>
                <w:szCs w:val="22"/>
              </w:rPr>
              <w:t>Applications Security:</w:t>
            </w:r>
          </w:p>
          <w:p w14:paraId="06DA89C3" w14:textId="699DEF76"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Maintain awareness of areas of vulnerability in security of software applications</w:t>
            </w:r>
          </w:p>
          <w:p w14:paraId="7B5C7567" w14:textId="601C1365"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Work with business application team to ensure all applications in use meet appropriate security levels</w:t>
            </w:r>
          </w:p>
        </w:tc>
      </w:tr>
      <w:tr w:rsidR="000F2869" w14:paraId="393480BD" w14:textId="77777777" w:rsidTr="008D10E2">
        <w:tc>
          <w:tcPr>
            <w:tcW w:w="1229" w:type="dxa"/>
          </w:tcPr>
          <w:p w14:paraId="53E2619C" w14:textId="2BE7D5E4" w:rsidR="000F2869" w:rsidRDefault="000F2869">
            <w:pPr>
              <w:rPr>
                <w:rFonts w:ascii="Arial" w:hAnsi="Arial"/>
                <w:sz w:val="22"/>
                <w:szCs w:val="22"/>
              </w:rPr>
            </w:pPr>
            <w:r>
              <w:rPr>
                <w:rFonts w:ascii="Arial" w:hAnsi="Arial"/>
                <w:sz w:val="22"/>
                <w:szCs w:val="22"/>
              </w:rPr>
              <w:t>11</w:t>
            </w:r>
          </w:p>
        </w:tc>
        <w:tc>
          <w:tcPr>
            <w:tcW w:w="8542" w:type="dxa"/>
          </w:tcPr>
          <w:p w14:paraId="43583088" w14:textId="40C3DA38" w:rsidR="000F2869" w:rsidRPr="00D82BD5" w:rsidRDefault="000F2869" w:rsidP="00001ED3">
            <w:pPr>
              <w:spacing w:after="120"/>
              <w:rPr>
                <w:rFonts w:ascii="Arial" w:hAnsi="Arial" w:cs="Arial"/>
                <w:sz w:val="22"/>
                <w:szCs w:val="22"/>
              </w:rPr>
            </w:pPr>
            <w:r w:rsidRPr="00D82BD5">
              <w:rPr>
                <w:rFonts w:ascii="Arial" w:hAnsi="Arial" w:cs="Arial"/>
                <w:sz w:val="22"/>
                <w:szCs w:val="22"/>
              </w:rPr>
              <w:t>Infrastructure Security:</w:t>
            </w:r>
          </w:p>
          <w:p w14:paraId="34977BA6" w14:textId="7E66FBA8"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Maintain awareness of areas of vulnerability in security of ICT Infrastructure</w:t>
            </w:r>
          </w:p>
          <w:p w14:paraId="2EC791E3" w14:textId="0771BAF1"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Work with Infrastructure team to ensure all Infrastructure in use meets appropriate security levels</w:t>
            </w:r>
          </w:p>
        </w:tc>
      </w:tr>
      <w:tr w:rsidR="000F2869" w14:paraId="64470ABA" w14:textId="77777777" w:rsidTr="008D10E2">
        <w:tc>
          <w:tcPr>
            <w:tcW w:w="1229" w:type="dxa"/>
          </w:tcPr>
          <w:p w14:paraId="0F9A6EA6" w14:textId="001D59B0" w:rsidR="000F2869" w:rsidRDefault="000F2869">
            <w:pPr>
              <w:rPr>
                <w:rFonts w:ascii="Arial" w:hAnsi="Arial"/>
                <w:sz w:val="22"/>
                <w:szCs w:val="22"/>
              </w:rPr>
            </w:pPr>
            <w:r>
              <w:rPr>
                <w:rFonts w:ascii="Arial" w:hAnsi="Arial"/>
                <w:sz w:val="22"/>
                <w:szCs w:val="22"/>
              </w:rPr>
              <w:t>12</w:t>
            </w:r>
          </w:p>
        </w:tc>
        <w:tc>
          <w:tcPr>
            <w:tcW w:w="8542" w:type="dxa"/>
          </w:tcPr>
          <w:p w14:paraId="6DE63BEC" w14:textId="7652211C" w:rsidR="000F2869" w:rsidRPr="00D82BD5" w:rsidRDefault="000F2869" w:rsidP="00001ED3">
            <w:pPr>
              <w:spacing w:after="120"/>
              <w:rPr>
                <w:rFonts w:ascii="Arial" w:hAnsi="Arial" w:cs="Arial"/>
                <w:sz w:val="22"/>
                <w:szCs w:val="22"/>
              </w:rPr>
            </w:pPr>
            <w:r w:rsidRPr="00D82BD5">
              <w:rPr>
                <w:rFonts w:ascii="Arial" w:hAnsi="Arial" w:cs="Arial"/>
                <w:sz w:val="22"/>
                <w:szCs w:val="22"/>
              </w:rPr>
              <w:t>Web Security:</w:t>
            </w:r>
          </w:p>
          <w:p w14:paraId="47CD13BA" w14:textId="64761DCF" w:rsidR="000F2869" w:rsidRPr="00D82BD5" w:rsidRDefault="000F2869"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lastRenderedPageBreak/>
              <w:t xml:space="preserve">Maintain awareness of areas of vulnerability in security of </w:t>
            </w:r>
            <w:proofErr w:type="gramStart"/>
            <w:r w:rsidRPr="00D82BD5">
              <w:rPr>
                <w:rFonts w:ascii="Arial" w:hAnsi="Arial" w:cs="Arial"/>
                <w:sz w:val="22"/>
                <w:szCs w:val="22"/>
              </w:rPr>
              <w:t>web based</w:t>
            </w:r>
            <w:proofErr w:type="gramEnd"/>
            <w:r w:rsidRPr="00D82BD5">
              <w:rPr>
                <w:rFonts w:ascii="Arial" w:hAnsi="Arial" w:cs="Arial"/>
                <w:sz w:val="22"/>
                <w:szCs w:val="22"/>
              </w:rPr>
              <w:t xml:space="preserve"> applications</w:t>
            </w:r>
          </w:p>
          <w:p w14:paraId="32939EFC" w14:textId="1C0F5D6E" w:rsidR="000F2869"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 xml:space="preserve">Work with web and </w:t>
            </w:r>
            <w:proofErr w:type="spellStart"/>
            <w:proofErr w:type="gramStart"/>
            <w:r w:rsidRPr="00D82BD5">
              <w:rPr>
                <w:rFonts w:ascii="Arial" w:hAnsi="Arial" w:cs="Arial"/>
                <w:sz w:val="22"/>
                <w:szCs w:val="22"/>
              </w:rPr>
              <w:t>self service</w:t>
            </w:r>
            <w:proofErr w:type="spellEnd"/>
            <w:proofErr w:type="gramEnd"/>
            <w:r w:rsidRPr="00D82BD5">
              <w:rPr>
                <w:rFonts w:ascii="Arial" w:hAnsi="Arial" w:cs="Arial"/>
                <w:sz w:val="22"/>
                <w:szCs w:val="22"/>
              </w:rPr>
              <w:t xml:space="preserve"> team to ensure all web and </w:t>
            </w:r>
            <w:proofErr w:type="spellStart"/>
            <w:proofErr w:type="gramStart"/>
            <w:r w:rsidRPr="00D82BD5">
              <w:rPr>
                <w:rFonts w:ascii="Arial" w:hAnsi="Arial" w:cs="Arial"/>
                <w:sz w:val="22"/>
                <w:szCs w:val="22"/>
              </w:rPr>
              <w:t>self service</w:t>
            </w:r>
            <w:proofErr w:type="spellEnd"/>
            <w:proofErr w:type="gramEnd"/>
            <w:r w:rsidRPr="00D82BD5">
              <w:rPr>
                <w:rFonts w:ascii="Arial" w:hAnsi="Arial" w:cs="Arial"/>
                <w:sz w:val="22"/>
                <w:szCs w:val="22"/>
              </w:rPr>
              <w:t xml:space="preserve"> applications in use meets appropriate security levels</w:t>
            </w:r>
          </w:p>
        </w:tc>
      </w:tr>
      <w:tr w:rsidR="00BD3221" w14:paraId="631127A6" w14:textId="77777777" w:rsidTr="008D10E2">
        <w:tc>
          <w:tcPr>
            <w:tcW w:w="1229" w:type="dxa"/>
          </w:tcPr>
          <w:p w14:paraId="55EF3B40" w14:textId="1FA0C3F2" w:rsidR="00BD3221" w:rsidRDefault="00BD3221">
            <w:pPr>
              <w:rPr>
                <w:rFonts w:ascii="Arial" w:hAnsi="Arial"/>
                <w:sz w:val="22"/>
                <w:szCs w:val="22"/>
              </w:rPr>
            </w:pPr>
            <w:r>
              <w:rPr>
                <w:rFonts w:ascii="Arial" w:hAnsi="Arial"/>
                <w:sz w:val="22"/>
                <w:szCs w:val="22"/>
              </w:rPr>
              <w:lastRenderedPageBreak/>
              <w:t>13</w:t>
            </w:r>
          </w:p>
        </w:tc>
        <w:tc>
          <w:tcPr>
            <w:tcW w:w="8542" w:type="dxa"/>
          </w:tcPr>
          <w:p w14:paraId="1C9FCE60" w14:textId="1D2F9CFE" w:rsidR="00BD3221" w:rsidRPr="00D82BD5" w:rsidRDefault="00BD3221" w:rsidP="00001ED3">
            <w:pPr>
              <w:spacing w:after="120"/>
              <w:rPr>
                <w:rFonts w:ascii="Arial" w:hAnsi="Arial" w:cs="Arial"/>
                <w:sz w:val="22"/>
                <w:szCs w:val="22"/>
              </w:rPr>
            </w:pPr>
            <w:r w:rsidRPr="00D82BD5">
              <w:rPr>
                <w:rFonts w:ascii="Arial" w:hAnsi="Arial" w:cs="Arial"/>
                <w:sz w:val="22"/>
                <w:szCs w:val="22"/>
              </w:rPr>
              <w:t>Incident Response:</w:t>
            </w:r>
          </w:p>
          <w:p w14:paraId="46A67AEA" w14:textId="576A7120" w:rsidR="00BD3221"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Ensure that appropriate incident respon</w:t>
            </w:r>
            <w:r w:rsidR="008D464A" w:rsidRPr="00D82BD5">
              <w:rPr>
                <w:rFonts w:ascii="Arial" w:hAnsi="Arial" w:cs="Arial"/>
                <w:sz w:val="22"/>
                <w:szCs w:val="22"/>
              </w:rPr>
              <w:t>se</w:t>
            </w:r>
            <w:r w:rsidRPr="00D82BD5">
              <w:rPr>
                <w:rFonts w:ascii="Arial" w:hAnsi="Arial" w:cs="Arial"/>
                <w:sz w:val="22"/>
                <w:szCs w:val="22"/>
              </w:rPr>
              <w:t xml:space="preserve"> procedure is in place to handle critical ICT security incidents</w:t>
            </w:r>
          </w:p>
          <w:p w14:paraId="22EEC3C0" w14:textId="1B0A5350" w:rsidR="00BD3221"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Ensure that all ICT staff are aware of the procedure and have been trained in its implementation</w:t>
            </w:r>
          </w:p>
          <w:p w14:paraId="55C0DDFD" w14:textId="360A6C5F" w:rsidR="00BD3221"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Carry out six monthly exercises to ensure procedure can handle current threats effectively</w:t>
            </w:r>
          </w:p>
        </w:tc>
      </w:tr>
      <w:tr w:rsidR="00BD3221" w14:paraId="2040F88D" w14:textId="77777777" w:rsidTr="008D10E2">
        <w:tc>
          <w:tcPr>
            <w:tcW w:w="1229" w:type="dxa"/>
          </w:tcPr>
          <w:p w14:paraId="0B69962C" w14:textId="46C4B5B4" w:rsidR="00BD3221" w:rsidRDefault="00BD3221">
            <w:pPr>
              <w:rPr>
                <w:rFonts w:ascii="Arial" w:hAnsi="Arial"/>
                <w:sz w:val="22"/>
                <w:szCs w:val="22"/>
              </w:rPr>
            </w:pPr>
            <w:r>
              <w:rPr>
                <w:rFonts w:ascii="Arial" w:hAnsi="Arial"/>
                <w:sz w:val="22"/>
                <w:szCs w:val="22"/>
              </w:rPr>
              <w:t>14</w:t>
            </w:r>
          </w:p>
        </w:tc>
        <w:tc>
          <w:tcPr>
            <w:tcW w:w="8542" w:type="dxa"/>
          </w:tcPr>
          <w:p w14:paraId="52822CF8" w14:textId="7754AC3D" w:rsidR="00BD3221" w:rsidRPr="00D82BD5" w:rsidRDefault="00BD3221" w:rsidP="00001ED3">
            <w:pPr>
              <w:spacing w:after="120"/>
              <w:rPr>
                <w:rFonts w:ascii="Arial" w:hAnsi="Arial" w:cs="Arial"/>
                <w:sz w:val="22"/>
                <w:szCs w:val="22"/>
              </w:rPr>
            </w:pPr>
            <w:r w:rsidRPr="00D82BD5">
              <w:rPr>
                <w:rFonts w:ascii="Arial" w:hAnsi="Arial" w:cs="Arial"/>
                <w:sz w:val="22"/>
                <w:szCs w:val="22"/>
              </w:rPr>
              <w:t>Reporting:</w:t>
            </w:r>
          </w:p>
          <w:p w14:paraId="2CF5D689" w14:textId="0F7FA77D" w:rsidR="00BD3221"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Produce regular reports on ICT security including, number and type of security incidents, effectiveness of ICT security measures in place, recommendations on improvements to ICT security, business cases to support improvement recommendations if requested</w:t>
            </w:r>
          </w:p>
          <w:p w14:paraId="6CB2BE71" w14:textId="4ECCA99C" w:rsidR="00BD3221" w:rsidRPr="00D82BD5"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Report security incidents to external bodies including police and National Cyber Security Centre</w:t>
            </w:r>
          </w:p>
        </w:tc>
      </w:tr>
      <w:tr w:rsidR="00BD3221" w14:paraId="13AED7F3" w14:textId="77777777" w:rsidTr="008D10E2">
        <w:tc>
          <w:tcPr>
            <w:tcW w:w="1229" w:type="dxa"/>
          </w:tcPr>
          <w:p w14:paraId="0B163615" w14:textId="77777777" w:rsidR="00BD3221" w:rsidRDefault="00BD3221">
            <w:pPr>
              <w:rPr>
                <w:rFonts w:ascii="Arial" w:hAnsi="Arial"/>
                <w:sz w:val="22"/>
                <w:szCs w:val="22"/>
              </w:rPr>
            </w:pPr>
            <w:r>
              <w:rPr>
                <w:rFonts w:ascii="Arial" w:hAnsi="Arial"/>
                <w:sz w:val="22"/>
                <w:szCs w:val="22"/>
              </w:rPr>
              <w:t>15</w:t>
            </w:r>
          </w:p>
          <w:p w14:paraId="564382E6" w14:textId="588BED29" w:rsidR="00BD3221" w:rsidRDefault="00BD3221">
            <w:pPr>
              <w:rPr>
                <w:rFonts w:ascii="Arial" w:hAnsi="Arial"/>
                <w:sz w:val="22"/>
                <w:szCs w:val="22"/>
              </w:rPr>
            </w:pPr>
          </w:p>
        </w:tc>
        <w:tc>
          <w:tcPr>
            <w:tcW w:w="8542" w:type="dxa"/>
          </w:tcPr>
          <w:p w14:paraId="00D718CA" w14:textId="77777777" w:rsidR="00BD3221" w:rsidRPr="00D82BD5" w:rsidRDefault="00BD3221" w:rsidP="00001ED3">
            <w:pPr>
              <w:spacing w:after="120"/>
              <w:rPr>
                <w:rFonts w:ascii="Arial" w:hAnsi="Arial" w:cs="Arial"/>
                <w:sz w:val="22"/>
                <w:szCs w:val="22"/>
              </w:rPr>
            </w:pPr>
            <w:r w:rsidRPr="00D82BD5">
              <w:rPr>
                <w:rFonts w:ascii="Arial" w:hAnsi="Arial" w:cs="Arial"/>
                <w:sz w:val="22"/>
                <w:szCs w:val="22"/>
              </w:rPr>
              <w:t>Research and Advice</w:t>
            </w:r>
          </w:p>
          <w:p w14:paraId="77019B47" w14:textId="2B84C926" w:rsidR="0085479E" w:rsidRPr="00001ED3" w:rsidRDefault="00BD3221"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Carry out regular research into</w:t>
            </w:r>
            <w:r w:rsidR="008D10E2" w:rsidRPr="00D82BD5">
              <w:rPr>
                <w:rFonts w:ascii="Arial" w:hAnsi="Arial" w:cs="Arial"/>
                <w:sz w:val="22"/>
                <w:szCs w:val="22"/>
              </w:rPr>
              <w:t xml:space="preserve"> current ICT security threats and measures to mitigate risks</w:t>
            </w:r>
          </w:p>
        </w:tc>
      </w:tr>
      <w:tr w:rsidR="008D10E2" w14:paraId="3042DABA" w14:textId="77777777" w:rsidTr="008D10E2">
        <w:tc>
          <w:tcPr>
            <w:tcW w:w="1229" w:type="dxa"/>
          </w:tcPr>
          <w:p w14:paraId="69F52B01" w14:textId="77777777" w:rsidR="008D10E2" w:rsidRDefault="008D10E2">
            <w:pPr>
              <w:rPr>
                <w:rFonts w:ascii="Arial" w:hAnsi="Arial"/>
                <w:sz w:val="22"/>
                <w:szCs w:val="22"/>
              </w:rPr>
            </w:pPr>
          </w:p>
          <w:p w14:paraId="65C42717" w14:textId="26D43F7E" w:rsidR="008D10E2" w:rsidRDefault="008D10E2">
            <w:pPr>
              <w:rPr>
                <w:rFonts w:ascii="Arial" w:hAnsi="Arial"/>
                <w:sz w:val="22"/>
                <w:szCs w:val="22"/>
              </w:rPr>
            </w:pPr>
            <w:r>
              <w:rPr>
                <w:rFonts w:ascii="Arial" w:hAnsi="Arial"/>
                <w:sz w:val="22"/>
                <w:szCs w:val="22"/>
              </w:rPr>
              <w:t>16</w:t>
            </w:r>
          </w:p>
        </w:tc>
        <w:tc>
          <w:tcPr>
            <w:tcW w:w="8542" w:type="dxa"/>
          </w:tcPr>
          <w:p w14:paraId="613F60D0" w14:textId="77777777" w:rsidR="008D10E2" w:rsidRPr="00D82BD5" w:rsidRDefault="008D10E2" w:rsidP="00001ED3">
            <w:pPr>
              <w:spacing w:after="120"/>
              <w:rPr>
                <w:rFonts w:ascii="Arial" w:hAnsi="Arial" w:cs="Arial"/>
                <w:sz w:val="22"/>
                <w:szCs w:val="22"/>
              </w:rPr>
            </w:pPr>
            <w:r w:rsidRPr="00D82BD5">
              <w:rPr>
                <w:rFonts w:ascii="Arial" w:hAnsi="Arial" w:cs="Arial"/>
                <w:sz w:val="22"/>
                <w:szCs w:val="22"/>
              </w:rPr>
              <w:t>Policy</w:t>
            </w:r>
          </w:p>
          <w:p w14:paraId="311C9312" w14:textId="29985590" w:rsidR="008D10E2" w:rsidRPr="00D82BD5" w:rsidRDefault="008D10E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As required develop or amend ICT security policy for South Worcestershire ICT systems</w:t>
            </w:r>
          </w:p>
        </w:tc>
      </w:tr>
      <w:tr w:rsidR="008D10E2" w14:paraId="19BDEF8E" w14:textId="77777777" w:rsidTr="008D10E2">
        <w:tc>
          <w:tcPr>
            <w:tcW w:w="1229" w:type="dxa"/>
          </w:tcPr>
          <w:p w14:paraId="62C99A9A" w14:textId="40943206" w:rsidR="008D10E2" w:rsidRDefault="008D10E2">
            <w:pPr>
              <w:rPr>
                <w:rFonts w:ascii="Arial" w:hAnsi="Arial"/>
                <w:sz w:val="22"/>
                <w:szCs w:val="22"/>
              </w:rPr>
            </w:pPr>
            <w:r>
              <w:rPr>
                <w:rFonts w:ascii="Arial" w:hAnsi="Arial"/>
                <w:sz w:val="22"/>
                <w:szCs w:val="22"/>
              </w:rPr>
              <w:t>17</w:t>
            </w:r>
          </w:p>
        </w:tc>
        <w:tc>
          <w:tcPr>
            <w:tcW w:w="8542" w:type="dxa"/>
          </w:tcPr>
          <w:p w14:paraId="06029665" w14:textId="77777777" w:rsidR="008D10E2" w:rsidRPr="00D82BD5" w:rsidRDefault="008D10E2" w:rsidP="00001ED3">
            <w:pPr>
              <w:spacing w:after="120"/>
              <w:rPr>
                <w:rFonts w:ascii="Arial" w:hAnsi="Arial" w:cs="Arial"/>
                <w:sz w:val="22"/>
                <w:szCs w:val="22"/>
              </w:rPr>
            </w:pPr>
            <w:r w:rsidRPr="00D82BD5">
              <w:rPr>
                <w:rFonts w:ascii="Arial" w:hAnsi="Arial" w:cs="Arial"/>
                <w:sz w:val="22"/>
                <w:szCs w:val="22"/>
              </w:rPr>
              <w:t>Data Protection</w:t>
            </w:r>
          </w:p>
          <w:p w14:paraId="6B3CE22E" w14:textId="10289344" w:rsidR="008D10E2" w:rsidRPr="00D82BD5" w:rsidRDefault="008D10E2" w:rsidP="00001ED3">
            <w:pPr>
              <w:pStyle w:val="ListParagraph"/>
              <w:numPr>
                <w:ilvl w:val="0"/>
                <w:numId w:val="37"/>
              </w:numPr>
              <w:spacing w:after="120"/>
              <w:rPr>
                <w:rFonts w:ascii="Arial" w:hAnsi="Arial" w:cs="Arial"/>
                <w:sz w:val="22"/>
                <w:szCs w:val="22"/>
              </w:rPr>
            </w:pPr>
            <w:r w:rsidRPr="00D82BD5">
              <w:rPr>
                <w:rFonts w:ascii="Arial" w:hAnsi="Arial" w:cs="Arial"/>
                <w:sz w:val="22"/>
                <w:szCs w:val="22"/>
              </w:rPr>
              <w:t>Work with South Worcestershire DPO’s (Data Protection Officers) on any issues arising with regards to Data Protection and in particular GDPR</w:t>
            </w:r>
          </w:p>
        </w:tc>
      </w:tr>
      <w:tr w:rsidR="008D10E2" w14:paraId="7ED781C3" w14:textId="77777777" w:rsidTr="008D10E2">
        <w:tc>
          <w:tcPr>
            <w:tcW w:w="1229" w:type="dxa"/>
          </w:tcPr>
          <w:p w14:paraId="2C4CCCC4" w14:textId="4072AFBB" w:rsidR="008D10E2" w:rsidRDefault="008D10E2">
            <w:pPr>
              <w:rPr>
                <w:rFonts w:ascii="Arial" w:hAnsi="Arial"/>
                <w:sz w:val="22"/>
                <w:szCs w:val="22"/>
              </w:rPr>
            </w:pPr>
            <w:r>
              <w:rPr>
                <w:rFonts w:ascii="Arial" w:hAnsi="Arial"/>
                <w:sz w:val="22"/>
                <w:szCs w:val="22"/>
              </w:rPr>
              <w:t>18</w:t>
            </w:r>
          </w:p>
          <w:p w14:paraId="065E3A25" w14:textId="2C9A08B5" w:rsidR="008D10E2" w:rsidRDefault="008D10E2">
            <w:pPr>
              <w:rPr>
                <w:rFonts w:ascii="Arial" w:hAnsi="Arial"/>
                <w:sz w:val="22"/>
                <w:szCs w:val="22"/>
              </w:rPr>
            </w:pPr>
          </w:p>
        </w:tc>
        <w:tc>
          <w:tcPr>
            <w:tcW w:w="8542" w:type="dxa"/>
          </w:tcPr>
          <w:p w14:paraId="67E95E67" w14:textId="6B7D420F" w:rsidR="008D10E2" w:rsidRPr="00D82BD5" w:rsidRDefault="008D10E2" w:rsidP="00001ED3">
            <w:pPr>
              <w:spacing w:after="120"/>
              <w:rPr>
                <w:rFonts w:ascii="Arial" w:hAnsi="Arial" w:cs="Arial"/>
                <w:sz w:val="22"/>
                <w:szCs w:val="22"/>
              </w:rPr>
            </w:pPr>
            <w:r w:rsidRPr="00D82BD5">
              <w:rPr>
                <w:rFonts w:ascii="Arial" w:hAnsi="Arial" w:cs="Arial"/>
                <w:sz w:val="22"/>
                <w:szCs w:val="22"/>
              </w:rPr>
              <w:t>Provide technical consultancy to the service units on any ICT Security issues and developments as required</w:t>
            </w:r>
          </w:p>
        </w:tc>
      </w:tr>
      <w:tr w:rsidR="008D10E2" w14:paraId="2477C6BC" w14:textId="77777777" w:rsidTr="008D10E2">
        <w:tc>
          <w:tcPr>
            <w:tcW w:w="1229" w:type="dxa"/>
          </w:tcPr>
          <w:p w14:paraId="56D6CE40" w14:textId="58B0FEA7" w:rsidR="008D10E2" w:rsidRDefault="008D10E2">
            <w:pPr>
              <w:rPr>
                <w:rFonts w:ascii="Arial" w:hAnsi="Arial"/>
                <w:sz w:val="22"/>
                <w:szCs w:val="22"/>
              </w:rPr>
            </w:pPr>
            <w:r>
              <w:rPr>
                <w:rFonts w:ascii="Arial" w:hAnsi="Arial"/>
                <w:sz w:val="22"/>
                <w:szCs w:val="22"/>
              </w:rPr>
              <w:t>19</w:t>
            </w:r>
          </w:p>
          <w:p w14:paraId="3F554B33" w14:textId="220FE527" w:rsidR="008D10E2" w:rsidRDefault="008D10E2">
            <w:pPr>
              <w:rPr>
                <w:rFonts w:ascii="Arial" w:hAnsi="Arial"/>
                <w:sz w:val="22"/>
                <w:szCs w:val="22"/>
              </w:rPr>
            </w:pPr>
          </w:p>
        </w:tc>
        <w:tc>
          <w:tcPr>
            <w:tcW w:w="8542" w:type="dxa"/>
          </w:tcPr>
          <w:p w14:paraId="4632C336" w14:textId="4D08F934" w:rsidR="008D10E2" w:rsidRPr="00D82BD5" w:rsidRDefault="008D10E2" w:rsidP="00001ED3">
            <w:pPr>
              <w:spacing w:after="120"/>
              <w:rPr>
                <w:rFonts w:ascii="Arial" w:hAnsi="Arial" w:cs="Arial"/>
                <w:sz w:val="22"/>
                <w:szCs w:val="22"/>
              </w:rPr>
            </w:pPr>
            <w:r w:rsidRPr="00D82BD5">
              <w:rPr>
                <w:rFonts w:ascii="Arial" w:hAnsi="Arial" w:cs="Arial"/>
                <w:sz w:val="22"/>
                <w:szCs w:val="22"/>
              </w:rPr>
              <w:t>Ensure you approach your duties taking into consideration the principles of value for money and a flexible, customer focused approach</w:t>
            </w:r>
          </w:p>
        </w:tc>
      </w:tr>
      <w:tr w:rsidR="008D10E2" w14:paraId="7DE13395" w14:textId="77777777" w:rsidTr="008D10E2">
        <w:tc>
          <w:tcPr>
            <w:tcW w:w="1229" w:type="dxa"/>
          </w:tcPr>
          <w:p w14:paraId="5B26FA51" w14:textId="56B69491" w:rsidR="008D10E2" w:rsidRDefault="008D10E2">
            <w:pPr>
              <w:rPr>
                <w:rFonts w:ascii="Arial" w:hAnsi="Arial"/>
                <w:sz w:val="22"/>
                <w:szCs w:val="22"/>
              </w:rPr>
            </w:pPr>
            <w:r>
              <w:rPr>
                <w:rFonts w:ascii="Arial" w:hAnsi="Arial"/>
                <w:sz w:val="22"/>
                <w:szCs w:val="22"/>
              </w:rPr>
              <w:t>20</w:t>
            </w:r>
          </w:p>
          <w:p w14:paraId="26260B29" w14:textId="4384DD34" w:rsidR="008D10E2" w:rsidRDefault="008D10E2">
            <w:pPr>
              <w:rPr>
                <w:rFonts w:ascii="Arial" w:hAnsi="Arial"/>
                <w:sz w:val="22"/>
                <w:szCs w:val="22"/>
              </w:rPr>
            </w:pPr>
          </w:p>
        </w:tc>
        <w:tc>
          <w:tcPr>
            <w:tcW w:w="8542" w:type="dxa"/>
          </w:tcPr>
          <w:p w14:paraId="1C86E3E3" w14:textId="0316CB74" w:rsidR="008D10E2" w:rsidRPr="00D82BD5" w:rsidRDefault="008D10E2" w:rsidP="00001ED3">
            <w:pPr>
              <w:spacing w:after="120"/>
              <w:rPr>
                <w:rFonts w:ascii="Arial" w:hAnsi="Arial" w:cs="Arial"/>
                <w:sz w:val="22"/>
                <w:szCs w:val="22"/>
              </w:rPr>
            </w:pPr>
            <w:r w:rsidRPr="00D82BD5">
              <w:rPr>
                <w:rFonts w:ascii="Arial" w:hAnsi="Arial" w:cs="Arial"/>
                <w:sz w:val="22"/>
                <w:szCs w:val="22"/>
              </w:rPr>
              <w:t>Have a good working knowledge of the priorities of central government in the areas of planning, place shaping, digital by default, government and industry standard, Free</w:t>
            </w:r>
            <w:r w:rsidR="00B6055F" w:rsidRPr="00D82BD5">
              <w:rPr>
                <w:rFonts w:ascii="Arial" w:hAnsi="Arial" w:cs="Arial"/>
                <w:sz w:val="22"/>
                <w:szCs w:val="22"/>
              </w:rPr>
              <w:t>dom of Information (FOI) Act 2000, Data Protection 1998, Computer Misuse Act 1998 and key deliverables outlines in ICT strategy</w:t>
            </w:r>
          </w:p>
        </w:tc>
      </w:tr>
      <w:tr w:rsidR="008D10E2" w14:paraId="6BEA8397" w14:textId="77777777" w:rsidTr="008D10E2">
        <w:tc>
          <w:tcPr>
            <w:tcW w:w="1229" w:type="dxa"/>
          </w:tcPr>
          <w:p w14:paraId="5BAD29F8" w14:textId="666324D2" w:rsidR="008D10E2" w:rsidRDefault="008D10E2">
            <w:pPr>
              <w:rPr>
                <w:rFonts w:ascii="Arial" w:hAnsi="Arial"/>
                <w:sz w:val="22"/>
                <w:szCs w:val="22"/>
              </w:rPr>
            </w:pPr>
            <w:r>
              <w:rPr>
                <w:rFonts w:ascii="Arial" w:hAnsi="Arial"/>
                <w:sz w:val="22"/>
                <w:szCs w:val="22"/>
              </w:rPr>
              <w:t>21</w:t>
            </w:r>
          </w:p>
          <w:p w14:paraId="66DF9A51" w14:textId="1EC7379C" w:rsidR="008D10E2" w:rsidRDefault="008D10E2">
            <w:pPr>
              <w:rPr>
                <w:rFonts w:ascii="Arial" w:hAnsi="Arial"/>
                <w:sz w:val="22"/>
                <w:szCs w:val="22"/>
              </w:rPr>
            </w:pPr>
          </w:p>
        </w:tc>
        <w:tc>
          <w:tcPr>
            <w:tcW w:w="8542" w:type="dxa"/>
          </w:tcPr>
          <w:p w14:paraId="2B3002DC" w14:textId="4A9371B4" w:rsidR="008D10E2" w:rsidRPr="00D82BD5" w:rsidRDefault="00B6055F" w:rsidP="00001ED3">
            <w:pPr>
              <w:spacing w:after="120"/>
              <w:rPr>
                <w:rFonts w:ascii="Arial" w:hAnsi="Arial" w:cs="Arial"/>
                <w:sz w:val="22"/>
                <w:szCs w:val="22"/>
              </w:rPr>
            </w:pPr>
            <w:r w:rsidRPr="00D82BD5">
              <w:rPr>
                <w:rFonts w:ascii="Arial" w:hAnsi="Arial" w:cs="Arial"/>
                <w:sz w:val="22"/>
                <w:szCs w:val="22"/>
              </w:rPr>
              <w:t>Provide accurate and timely reporting, documentation and updates to the business as required</w:t>
            </w:r>
          </w:p>
        </w:tc>
      </w:tr>
    </w:tbl>
    <w:p w14:paraId="5CA92CD7" w14:textId="26D98039" w:rsidR="00CA4FC3" w:rsidRPr="00AD0805" w:rsidRDefault="000F2869" w:rsidP="00480DB0">
      <w:pPr>
        <w:rPr>
          <w:rFonts w:ascii="Arial" w:hAnsi="Arial"/>
        </w:rPr>
      </w:pPr>
      <w:r>
        <w:rPr>
          <w:rFonts w:ascii="Arial" w:hAnsi="Arial"/>
        </w:rPr>
        <w:t xml:space="preserve"> </w:t>
      </w:r>
    </w:p>
    <w:p w14:paraId="24B3969B" w14:textId="1D3D6A57" w:rsidR="003E3C57" w:rsidRDefault="00001ED3" w:rsidP="00001ED3">
      <w:pPr>
        <w:tabs>
          <w:tab w:val="left" w:pos="810"/>
        </w:tabs>
        <w:outlineLvl w:val="0"/>
      </w:pPr>
      <w:r>
        <w:tab/>
      </w: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31657F44" w14:textId="77777777" w:rsidR="00AD0805" w:rsidRDefault="00AD0805" w:rsidP="00AD0805">
      <w:pPr>
        <w:pStyle w:val="BodyTextIndent3"/>
        <w:ind w:left="0"/>
        <w:rPr>
          <w:sz w:val="24"/>
        </w:rPr>
      </w:pPr>
    </w:p>
    <w:p w14:paraId="1DD01CE9" w14:textId="77777777" w:rsidR="00AD0805" w:rsidRPr="00A41924" w:rsidRDefault="00AD0805" w:rsidP="00AD0805">
      <w:pPr>
        <w:pStyle w:val="BodyTextIndent3"/>
        <w:ind w:left="0"/>
        <w:jc w:val="both"/>
        <w:rPr>
          <w:bCs/>
          <w:sz w:val="22"/>
          <w:szCs w:val="22"/>
        </w:rPr>
      </w:pPr>
      <w:r w:rsidRPr="00A41924">
        <w:rPr>
          <w:bCs/>
          <w:sz w:val="22"/>
          <w:szCs w:val="22"/>
        </w:rPr>
        <w:t>CAREER GRADED POSTS</w:t>
      </w:r>
    </w:p>
    <w:p w14:paraId="53F1DBE1" w14:textId="77777777" w:rsidR="00AD0805" w:rsidRPr="00A41924" w:rsidRDefault="00AD0805" w:rsidP="00AD0805">
      <w:pPr>
        <w:pStyle w:val="BodyTextIndent3"/>
        <w:ind w:left="0"/>
        <w:jc w:val="both"/>
        <w:rPr>
          <w:bCs/>
          <w:sz w:val="22"/>
          <w:szCs w:val="22"/>
        </w:rPr>
      </w:pPr>
    </w:p>
    <w:p w14:paraId="008D1A4A" w14:textId="77777777" w:rsidR="00AD0805" w:rsidRPr="00A41924" w:rsidRDefault="00AD0805" w:rsidP="00AD0805">
      <w:pPr>
        <w:pStyle w:val="BodyTextIndent3"/>
        <w:ind w:left="0"/>
        <w:jc w:val="both"/>
        <w:rPr>
          <w:b w:val="0"/>
          <w:sz w:val="22"/>
          <w:szCs w:val="18"/>
        </w:rPr>
      </w:pPr>
      <w:r w:rsidRPr="00A41924">
        <w:rPr>
          <w:b w:val="0"/>
          <w:sz w:val="22"/>
          <w:szCs w:val="18"/>
        </w:rPr>
        <w:t>Appointment</w:t>
      </w:r>
      <w:r w:rsidRPr="00A41924">
        <w:rPr>
          <w:sz w:val="22"/>
          <w:szCs w:val="18"/>
        </w:rPr>
        <w:t xml:space="preserve"> </w:t>
      </w:r>
      <w:r w:rsidRPr="00A41924">
        <w:rPr>
          <w:b w:val="0"/>
          <w:sz w:val="22"/>
          <w:szCs w:val="18"/>
        </w:rPr>
        <w:t>to and progression through career grades is dependent upon:</w:t>
      </w:r>
    </w:p>
    <w:p w14:paraId="40362A4D" w14:textId="77777777" w:rsidR="00AD0805" w:rsidRPr="00A41924" w:rsidRDefault="00AD0805" w:rsidP="00AD0805">
      <w:pPr>
        <w:pStyle w:val="BodyTextIndent3"/>
        <w:numPr>
          <w:ilvl w:val="0"/>
          <w:numId w:val="42"/>
        </w:numPr>
        <w:jc w:val="both"/>
        <w:rPr>
          <w:bCs/>
          <w:sz w:val="22"/>
          <w:szCs w:val="22"/>
        </w:rPr>
      </w:pPr>
      <w:r w:rsidRPr="00A41924">
        <w:rPr>
          <w:b w:val="0"/>
          <w:sz w:val="22"/>
          <w:szCs w:val="18"/>
        </w:rPr>
        <w:t>Achieving the relevant qualifications and experience detailed in the Key Requirements</w:t>
      </w:r>
    </w:p>
    <w:p w14:paraId="7901A642" w14:textId="77777777" w:rsidR="00AD0805" w:rsidRPr="00A41924" w:rsidRDefault="00AD0805" w:rsidP="00AD0805">
      <w:pPr>
        <w:pStyle w:val="BodyTextIndent3"/>
        <w:numPr>
          <w:ilvl w:val="0"/>
          <w:numId w:val="42"/>
        </w:numPr>
        <w:jc w:val="both"/>
        <w:rPr>
          <w:bCs/>
          <w:sz w:val="22"/>
          <w:szCs w:val="22"/>
        </w:rPr>
      </w:pPr>
      <w:r w:rsidRPr="00A41924">
        <w:rPr>
          <w:b w:val="0"/>
          <w:sz w:val="22"/>
          <w:szCs w:val="18"/>
        </w:rPr>
        <w:t>Line Managers confirmation of satisfactory performance in the post and recommendation for progression</w:t>
      </w:r>
    </w:p>
    <w:p w14:paraId="4F5438EC" w14:textId="77777777" w:rsidR="00AD0805" w:rsidRPr="00A41924" w:rsidRDefault="00AD0805" w:rsidP="00AD0805">
      <w:pPr>
        <w:pStyle w:val="BodyTextIndent3"/>
        <w:numPr>
          <w:ilvl w:val="0"/>
          <w:numId w:val="42"/>
        </w:numPr>
        <w:jc w:val="both"/>
        <w:rPr>
          <w:bCs/>
          <w:sz w:val="22"/>
          <w:szCs w:val="22"/>
        </w:rPr>
      </w:pPr>
      <w:r w:rsidRPr="00A41924">
        <w:rPr>
          <w:b w:val="0"/>
          <w:sz w:val="22"/>
          <w:szCs w:val="18"/>
        </w:rPr>
        <w:t>Line Manager confirmation that postholder is required to undertake the level of responsibility required at the next grade</w:t>
      </w:r>
    </w:p>
    <w:p w14:paraId="6D1894D1" w14:textId="77777777" w:rsidR="00AD0805" w:rsidRPr="00A41924" w:rsidRDefault="00AD0805" w:rsidP="00AD0805">
      <w:pPr>
        <w:pStyle w:val="BodyTextIndent3"/>
        <w:numPr>
          <w:ilvl w:val="0"/>
          <w:numId w:val="42"/>
        </w:numPr>
        <w:jc w:val="both"/>
        <w:rPr>
          <w:bCs/>
          <w:sz w:val="22"/>
          <w:szCs w:val="22"/>
        </w:rPr>
      </w:pPr>
      <w:r w:rsidRPr="00A41924">
        <w:rPr>
          <w:b w:val="0"/>
          <w:sz w:val="22"/>
          <w:szCs w:val="18"/>
        </w:rPr>
        <w:t xml:space="preserve">Postholder’s ability to undertake such work.  </w:t>
      </w:r>
    </w:p>
    <w:p w14:paraId="63120305" w14:textId="77777777" w:rsidR="00AD0805" w:rsidRPr="00A41924" w:rsidRDefault="00AD0805" w:rsidP="00AD0805">
      <w:pPr>
        <w:pStyle w:val="BodyTextIndent3"/>
        <w:ind w:left="0"/>
        <w:jc w:val="both"/>
        <w:rPr>
          <w:bCs/>
          <w:sz w:val="22"/>
          <w:szCs w:val="22"/>
        </w:rPr>
      </w:pPr>
    </w:p>
    <w:p w14:paraId="450AC2A3" w14:textId="77777777" w:rsidR="00AD0805" w:rsidRPr="00A41924" w:rsidRDefault="00AD0805" w:rsidP="00AD0805">
      <w:pPr>
        <w:pStyle w:val="BodyTextIndent3"/>
        <w:ind w:left="0"/>
        <w:jc w:val="both"/>
        <w:rPr>
          <w:bCs/>
          <w:sz w:val="22"/>
          <w:szCs w:val="22"/>
        </w:rPr>
      </w:pPr>
      <w:r w:rsidRPr="00A41924">
        <w:rPr>
          <w:b w:val="0"/>
          <w:sz w:val="22"/>
          <w:szCs w:val="18"/>
        </w:rPr>
        <w:t>Normal incremental progression within the grade will apply until the postholder meets the above criteria for progression to the next salary grade.</w:t>
      </w: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3BEA857">
        <w:tc>
          <w:tcPr>
            <w:tcW w:w="7198" w:type="dxa"/>
            <w:shd w:val="clear" w:color="auto" w:fill="DBE5F1" w:themeFill="accent1" w:themeFillTint="33"/>
          </w:tcPr>
          <w:p w14:paraId="62D9E45B" w14:textId="7F84FD8F" w:rsidR="00AE1C3B" w:rsidRPr="00212775" w:rsidRDefault="00AE1C3B" w:rsidP="00016DE7">
            <w:pPr>
              <w:pStyle w:val="BodyTextIndent3"/>
              <w:ind w:left="0"/>
              <w:rPr>
                <w:sz w:val="22"/>
                <w:szCs w:val="18"/>
              </w:rPr>
            </w:pPr>
            <w:r w:rsidRPr="00212775">
              <w:rPr>
                <w:sz w:val="22"/>
                <w:szCs w:val="18"/>
              </w:rPr>
              <w:t>Qualifications</w:t>
            </w:r>
            <w:r w:rsidR="002D4AAF" w:rsidRPr="00212775">
              <w:rPr>
                <w:sz w:val="22"/>
                <w:szCs w:val="18"/>
              </w:rPr>
              <w:t xml:space="preserve"> (or knowledge </w:t>
            </w:r>
            <w:r w:rsidR="00FD0344">
              <w:rPr>
                <w:sz w:val="22"/>
                <w:szCs w:val="18"/>
              </w:rPr>
              <w:t>/</w:t>
            </w:r>
            <w:r w:rsidR="002D4AAF" w:rsidRPr="00212775">
              <w:rPr>
                <w:sz w:val="22"/>
                <w:szCs w:val="18"/>
              </w:rPr>
              <w:t xml:space="preserve"> experience at an equivalent level)</w:t>
            </w:r>
          </w:p>
          <w:p w14:paraId="07771E0F" w14:textId="64C48973" w:rsidR="00AE1C3B" w:rsidRPr="00212775" w:rsidRDefault="00AE1C3B" w:rsidP="00016DE7">
            <w:pPr>
              <w:pStyle w:val="BodyTextIndent3"/>
              <w:ind w:left="0"/>
              <w:rPr>
                <w:sz w:val="22"/>
                <w:szCs w:val="18"/>
              </w:rPr>
            </w:pPr>
          </w:p>
        </w:tc>
        <w:tc>
          <w:tcPr>
            <w:tcW w:w="1276" w:type="dxa"/>
            <w:shd w:val="clear" w:color="auto" w:fill="DBE5F1" w:themeFill="accent1" w:themeFillTint="33"/>
          </w:tcPr>
          <w:p w14:paraId="7FC8EB21" w14:textId="4B5CE30E" w:rsidR="00AE1C3B" w:rsidRPr="00212775" w:rsidRDefault="002D4AAF" w:rsidP="00016DE7">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9F14E58" w14:textId="4FD34573" w:rsidR="00AE1C3B" w:rsidRPr="00212775" w:rsidRDefault="002D4AAF" w:rsidP="00016DE7">
            <w:pPr>
              <w:pStyle w:val="BodyTextIndent3"/>
              <w:ind w:left="0"/>
              <w:rPr>
                <w:sz w:val="22"/>
                <w:szCs w:val="18"/>
              </w:rPr>
            </w:pPr>
            <w:r w:rsidRPr="00212775">
              <w:rPr>
                <w:sz w:val="22"/>
                <w:szCs w:val="18"/>
              </w:rPr>
              <w:t>Desirable</w:t>
            </w:r>
          </w:p>
        </w:tc>
      </w:tr>
      <w:tr w:rsidR="00AE1C3B" w14:paraId="4125044B" w14:textId="77777777" w:rsidTr="03BEA857">
        <w:tc>
          <w:tcPr>
            <w:tcW w:w="7198" w:type="dxa"/>
          </w:tcPr>
          <w:p w14:paraId="7AEB9EB6" w14:textId="556E9F7A" w:rsidR="00AE1C3B" w:rsidRPr="00212775" w:rsidRDefault="0047688B" w:rsidP="00016DE7">
            <w:pPr>
              <w:pStyle w:val="BodyTextIndent3"/>
              <w:ind w:left="0"/>
              <w:rPr>
                <w:b w:val="0"/>
                <w:bCs/>
                <w:sz w:val="22"/>
                <w:szCs w:val="18"/>
              </w:rPr>
            </w:pPr>
            <w:r>
              <w:rPr>
                <w:b w:val="0"/>
                <w:bCs/>
                <w:sz w:val="22"/>
                <w:szCs w:val="18"/>
              </w:rPr>
              <w:t xml:space="preserve">Grade 7 to 9: </w:t>
            </w:r>
            <w:r w:rsidR="00B6055F">
              <w:rPr>
                <w:b w:val="0"/>
                <w:bCs/>
                <w:sz w:val="22"/>
                <w:szCs w:val="18"/>
              </w:rPr>
              <w:t>Degree or equivalent qualification in ICT related subject or equivalent practical experience</w:t>
            </w:r>
          </w:p>
          <w:p w14:paraId="475CA15F" w14:textId="5C1A6042" w:rsidR="00AE1C3B" w:rsidRPr="00212775" w:rsidRDefault="00AE1C3B" w:rsidP="00016DE7">
            <w:pPr>
              <w:pStyle w:val="BodyTextIndent3"/>
              <w:ind w:left="0"/>
              <w:rPr>
                <w:b w:val="0"/>
                <w:bCs/>
                <w:sz w:val="22"/>
                <w:szCs w:val="18"/>
              </w:rPr>
            </w:pPr>
          </w:p>
        </w:tc>
        <w:tc>
          <w:tcPr>
            <w:tcW w:w="1276" w:type="dxa"/>
          </w:tcPr>
          <w:p w14:paraId="47A79BBE" w14:textId="3D18BB1C" w:rsidR="00AE1C3B" w:rsidRPr="00014796" w:rsidRDefault="00B6055F" w:rsidP="00014796">
            <w:pPr>
              <w:pStyle w:val="BodyTextIndent3"/>
              <w:ind w:left="0"/>
              <w:jc w:val="center"/>
              <w:rPr>
                <w:sz w:val="22"/>
                <w:szCs w:val="18"/>
              </w:rPr>
            </w:pPr>
            <w:r w:rsidRPr="00014796">
              <w:rPr>
                <w:sz w:val="22"/>
                <w:szCs w:val="18"/>
              </w:rPr>
              <w:t>E</w:t>
            </w:r>
          </w:p>
        </w:tc>
        <w:tc>
          <w:tcPr>
            <w:tcW w:w="1410" w:type="dxa"/>
          </w:tcPr>
          <w:p w14:paraId="040EA6E3" w14:textId="77777777" w:rsidR="00AE1C3B" w:rsidRPr="00014796" w:rsidRDefault="00AE1C3B" w:rsidP="00014796">
            <w:pPr>
              <w:pStyle w:val="BodyTextIndent3"/>
              <w:ind w:left="0"/>
              <w:jc w:val="center"/>
              <w:rPr>
                <w:sz w:val="22"/>
                <w:szCs w:val="18"/>
              </w:rPr>
            </w:pPr>
          </w:p>
        </w:tc>
      </w:tr>
      <w:tr w:rsidR="007F70EA" w14:paraId="274228F3" w14:textId="77777777" w:rsidTr="03BEA857">
        <w:tc>
          <w:tcPr>
            <w:tcW w:w="7198" w:type="dxa"/>
          </w:tcPr>
          <w:p w14:paraId="53CF455C" w14:textId="77777777" w:rsidR="0047688B" w:rsidRPr="0047688B" w:rsidRDefault="0047688B" w:rsidP="0047688B">
            <w:pPr>
              <w:rPr>
                <w:rFonts w:ascii="Arial" w:hAnsi="Arial" w:cs="Arial"/>
                <w:sz w:val="22"/>
                <w:szCs w:val="22"/>
                <w:lang w:val="en-US" w:eastAsia="en-US"/>
              </w:rPr>
            </w:pPr>
            <w:r w:rsidRPr="0047688B">
              <w:rPr>
                <w:rFonts w:ascii="Arial" w:hAnsi="Arial" w:cs="Arial"/>
                <w:sz w:val="22"/>
                <w:szCs w:val="22"/>
              </w:rPr>
              <w:t>Grade 8:</w:t>
            </w:r>
            <w:r w:rsidRPr="0047688B">
              <w:rPr>
                <w:b/>
                <w:bCs/>
                <w:sz w:val="22"/>
                <w:szCs w:val="22"/>
              </w:rPr>
              <w:t xml:space="preserve"> </w:t>
            </w:r>
            <w:r w:rsidRPr="0047688B">
              <w:rPr>
                <w:rFonts w:ascii="Arial" w:hAnsi="Arial" w:cs="Arial"/>
                <w:sz w:val="22"/>
                <w:szCs w:val="22"/>
              </w:rPr>
              <w:t xml:space="preserve">At least one </w:t>
            </w:r>
            <w:proofErr w:type="spellStart"/>
            <w:proofErr w:type="gramStart"/>
            <w:r w:rsidRPr="0047688B">
              <w:rPr>
                <w:rFonts w:ascii="Arial" w:hAnsi="Arial" w:cs="Arial"/>
                <w:sz w:val="22"/>
                <w:szCs w:val="22"/>
              </w:rPr>
              <w:t>years</w:t>
            </w:r>
            <w:proofErr w:type="spellEnd"/>
            <w:proofErr w:type="gramEnd"/>
            <w:r w:rsidRPr="0047688B">
              <w:rPr>
                <w:rFonts w:ascii="Arial" w:hAnsi="Arial" w:cs="Arial"/>
                <w:sz w:val="22"/>
                <w:szCs w:val="22"/>
              </w:rPr>
              <w:t xml:space="preserve"> practical work experience of ICT security involving vulnerability scanning, investigations, compliance and reporting.</w:t>
            </w:r>
          </w:p>
          <w:p w14:paraId="2F5B9086" w14:textId="77777777" w:rsidR="0047688B" w:rsidRDefault="0047688B" w:rsidP="00016DE7">
            <w:pPr>
              <w:pStyle w:val="BodyTextIndent3"/>
              <w:ind w:left="0"/>
              <w:rPr>
                <w:b w:val="0"/>
                <w:bCs/>
                <w:sz w:val="22"/>
                <w:szCs w:val="18"/>
              </w:rPr>
            </w:pPr>
          </w:p>
          <w:p w14:paraId="4E6E70B2" w14:textId="400FBD37" w:rsidR="007F70EA" w:rsidRDefault="0047688B" w:rsidP="00016DE7">
            <w:pPr>
              <w:pStyle w:val="BodyTextIndent3"/>
              <w:ind w:left="0"/>
              <w:rPr>
                <w:b w:val="0"/>
                <w:bCs/>
                <w:sz w:val="22"/>
                <w:szCs w:val="18"/>
              </w:rPr>
            </w:pPr>
            <w:r>
              <w:rPr>
                <w:b w:val="0"/>
                <w:bCs/>
                <w:sz w:val="22"/>
                <w:szCs w:val="18"/>
              </w:rPr>
              <w:t xml:space="preserve">Grade 9: </w:t>
            </w:r>
            <w:r w:rsidR="007F70EA">
              <w:rPr>
                <w:b w:val="0"/>
                <w:bCs/>
                <w:sz w:val="22"/>
                <w:szCs w:val="18"/>
              </w:rPr>
              <w:t xml:space="preserve">At least three </w:t>
            </w:r>
            <w:proofErr w:type="gramStart"/>
            <w:r w:rsidR="007F70EA">
              <w:rPr>
                <w:b w:val="0"/>
                <w:bCs/>
                <w:sz w:val="22"/>
                <w:szCs w:val="18"/>
              </w:rPr>
              <w:t>years</w:t>
            </w:r>
            <w:proofErr w:type="gramEnd"/>
            <w:r w:rsidR="007F70EA">
              <w:rPr>
                <w:b w:val="0"/>
                <w:bCs/>
                <w:sz w:val="22"/>
                <w:szCs w:val="18"/>
              </w:rPr>
              <w:t xml:space="preserve"> practical experience of ICT security involving vulnerability scanning, investigations, compliance and reporting or at least </w:t>
            </w:r>
            <w:proofErr w:type="gramStart"/>
            <w:r w:rsidR="007F70EA">
              <w:rPr>
                <w:b w:val="0"/>
                <w:bCs/>
                <w:sz w:val="22"/>
                <w:szCs w:val="18"/>
              </w:rPr>
              <w:t>one year</w:t>
            </w:r>
            <w:proofErr w:type="gramEnd"/>
            <w:r w:rsidR="007F70EA">
              <w:rPr>
                <w:b w:val="0"/>
                <w:bCs/>
                <w:sz w:val="22"/>
                <w:szCs w:val="18"/>
              </w:rPr>
              <w:t xml:space="preserve"> practical experience of ICT security, as above, in addition to at least two </w:t>
            </w:r>
            <w:proofErr w:type="gramStart"/>
            <w:r w:rsidR="007F70EA">
              <w:rPr>
                <w:b w:val="0"/>
                <w:bCs/>
                <w:sz w:val="22"/>
                <w:szCs w:val="18"/>
              </w:rPr>
              <w:t>years</w:t>
            </w:r>
            <w:proofErr w:type="gramEnd"/>
            <w:r w:rsidR="007F70EA">
              <w:rPr>
                <w:b w:val="0"/>
                <w:bCs/>
                <w:sz w:val="22"/>
                <w:szCs w:val="18"/>
              </w:rPr>
              <w:t xml:space="preserve"> practical experience of support and delivering projects in an ICT Infrastructure role</w:t>
            </w:r>
          </w:p>
        </w:tc>
        <w:tc>
          <w:tcPr>
            <w:tcW w:w="1276" w:type="dxa"/>
          </w:tcPr>
          <w:p w14:paraId="7DE64B41" w14:textId="30B6EA3A" w:rsidR="007F70EA" w:rsidRPr="00014796" w:rsidRDefault="007F70EA" w:rsidP="00014796">
            <w:pPr>
              <w:pStyle w:val="BodyTextIndent3"/>
              <w:ind w:left="0"/>
              <w:jc w:val="center"/>
              <w:rPr>
                <w:sz w:val="22"/>
                <w:szCs w:val="18"/>
              </w:rPr>
            </w:pPr>
            <w:r w:rsidRPr="00014796">
              <w:rPr>
                <w:sz w:val="22"/>
                <w:szCs w:val="18"/>
              </w:rPr>
              <w:t>E</w:t>
            </w:r>
          </w:p>
        </w:tc>
        <w:tc>
          <w:tcPr>
            <w:tcW w:w="1410" w:type="dxa"/>
          </w:tcPr>
          <w:p w14:paraId="06E200B7" w14:textId="77777777" w:rsidR="007F70EA" w:rsidRPr="00014796" w:rsidRDefault="007F70EA" w:rsidP="00014796">
            <w:pPr>
              <w:pStyle w:val="BodyTextIndent3"/>
              <w:ind w:left="0"/>
              <w:jc w:val="center"/>
              <w:rPr>
                <w:sz w:val="22"/>
                <w:szCs w:val="18"/>
              </w:rPr>
            </w:pPr>
          </w:p>
        </w:tc>
      </w:tr>
      <w:tr w:rsidR="00AE1C3B" w14:paraId="71BF9D7B" w14:textId="77777777" w:rsidTr="03BEA857">
        <w:tc>
          <w:tcPr>
            <w:tcW w:w="7198" w:type="dxa"/>
          </w:tcPr>
          <w:p w14:paraId="4B92B9CF" w14:textId="5B3050AC" w:rsidR="00AE1C3B" w:rsidRPr="00212775" w:rsidRDefault="0047688B" w:rsidP="00016DE7">
            <w:pPr>
              <w:pStyle w:val="BodyTextIndent3"/>
              <w:ind w:left="0"/>
              <w:rPr>
                <w:b w:val="0"/>
                <w:bCs/>
                <w:sz w:val="22"/>
                <w:szCs w:val="18"/>
              </w:rPr>
            </w:pPr>
            <w:r>
              <w:rPr>
                <w:b w:val="0"/>
                <w:bCs/>
                <w:sz w:val="22"/>
                <w:szCs w:val="18"/>
              </w:rPr>
              <w:t xml:space="preserve">Grade 9: </w:t>
            </w:r>
            <w:r w:rsidR="00B6055F">
              <w:rPr>
                <w:b w:val="0"/>
                <w:bCs/>
                <w:sz w:val="22"/>
                <w:szCs w:val="18"/>
              </w:rPr>
              <w:t>Working towards CISSP qualification</w:t>
            </w:r>
          </w:p>
          <w:p w14:paraId="44228311" w14:textId="3C34AB0C" w:rsidR="00AE1C3B" w:rsidRPr="00212775" w:rsidRDefault="00AE1C3B" w:rsidP="00016DE7">
            <w:pPr>
              <w:pStyle w:val="BodyTextIndent3"/>
              <w:ind w:left="0"/>
              <w:rPr>
                <w:b w:val="0"/>
                <w:bCs/>
                <w:sz w:val="22"/>
                <w:szCs w:val="18"/>
              </w:rPr>
            </w:pPr>
          </w:p>
        </w:tc>
        <w:tc>
          <w:tcPr>
            <w:tcW w:w="1276" w:type="dxa"/>
          </w:tcPr>
          <w:p w14:paraId="7B0B0A80" w14:textId="6910A561" w:rsidR="00AE1C3B" w:rsidRPr="00014796" w:rsidRDefault="00B6055F" w:rsidP="00014796">
            <w:pPr>
              <w:pStyle w:val="BodyTextIndent3"/>
              <w:ind w:left="0"/>
              <w:jc w:val="center"/>
              <w:rPr>
                <w:sz w:val="22"/>
                <w:szCs w:val="18"/>
              </w:rPr>
            </w:pPr>
            <w:r w:rsidRPr="00014796">
              <w:rPr>
                <w:sz w:val="22"/>
                <w:szCs w:val="18"/>
              </w:rPr>
              <w:t>E</w:t>
            </w:r>
          </w:p>
        </w:tc>
        <w:tc>
          <w:tcPr>
            <w:tcW w:w="1410" w:type="dxa"/>
          </w:tcPr>
          <w:p w14:paraId="719EBCD8" w14:textId="77777777" w:rsidR="00AE1C3B" w:rsidRPr="00014796" w:rsidRDefault="00AE1C3B" w:rsidP="00014796">
            <w:pPr>
              <w:pStyle w:val="BodyTextIndent3"/>
              <w:ind w:left="0"/>
              <w:jc w:val="center"/>
              <w:rPr>
                <w:sz w:val="22"/>
                <w:szCs w:val="18"/>
              </w:rPr>
            </w:pPr>
          </w:p>
        </w:tc>
      </w:tr>
      <w:tr w:rsidR="00AE1C3B" w14:paraId="49F88245" w14:textId="77777777" w:rsidTr="03BEA857">
        <w:tc>
          <w:tcPr>
            <w:tcW w:w="7198" w:type="dxa"/>
          </w:tcPr>
          <w:p w14:paraId="211DF606" w14:textId="77777777" w:rsidR="00AE1C3B" w:rsidRDefault="008C7853" w:rsidP="005E28C7">
            <w:pPr>
              <w:pStyle w:val="BodyTextIndent3"/>
              <w:ind w:left="0"/>
              <w:rPr>
                <w:b w:val="0"/>
                <w:bCs/>
                <w:sz w:val="22"/>
                <w:szCs w:val="18"/>
              </w:rPr>
            </w:pPr>
            <w:r>
              <w:rPr>
                <w:b w:val="0"/>
                <w:bCs/>
                <w:sz w:val="22"/>
                <w:szCs w:val="18"/>
              </w:rPr>
              <w:t>ITIL Foundation</w:t>
            </w:r>
          </w:p>
          <w:p w14:paraId="5F0970FE" w14:textId="11C3D70E" w:rsidR="008C7853" w:rsidRPr="00212775" w:rsidRDefault="008C7853" w:rsidP="005E28C7">
            <w:pPr>
              <w:pStyle w:val="BodyTextIndent3"/>
              <w:ind w:left="0"/>
              <w:rPr>
                <w:b w:val="0"/>
                <w:bCs/>
                <w:sz w:val="22"/>
                <w:szCs w:val="18"/>
              </w:rPr>
            </w:pPr>
          </w:p>
        </w:tc>
        <w:tc>
          <w:tcPr>
            <w:tcW w:w="1276" w:type="dxa"/>
          </w:tcPr>
          <w:p w14:paraId="08409D1D" w14:textId="4C8D0B5F" w:rsidR="00AE1C3B" w:rsidRPr="00014796" w:rsidRDefault="00AE1C3B" w:rsidP="00014796">
            <w:pPr>
              <w:pStyle w:val="BodyTextIndent3"/>
              <w:ind w:left="0"/>
              <w:jc w:val="center"/>
              <w:rPr>
                <w:sz w:val="22"/>
                <w:szCs w:val="18"/>
              </w:rPr>
            </w:pPr>
          </w:p>
        </w:tc>
        <w:tc>
          <w:tcPr>
            <w:tcW w:w="1410" w:type="dxa"/>
          </w:tcPr>
          <w:p w14:paraId="31D81709" w14:textId="1FA82C9A" w:rsidR="00AE1C3B" w:rsidRPr="00014796" w:rsidRDefault="008C7853" w:rsidP="00014796">
            <w:pPr>
              <w:pStyle w:val="BodyTextIndent3"/>
              <w:ind w:left="0"/>
              <w:jc w:val="center"/>
              <w:rPr>
                <w:sz w:val="22"/>
                <w:szCs w:val="18"/>
              </w:rPr>
            </w:pPr>
            <w:r w:rsidRPr="00014796">
              <w:rPr>
                <w:sz w:val="22"/>
                <w:szCs w:val="18"/>
              </w:rPr>
              <w:t>D</w:t>
            </w:r>
          </w:p>
        </w:tc>
      </w:tr>
    </w:tbl>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3BEA857">
        <w:tc>
          <w:tcPr>
            <w:tcW w:w="7198" w:type="dxa"/>
            <w:shd w:val="clear" w:color="auto" w:fill="DBE5F1" w:themeFill="accent1" w:themeFillTint="33"/>
          </w:tcPr>
          <w:p w14:paraId="2B2B8AB0" w14:textId="055B845D" w:rsidR="002D4AAF" w:rsidRPr="00212775" w:rsidRDefault="002D4AAF" w:rsidP="758E5A1C">
            <w:pPr>
              <w:pStyle w:val="BodyTextIndent3"/>
              <w:ind w:left="0"/>
              <w:rPr>
                <w:sz w:val="22"/>
                <w:szCs w:val="22"/>
              </w:rPr>
            </w:pPr>
            <w:r w:rsidRPr="00212775">
              <w:rPr>
                <w:sz w:val="22"/>
                <w:szCs w:val="22"/>
              </w:rPr>
              <w:t>Experience</w:t>
            </w:r>
          </w:p>
          <w:p w14:paraId="09DB4131" w14:textId="45500DBB" w:rsidR="002D4AAF" w:rsidRPr="00212775" w:rsidRDefault="002D4AAF" w:rsidP="002D4AAF">
            <w:pPr>
              <w:pStyle w:val="BodyTextIndent3"/>
              <w:ind w:left="0"/>
              <w:rPr>
                <w:sz w:val="22"/>
                <w:szCs w:val="22"/>
              </w:rPr>
            </w:pPr>
          </w:p>
        </w:tc>
        <w:tc>
          <w:tcPr>
            <w:tcW w:w="1276" w:type="dxa"/>
            <w:shd w:val="clear" w:color="auto" w:fill="DBE5F1" w:themeFill="accent1" w:themeFillTint="33"/>
          </w:tcPr>
          <w:p w14:paraId="3B60B743" w14:textId="77777777" w:rsidR="002D4AAF" w:rsidRPr="00212775" w:rsidRDefault="002D4AAF" w:rsidP="00EE4D6F">
            <w:pPr>
              <w:pStyle w:val="BodyTextIndent3"/>
              <w:ind w:left="0"/>
              <w:rPr>
                <w:sz w:val="22"/>
                <w:szCs w:val="22"/>
              </w:rPr>
            </w:pPr>
            <w:r w:rsidRPr="00212775">
              <w:rPr>
                <w:sz w:val="22"/>
                <w:szCs w:val="22"/>
              </w:rPr>
              <w:t>Essential</w:t>
            </w:r>
          </w:p>
        </w:tc>
        <w:tc>
          <w:tcPr>
            <w:tcW w:w="1410" w:type="dxa"/>
            <w:shd w:val="clear" w:color="auto" w:fill="DBE5F1" w:themeFill="accent1" w:themeFillTint="33"/>
          </w:tcPr>
          <w:p w14:paraId="0863639A" w14:textId="77777777" w:rsidR="002D4AAF" w:rsidRPr="00212775" w:rsidRDefault="002D4AAF" w:rsidP="00EE4D6F">
            <w:pPr>
              <w:pStyle w:val="BodyTextIndent3"/>
              <w:ind w:left="0"/>
              <w:rPr>
                <w:sz w:val="22"/>
                <w:szCs w:val="22"/>
              </w:rPr>
            </w:pPr>
            <w:r w:rsidRPr="00212775">
              <w:rPr>
                <w:sz w:val="22"/>
                <w:szCs w:val="22"/>
              </w:rPr>
              <w:t>Desirable</w:t>
            </w:r>
          </w:p>
        </w:tc>
      </w:tr>
      <w:tr w:rsidR="002D4AAF" w14:paraId="3390BC98" w14:textId="77777777" w:rsidTr="03BEA857">
        <w:tc>
          <w:tcPr>
            <w:tcW w:w="7198" w:type="dxa"/>
          </w:tcPr>
          <w:p w14:paraId="46AFC767" w14:textId="511AAFBD" w:rsidR="005E28C7" w:rsidRPr="00212775" w:rsidRDefault="008718B8" w:rsidP="005E28C7">
            <w:pPr>
              <w:pStyle w:val="BodyTextIndent3"/>
              <w:ind w:left="0"/>
              <w:rPr>
                <w:b w:val="0"/>
                <w:bCs/>
                <w:sz w:val="22"/>
                <w:szCs w:val="18"/>
              </w:rPr>
            </w:pPr>
            <w:r>
              <w:rPr>
                <w:b w:val="0"/>
                <w:bCs/>
                <w:sz w:val="22"/>
                <w:szCs w:val="18"/>
              </w:rPr>
              <w:t xml:space="preserve">Grade 9: </w:t>
            </w:r>
            <w:r w:rsidR="005E28C7">
              <w:rPr>
                <w:b w:val="0"/>
                <w:bCs/>
                <w:sz w:val="22"/>
                <w:szCs w:val="18"/>
              </w:rPr>
              <w:t>Experience of advising at a corporate level on ICT Security</w:t>
            </w:r>
          </w:p>
          <w:p w14:paraId="7FFA8375" w14:textId="77777777" w:rsidR="002D4AAF" w:rsidRPr="00212775" w:rsidRDefault="002D4AAF" w:rsidP="00EE4D6F">
            <w:pPr>
              <w:pStyle w:val="BodyTextIndent3"/>
              <w:ind w:left="0"/>
              <w:rPr>
                <w:b w:val="0"/>
                <w:bCs/>
                <w:sz w:val="22"/>
                <w:szCs w:val="22"/>
              </w:rPr>
            </w:pPr>
          </w:p>
        </w:tc>
        <w:tc>
          <w:tcPr>
            <w:tcW w:w="1276" w:type="dxa"/>
          </w:tcPr>
          <w:p w14:paraId="48922806" w14:textId="608186FE" w:rsidR="002D4AAF" w:rsidRPr="00BF1429" w:rsidRDefault="005E28C7" w:rsidP="00BF1429">
            <w:pPr>
              <w:pStyle w:val="BodyTextIndent3"/>
              <w:ind w:left="0"/>
              <w:jc w:val="center"/>
              <w:rPr>
                <w:sz w:val="22"/>
                <w:szCs w:val="22"/>
              </w:rPr>
            </w:pPr>
            <w:r w:rsidRPr="00BF1429">
              <w:rPr>
                <w:sz w:val="22"/>
                <w:szCs w:val="22"/>
              </w:rPr>
              <w:t>E</w:t>
            </w:r>
          </w:p>
        </w:tc>
        <w:tc>
          <w:tcPr>
            <w:tcW w:w="1410" w:type="dxa"/>
          </w:tcPr>
          <w:p w14:paraId="2A164639" w14:textId="77777777" w:rsidR="002D4AAF" w:rsidRPr="00BF1429" w:rsidRDefault="002D4AAF" w:rsidP="00BF1429">
            <w:pPr>
              <w:pStyle w:val="BodyTextIndent3"/>
              <w:ind w:left="0"/>
              <w:jc w:val="center"/>
              <w:rPr>
                <w:sz w:val="22"/>
                <w:szCs w:val="22"/>
              </w:rPr>
            </w:pPr>
          </w:p>
        </w:tc>
      </w:tr>
      <w:tr w:rsidR="002D4AAF" w14:paraId="3F2B1D07" w14:textId="77777777" w:rsidTr="03BEA857">
        <w:tc>
          <w:tcPr>
            <w:tcW w:w="7198" w:type="dxa"/>
          </w:tcPr>
          <w:p w14:paraId="099F77A2" w14:textId="77777777" w:rsidR="0047688B" w:rsidRPr="0047688B" w:rsidRDefault="0047688B" w:rsidP="0047688B">
            <w:pPr>
              <w:rPr>
                <w:rFonts w:ascii="Arial" w:hAnsi="Arial" w:cs="Arial"/>
                <w:sz w:val="22"/>
                <w:szCs w:val="22"/>
                <w:lang w:val="en-US" w:eastAsia="en-US"/>
              </w:rPr>
            </w:pPr>
            <w:r w:rsidRPr="0047688B">
              <w:rPr>
                <w:rFonts w:ascii="Arial" w:hAnsi="Arial" w:cs="Arial"/>
                <w:sz w:val="22"/>
                <w:szCs w:val="22"/>
              </w:rPr>
              <w:t>Grade 8:</w:t>
            </w:r>
            <w:r w:rsidRPr="0047688B">
              <w:rPr>
                <w:b/>
                <w:bCs/>
                <w:sz w:val="22"/>
                <w:szCs w:val="22"/>
              </w:rPr>
              <w:t xml:space="preserve"> </w:t>
            </w:r>
            <w:r w:rsidRPr="0047688B">
              <w:rPr>
                <w:rFonts w:ascii="Arial" w:hAnsi="Arial" w:cs="Arial"/>
                <w:sz w:val="22"/>
                <w:szCs w:val="22"/>
              </w:rPr>
              <w:t xml:space="preserve">At least one </w:t>
            </w:r>
            <w:proofErr w:type="spellStart"/>
            <w:proofErr w:type="gramStart"/>
            <w:r w:rsidRPr="0047688B">
              <w:rPr>
                <w:rFonts w:ascii="Arial" w:hAnsi="Arial" w:cs="Arial"/>
                <w:sz w:val="22"/>
                <w:szCs w:val="22"/>
              </w:rPr>
              <w:t>years</w:t>
            </w:r>
            <w:proofErr w:type="spellEnd"/>
            <w:proofErr w:type="gramEnd"/>
            <w:r w:rsidRPr="0047688B">
              <w:rPr>
                <w:rFonts w:ascii="Arial" w:hAnsi="Arial" w:cs="Arial"/>
                <w:sz w:val="22"/>
                <w:szCs w:val="22"/>
              </w:rPr>
              <w:t xml:space="preserve"> practical work experience of ICT security involving vulnerability scanning, investigations, compliance and reporting.</w:t>
            </w:r>
          </w:p>
          <w:p w14:paraId="45BD43A3" w14:textId="77777777" w:rsidR="0047688B" w:rsidRDefault="0047688B" w:rsidP="0047688B">
            <w:pPr>
              <w:pStyle w:val="BodyTextIndent3"/>
              <w:ind w:left="0"/>
              <w:rPr>
                <w:b w:val="0"/>
                <w:bCs/>
                <w:sz w:val="22"/>
                <w:szCs w:val="18"/>
              </w:rPr>
            </w:pPr>
          </w:p>
          <w:p w14:paraId="59D806D5" w14:textId="08D8B07D" w:rsidR="002D4AAF" w:rsidRPr="00212775" w:rsidRDefault="0047688B" w:rsidP="0047688B">
            <w:pPr>
              <w:pStyle w:val="BodyTextIndent3"/>
              <w:ind w:left="0"/>
              <w:rPr>
                <w:b w:val="0"/>
                <w:bCs/>
                <w:sz w:val="22"/>
                <w:szCs w:val="22"/>
              </w:rPr>
            </w:pPr>
            <w:r>
              <w:rPr>
                <w:b w:val="0"/>
                <w:bCs/>
                <w:sz w:val="22"/>
                <w:szCs w:val="18"/>
              </w:rPr>
              <w:t xml:space="preserve">Grade 9: At least three </w:t>
            </w:r>
            <w:proofErr w:type="gramStart"/>
            <w:r>
              <w:rPr>
                <w:b w:val="0"/>
                <w:bCs/>
                <w:sz w:val="22"/>
                <w:szCs w:val="18"/>
              </w:rPr>
              <w:t>years</w:t>
            </w:r>
            <w:proofErr w:type="gramEnd"/>
            <w:r>
              <w:rPr>
                <w:b w:val="0"/>
                <w:bCs/>
                <w:sz w:val="22"/>
                <w:szCs w:val="18"/>
              </w:rPr>
              <w:t xml:space="preserve"> practical experience of ICT security involving vulnerability scanning, investigations, compliance and reporting or at least </w:t>
            </w:r>
            <w:proofErr w:type="gramStart"/>
            <w:r>
              <w:rPr>
                <w:b w:val="0"/>
                <w:bCs/>
                <w:sz w:val="22"/>
                <w:szCs w:val="18"/>
              </w:rPr>
              <w:t>one year</w:t>
            </w:r>
            <w:proofErr w:type="gramEnd"/>
            <w:r>
              <w:rPr>
                <w:b w:val="0"/>
                <w:bCs/>
                <w:sz w:val="22"/>
                <w:szCs w:val="18"/>
              </w:rPr>
              <w:t xml:space="preserve"> practical experience of ICT security, as above, in addition to at least two </w:t>
            </w:r>
            <w:proofErr w:type="gramStart"/>
            <w:r>
              <w:rPr>
                <w:b w:val="0"/>
                <w:bCs/>
                <w:sz w:val="22"/>
                <w:szCs w:val="18"/>
              </w:rPr>
              <w:t>years</w:t>
            </w:r>
            <w:proofErr w:type="gramEnd"/>
            <w:r>
              <w:rPr>
                <w:b w:val="0"/>
                <w:bCs/>
                <w:sz w:val="22"/>
                <w:szCs w:val="18"/>
              </w:rPr>
              <w:t xml:space="preserve"> practical experience of support and delivering projects in an ICT Infrastructure role</w:t>
            </w:r>
          </w:p>
        </w:tc>
        <w:tc>
          <w:tcPr>
            <w:tcW w:w="1276" w:type="dxa"/>
          </w:tcPr>
          <w:p w14:paraId="4F8AECEC" w14:textId="445A0ECB" w:rsidR="002D4AAF" w:rsidRPr="00BF1429" w:rsidRDefault="005E28C7" w:rsidP="00BF1429">
            <w:pPr>
              <w:pStyle w:val="BodyTextIndent3"/>
              <w:ind w:left="0"/>
              <w:jc w:val="center"/>
              <w:rPr>
                <w:sz w:val="22"/>
                <w:szCs w:val="22"/>
              </w:rPr>
            </w:pPr>
            <w:r w:rsidRPr="00BF1429">
              <w:rPr>
                <w:sz w:val="22"/>
                <w:szCs w:val="22"/>
              </w:rPr>
              <w:t>E</w:t>
            </w:r>
          </w:p>
        </w:tc>
        <w:tc>
          <w:tcPr>
            <w:tcW w:w="1410" w:type="dxa"/>
          </w:tcPr>
          <w:p w14:paraId="1FB007E2" w14:textId="77777777" w:rsidR="002D4AAF" w:rsidRPr="00BF1429" w:rsidRDefault="002D4AAF" w:rsidP="00BF1429">
            <w:pPr>
              <w:pStyle w:val="BodyTextIndent3"/>
              <w:ind w:left="0"/>
              <w:jc w:val="center"/>
              <w:rPr>
                <w:sz w:val="22"/>
                <w:szCs w:val="22"/>
              </w:rPr>
            </w:pPr>
          </w:p>
        </w:tc>
      </w:tr>
      <w:tr w:rsidR="002D4AAF" w14:paraId="2286155A" w14:textId="77777777" w:rsidTr="03BEA857">
        <w:tc>
          <w:tcPr>
            <w:tcW w:w="7198" w:type="dxa"/>
          </w:tcPr>
          <w:p w14:paraId="74056AA9" w14:textId="779FE7A7" w:rsidR="002D4AAF" w:rsidRPr="00212775" w:rsidRDefault="0047688B" w:rsidP="00EE4D6F">
            <w:pPr>
              <w:pStyle w:val="BodyTextIndent3"/>
              <w:ind w:left="0"/>
              <w:rPr>
                <w:b w:val="0"/>
                <w:bCs/>
                <w:sz w:val="22"/>
                <w:szCs w:val="22"/>
              </w:rPr>
            </w:pPr>
            <w:r>
              <w:rPr>
                <w:b w:val="0"/>
                <w:bCs/>
                <w:sz w:val="22"/>
                <w:szCs w:val="22"/>
              </w:rPr>
              <w:t xml:space="preserve">Grade 7 to 9: </w:t>
            </w:r>
            <w:r w:rsidR="00941E23">
              <w:rPr>
                <w:b w:val="0"/>
                <w:bCs/>
                <w:sz w:val="22"/>
                <w:szCs w:val="22"/>
              </w:rPr>
              <w:t>Good working knowledge of cyber security risks and the mitigations required</w:t>
            </w:r>
          </w:p>
          <w:p w14:paraId="0ED9BC6D" w14:textId="77777777" w:rsidR="002D4AAF" w:rsidRPr="00212775" w:rsidRDefault="002D4AAF" w:rsidP="00EE4D6F">
            <w:pPr>
              <w:pStyle w:val="BodyTextIndent3"/>
              <w:ind w:left="0"/>
              <w:rPr>
                <w:b w:val="0"/>
                <w:bCs/>
                <w:sz w:val="22"/>
                <w:szCs w:val="22"/>
              </w:rPr>
            </w:pPr>
          </w:p>
        </w:tc>
        <w:tc>
          <w:tcPr>
            <w:tcW w:w="1276" w:type="dxa"/>
          </w:tcPr>
          <w:p w14:paraId="521E4BC8" w14:textId="67D94548" w:rsidR="002D4AAF" w:rsidRPr="00BF1429" w:rsidRDefault="00941E23" w:rsidP="00BF1429">
            <w:pPr>
              <w:pStyle w:val="BodyTextIndent3"/>
              <w:ind w:left="0"/>
              <w:jc w:val="center"/>
              <w:rPr>
                <w:sz w:val="22"/>
                <w:szCs w:val="22"/>
              </w:rPr>
            </w:pPr>
            <w:r w:rsidRPr="00BF1429">
              <w:rPr>
                <w:sz w:val="22"/>
                <w:szCs w:val="22"/>
              </w:rPr>
              <w:t>E</w:t>
            </w:r>
          </w:p>
        </w:tc>
        <w:tc>
          <w:tcPr>
            <w:tcW w:w="1410" w:type="dxa"/>
          </w:tcPr>
          <w:p w14:paraId="6F4E1B9C" w14:textId="77777777" w:rsidR="002D4AAF" w:rsidRPr="00BF1429" w:rsidRDefault="002D4AAF" w:rsidP="00BF1429">
            <w:pPr>
              <w:pStyle w:val="BodyTextIndent3"/>
              <w:ind w:left="0"/>
              <w:jc w:val="center"/>
              <w:rPr>
                <w:sz w:val="22"/>
                <w:szCs w:val="22"/>
              </w:rPr>
            </w:pPr>
          </w:p>
        </w:tc>
      </w:tr>
      <w:tr w:rsidR="002D4AAF" w14:paraId="323719DF" w14:textId="77777777" w:rsidTr="03BEA857">
        <w:tc>
          <w:tcPr>
            <w:tcW w:w="7198" w:type="dxa"/>
          </w:tcPr>
          <w:p w14:paraId="1D4CF654" w14:textId="2D390D53" w:rsidR="002D4AAF" w:rsidRPr="00212775" w:rsidRDefault="0047688B" w:rsidP="0085479E">
            <w:pPr>
              <w:pStyle w:val="BodyTextIndent3"/>
              <w:ind w:left="0"/>
              <w:rPr>
                <w:b w:val="0"/>
                <w:bCs/>
                <w:sz w:val="22"/>
                <w:szCs w:val="22"/>
              </w:rPr>
            </w:pPr>
            <w:r>
              <w:rPr>
                <w:b w:val="0"/>
                <w:bCs/>
                <w:sz w:val="22"/>
                <w:szCs w:val="18"/>
              </w:rPr>
              <w:t xml:space="preserve">Grade 7 to 9: </w:t>
            </w:r>
            <w:r w:rsidR="00941E23">
              <w:rPr>
                <w:b w:val="0"/>
                <w:bCs/>
                <w:sz w:val="22"/>
                <w:szCs w:val="18"/>
              </w:rPr>
              <w:t>Good working knowledge of ICT Security standards and requirements</w:t>
            </w:r>
          </w:p>
        </w:tc>
        <w:tc>
          <w:tcPr>
            <w:tcW w:w="1276" w:type="dxa"/>
          </w:tcPr>
          <w:p w14:paraId="2C92AD17" w14:textId="5BE666B9" w:rsidR="002D4AAF" w:rsidRPr="00BF1429" w:rsidRDefault="00941E23" w:rsidP="00BF1429">
            <w:pPr>
              <w:pStyle w:val="BodyTextIndent3"/>
              <w:ind w:left="0"/>
              <w:jc w:val="center"/>
              <w:rPr>
                <w:sz w:val="22"/>
                <w:szCs w:val="22"/>
              </w:rPr>
            </w:pPr>
            <w:r w:rsidRPr="00BF1429">
              <w:rPr>
                <w:sz w:val="22"/>
                <w:szCs w:val="22"/>
              </w:rPr>
              <w:t>E</w:t>
            </w:r>
          </w:p>
        </w:tc>
        <w:tc>
          <w:tcPr>
            <w:tcW w:w="1410" w:type="dxa"/>
          </w:tcPr>
          <w:p w14:paraId="12070427" w14:textId="77777777" w:rsidR="002D4AAF" w:rsidRPr="00BF1429" w:rsidRDefault="002D4AAF" w:rsidP="00BF1429">
            <w:pPr>
              <w:pStyle w:val="BodyTextIndent3"/>
              <w:ind w:left="0"/>
              <w:jc w:val="center"/>
              <w:rPr>
                <w:sz w:val="22"/>
                <w:szCs w:val="22"/>
              </w:rPr>
            </w:pPr>
          </w:p>
        </w:tc>
      </w:tr>
      <w:tr w:rsidR="00D25EAD" w14:paraId="295D3B99" w14:textId="77777777" w:rsidTr="03BEA857">
        <w:tc>
          <w:tcPr>
            <w:tcW w:w="7198" w:type="dxa"/>
          </w:tcPr>
          <w:p w14:paraId="31B733C0" w14:textId="71CA4D6E" w:rsidR="00D25EAD" w:rsidRDefault="0047688B" w:rsidP="00EE4D6F">
            <w:pPr>
              <w:pStyle w:val="BodyTextIndent3"/>
              <w:ind w:left="0"/>
              <w:rPr>
                <w:b w:val="0"/>
                <w:bCs/>
                <w:sz w:val="22"/>
                <w:szCs w:val="18"/>
              </w:rPr>
            </w:pPr>
            <w:r>
              <w:rPr>
                <w:b w:val="0"/>
                <w:bCs/>
                <w:sz w:val="22"/>
                <w:szCs w:val="18"/>
              </w:rPr>
              <w:t xml:space="preserve">Grade 8 to 9: </w:t>
            </w:r>
            <w:r w:rsidR="00D25EAD">
              <w:rPr>
                <w:b w:val="0"/>
                <w:bCs/>
                <w:sz w:val="22"/>
                <w:szCs w:val="18"/>
              </w:rPr>
              <w:t>Good working knowledge of requirements such as PSN/PCI</w:t>
            </w:r>
          </w:p>
          <w:p w14:paraId="179EC84E" w14:textId="66965E94" w:rsidR="00D25EAD" w:rsidRDefault="00D25EAD" w:rsidP="00EE4D6F">
            <w:pPr>
              <w:pStyle w:val="BodyTextIndent3"/>
              <w:ind w:left="0"/>
              <w:rPr>
                <w:b w:val="0"/>
                <w:bCs/>
                <w:sz w:val="22"/>
                <w:szCs w:val="18"/>
              </w:rPr>
            </w:pPr>
          </w:p>
        </w:tc>
        <w:tc>
          <w:tcPr>
            <w:tcW w:w="1276" w:type="dxa"/>
          </w:tcPr>
          <w:p w14:paraId="417713C1" w14:textId="5C491A60" w:rsidR="00D25EAD" w:rsidRPr="00BF1429" w:rsidRDefault="00D25EAD" w:rsidP="00BF1429">
            <w:pPr>
              <w:pStyle w:val="BodyTextIndent3"/>
              <w:ind w:left="0"/>
              <w:jc w:val="center"/>
              <w:rPr>
                <w:sz w:val="22"/>
                <w:szCs w:val="22"/>
              </w:rPr>
            </w:pPr>
            <w:r w:rsidRPr="00BF1429">
              <w:rPr>
                <w:sz w:val="22"/>
                <w:szCs w:val="22"/>
              </w:rPr>
              <w:lastRenderedPageBreak/>
              <w:t>E</w:t>
            </w:r>
          </w:p>
        </w:tc>
        <w:tc>
          <w:tcPr>
            <w:tcW w:w="1410" w:type="dxa"/>
          </w:tcPr>
          <w:p w14:paraId="103DAE87" w14:textId="77777777" w:rsidR="00D25EAD" w:rsidRPr="00BF1429" w:rsidRDefault="00D25EAD" w:rsidP="00BF1429">
            <w:pPr>
              <w:pStyle w:val="BodyTextIndent3"/>
              <w:ind w:left="0"/>
              <w:jc w:val="center"/>
              <w:rPr>
                <w:sz w:val="22"/>
                <w:szCs w:val="22"/>
              </w:rPr>
            </w:pPr>
          </w:p>
        </w:tc>
      </w:tr>
      <w:tr w:rsidR="00D25EAD" w14:paraId="0613A1CB" w14:textId="77777777" w:rsidTr="03BEA857">
        <w:tc>
          <w:tcPr>
            <w:tcW w:w="7198" w:type="dxa"/>
          </w:tcPr>
          <w:p w14:paraId="42B9FE35" w14:textId="59586278" w:rsidR="00D25EAD" w:rsidRDefault="0047688B" w:rsidP="00EE4D6F">
            <w:pPr>
              <w:pStyle w:val="BodyTextIndent3"/>
              <w:ind w:left="0"/>
              <w:rPr>
                <w:b w:val="0"/>
                <w:bCs/>
                <w:sz w:val="22"/>
                <w:szCs w:val="18"/>
              </w:rPr>
            </w:pPr>
            <w:r>
              <w:rPr>
                <w:b w:val="0"/>
                <w:bCs/>
                <w:sz w:val="22"/>
                <w:szCs w:val="18"/>
              </w:rPr>
              <w:t xml:space="preserve">Grade 8 to 9: </w:t>
            </w:r>
            <w:r w:rsidR="00D25EAD">
              <w:rPr>
                <w:b w:val="0"/>
                <w:bCs/>
                <w:sz w:val="22"/>
                <w:szCs w:val="18"/>
              </w:rPr>
              <w:t>Good working knowledge of ICT Security tools ideally including Nessus Vulnerability Scanner and Sophos Endpoint protection</w:t>
            </w:r>
          </w:p>
          <w:p w14:paraId="43C85532" w14:textId="3A329CE6" w:rsidR="00D25EAD" w:rsidRDefault="00D25EAD" w:rsidP="00EE4D6F">
            <w:pPr>
              <w:pStyle w:val="BodyTextIndent3"/>
              <w:ind w:left="0"/>
              <w:rPr>
                <w:b w:val="0"/>
                <w:bCs/>
                <w:sz w:val="22"/>
                <w:szCs w:val="18"/>
              </w:rPr>
            </w:pPr>
          </w:p>
        </w:tc>
        <w:tc>
          <w:tcPr>
            <w:tcW w:w="1276" w:type="dxa"/>
          </w:tcPr>
          <w:p w14:paraId="77794969" w14:textId="0696970A" w:rsidR="00D25EAD" w:rsidRPr="00BF1429" w:rsidRDefault="00D25EAD" w:rsidP="00BF1429">
            <w:pPr>
              <w:pStyle w:val="BodyTextIndent3"/>
              <w:ind w:left="0"/>
              <w:jc w:val="center"/>
              <w:rPr>
                <w:sz w:val="22"/>
                <w:szCs w:val="22"/>
              </w:rPr>
            </w:pPr>
            <w:r w:rsidRPr="00BF1429">
              <w:rPr>
                <w:sz w:val="22"/>
                <w:szCs w:val="22"/>
              </w:rPr>
              <w:t>E</w:t>
            </w:r>
          </w:p>
        </w:tc>
        <w:tc>
          <w:tcPr>
            <w:tcW w:w="1410" w:type="dxa"/>
          </w:tcPr>
          <w:p w14:paraId="030230B8" w14:textId="77777777" w:rsidR="00D25EAD" w:rsidRPr="00BF1429" w:rsidRDefault="00D25EAD" w:rsidP="00BF1429">
            <w:pPr>
              <w:pStyle w:val="BodyTextIndent3"/>
              <w:ind w:left="0"/>
              <w:jc w:val="center"/>
              <w:rPr>
                <w:sz w:val="22"/>
                <w:szCs w:val="22"/>
              </w:rPr>
            </w:pPr>
          </w:p>
        </w:tc>
      </w:tr>
      <w:tr w:rsidR="00D25EAD" w14:paraId="52F0033A" w14:textId="77777777" w:rsidTr="03BEA857">
        <w:tc>
          <w:tcPr>
            <w:tcW w:w="7198" w:type="dxa"/>
          </w:tcPr>
          <w:p w14:paraId="32141A39" w14:textId="40321338" w:rsidR="00D25EAD" w:rsidRDefault="0047688B" w:rsidP="00EE4D6F">
            <w:pPr>
              <w:pStyle w:val="BodyTextIndent3"/>
              <w:ind w:left="0"/>
              <w:rPr>
                <w:b w:val="0"/>
                <w:bCs/>
                <w:sz w:val="22"/>
                <w:szCs w:val="18"/>
              </w:rPr>
            </w:pPr>
            <w:r>
              <w:rPr>
                <w:b w:val="0"/>
                <w:bCs/>
                <w:sz w:val="22"/>
                <w:szCs w:val="18"/>
              </w:rPr>
              <w:t xml:space="preserve">Grade 8 to 9: </w:t>
            </w:r>
            <w:r w:rsidR="00D25EAD">
              <w:rPr>
                <w:b w:val="0"/>
                <w:bCs/>
                <w:sz w:val="22"/>
                <w:szCs w:val="18"/>
              </w:rPr>
              <w:t xml:space="preserve">Good working knowledge of ICT Security vulnerabilities of software applications, </w:t>
            </w:r>
            <w:proofErr w:type="gramStart"/>
            <w:r w:rsidR="00D25EAD">
              <w:rPr>
                <w:b w:val="0"/>
                <w:bCs/>
                <w:sz w:val="22"/>
                <w:szCs w:val="18"/>
              </w:rPr>
              <w:t>web based</w:t>
            </w:r>
            <w:proofErr w:type="gramEnd"/>
            <w:r w:rsidR="00D25EAD">
              <w:rPr>
                <w:b w:val="0"/>
                <w:bCs/>
                <w:sz w:val="22"/>
                <w:szCs w:val="18"/>
              </w:rPr>
              <w:t xml:space="preserve"> applications and infrastructure</w:t>
            </w:r>
          </w:p>
          <w:p w14:paraId="026AF669" w14:textId="5CB8A162" w:rsidR="00D25EAD" w:rsidRDefault="00D25EAD" w:rsidP="00EE4D6F">
            <w:pPr>
              <w:pStyle w:val="BodyTextIndent3"/>
              <w:ind w:left="0"/>
              <w:rPr>
                <w:b w:val="0"/>
                <w:bCs/>
                <w:sz w:val="22"/>
                <w:szCs w:val="18"/>
              </w:rPr>
            </w:pPr>
          </w:p>
        </w:tc>
        <w:tc>
          <w:tcPr>
            <w:tcW w:w="1276" w:type="dxa"/>
          </w:tcPr>
          <w:p w14:paraId="5C7BC24E" w14:textId="17D2816E" w:rsidR="00D25EAD" w:rsidRPr="00BF1429" w:rsidRDefault="00D25EAD" w:rsidP="00BF1429">
            <w:pPr>
              <w:pStyle w:val="BodyTextIndent3"/>
              <w:ind w:left="0"/>
              <w:jc w:val="center"/>
              <w:rPr>
                <w:sz w:val="22"/>
                <w:szCs w:val="22"/>
              </w:rPr>
            </w:pPr>
            <w:r w:rsidRPr="00BF1429">
              <w:rPr>
                <w:sz w:val="22"/>
                <w:szCs w:val="22"/>
              </w:rPr>
              <w:t>E</w:t>
            </w:r>
          </w:p>
        </w:tc>
        <w:tc>
          <w:tcPr>
            <w:tcW w:w="1410" w:type="dxa"/>
          </w:tcPr>
          <w:p w14:paraId="12DA11F8" w14:textId="77777777" w:rsidR="00D25EAD" w:rsidRPr="00BF1429" w:rsidRDefault="00D25EAD" w:rsidP="00BF1429">
            <w:pPr>
              <w:pStyle w:val="BodyTextIndent3"/>
              <w:ind w:left="0"/>
              <w:jc w:val="center"/>
              <w:rPr>
                <w:sz w:val="22"/>
                <w:szCs w:val="22"/>
              </w:rPr>
            </w:pPr>
          </w:p>
        </w:tc>
      </w:tr>
      <w:tr w:rsidR="007F70EA" w14:paraId="1C16FDF6" w14:textId="77777777" w:rsidTr="03BEA857">
        <w:tc>
          <w:tcPr>
            <w:tcW w:w="7198" w:type="dxa"/>
          </w:tcPr>
          <w:p w14:paraId="20C04C84" w14:textId="6A09E8AD" w:rsidR="007F70EA" w:rsidRDefault="0047688B" w:rsidP="00EE4D6F">
            <w:pPr>
              <w:pStyle w:val="BodyTextIndent3"/>
              <w:ind w:left="0"/>
              <w:rPr>
                <w:b w:val="0"/>
                <w:bCs/>
                <w:sz w:val="22"/>
                <w:szCs w:val="18"/>
              </w:rPr>
            </w:pPr>
            <w:r>
              <w:rPr>
                <w:b w:val="0"/>
                <w:bCs/>
                <w:sz w:val="22"/>
                <w:szCs w:val="18"/>
              </w:rPr>
              <w:t xml:space="preserve">Grade 8 to 9: </w:t>
            </w:r>
            <w:r w:rsidR="007F70EA">
              <w:rPr>
                <w:b w:val="0"/>
                <w:bCs/>
                <w:sz w:val="22"/>
                <w:szCs w:val="18"/>
              </w:rPr>
              <w:t>Good working knowledge of ICT Infrastructure ideally including Microsoft AD group policy</w:t>
            </w:r>
          </w:p>
          <w:p w14:paraId="5A909543" w14:textId="39197593" w:rsidR="007F70EA" w:rsidRDefault="007F70EA" w:rsidP="00EE4D6F">
            <w:pPr>
              <w:pStyle w:val="BodyTextIndent3"/>
              <w:ind w:left="0"/>
              <w:rPr>
                <w:b w:val="0"/>
                <w:bCs/>
                <w:sz w:val="22"/>
                <w:szCs w:val="18"/>
              </w:rPr>
            </w:pPr>
          </w:p>
        </w:tc>
        <w:tc>
          <w:tcPr>
            <w:tcW w:w="1276" w:type="dxa"/>
          </w:tcPr>
          <w:p w14:paraId="77BB0540" w14:textId="75F95C82" w:rsidR="007F70EA" w:rsidRPr="00BF1429" w:rsidRDefault="007F70EA" w:rsidP="00BF1429">
            <w:pPr>
              <w:pStyle w:val="BodyTextIndent3"/>
              <w:ind w:left="0"/>
              <w:jc w:val="center"/>
              <w:rPr>
                <w:sz w:val="22"/>
                <w:szCs w:val="22"/>
              </w:rPr>
            </w:pPr>
            <w:r w:rsidRPr="00BF1429">
              <w:rPr>
                <w:sz w:val="22"/>
                <w:szCs w:val="22"/>
              </w:rPr>
              <w:t>E</w:t>
            </w:r>
          </w:p>
        </w:tc>
        <w:tc>
          <w:tcPr>
            <w:tcW w:w="1410" w:type="dxa"/>
          </w:tcPr>
          <w:p w14:paraId="5CC56741" w14:textId="77777777" w:rsidR="007F70EA" w:rsidRPr="00BF1429" w:rsidRDefault="007F70EA" w:rsidP="00BF1429">
            <w:pPr>
              <w:pStyle w:val="BodyTextIndent3"/>
              <w:ind w:left="0"/>
              <w:jc w:val="center"/>
              <w:rPr>
                <w:sz w:val="22"/>
                <w:szCs w:val="22"/>
              </w:rPr>
            </w:pPr>
          </w:p>
        </w:tc>
      </w:tr>
      <w:tr w:rsidR="007F70EA" w14:paraId="0098A0DF" w14:textId="77777777" w:rsidTr="03BEA857">
        <w:tc>
          <w:tcPr>
            <w:tcW w:w="7198" w:type="dxa"/>
          </w:tcPr>
          <w:p w14:paraId="76247CBD" w14:textId="0B2F9509" w:rsidR="007F70EA" w:rsidRDefault="0047688B" w:rsidP="00EE4D6F">
            <w:pPr>
              <w:pStyle w:val="BodyTextIndent3"/>
              <w:ind w:left="0"/>
              <w:rPr>
                <w:b w:val="0"/>
                <w:bCs/>
                <w:sz w:val="22"/>
                <w:szCs w:val="18"/>
              </w:rPr>
            </w:pPr>
            <w:r>
              <w:rPr>
                <w:b w:val="0"/>
                <w:bCs/>
                <w:sz w:val="22"/>
                <w:szCs w:val="18"/>
              </w:rPr>
              <w:t xml:space="preserve">Grade 8 to 9: </w:t>
            </w:r>
            <w:r w:rsidR="007F70EA">
              <w:rPr>
                <w:b w:val="0"/>
                <w:bCs/>
                <w:sz w:val="22"/>
                <w:szCs w:val="18"/>
              </w:rPr>
              <w:t>Good working knowledge of voice and data networks ideally including Cisco firewalls</w:t>
            </w:r>
          </w:p>
          <w:p w14:paraId="4756D6A2" w14:textId="36D3CB21" w:rsidR="007F70EA" w:rsidRDefault="007F70EA" w:rsidP="00EE4D6F">
            <w:pPr>
              <w:pStyle w:val="BodyTextIndent3"/>
              <w:ind w:left="0"/>
              <w:rPr>
                <w:b w:val="0"/>
                <w:bCs/>
                <w:sz w:val="22"/>
                <w:szCs w:val="18"/>
              </w:rPr>
            </w:pPr>
          </w:p>
        </w:tc>
        <w:tc>
          <w:tcPr>
            <w:tcW w:w="1276" w:type="dxa"/>
          </w:tcPr>
          <w:p w14:paraId="6974CCDB" w14:textId="70D25100" w:rsidR="007F70EA" w:rsidRPr="00BF1429" w:rsidRDefault="007F70EA" w:rsidP="00BF1429">
            <w:pPr>
              <w:pStyle w:val="BodyTextIndent3"/>
              <w:ind w:left="0"/>
              <w:jc w:val="center"/>
              <w:rPr>
                <w:sz w:val="22"/>
                <w:szCs w:val="22"/>
              </w:rPr>
            </w:pPr>
            <w:r w:rsidRPr="00BF1429">
              <w:rPr>
                <w:sz w:val="22"/>
                <w:szCs w:val="22"/>
              </w:rPr>
              <w:t>E</w:t>
            </w:r>
          </w:p>
        </w:tc>
        <w:tc>
          <w:tcPr>
            <w:tcW w:w="1410" w:type="dxa"/>
          </w:tcPr>
          <w:p w14:paraId="40E3DCC1" w14:textId="77777777" w:rsidR="007F70EA" w:rsidRPr="00BF1429" w:rsidRDefault="007F70EA" w:rsidP="00BF1429">
            <w:pPr>
              <w:pStyle w:val="BodyTextIndent3"/>
              <w:ind w:left="0"/>
              <w:jc w:val="center"/>
              <w:rPr>
                <w:sz w:val="22"/>
                <w:szCs w:val="22"/>
              </w:rPr>
            </w:pPr>
          </w:p>
        </w:tc>
      </w:tr>
      <w:tr w:rsidR="00D25EAD" w14:paraId="033133D8" w14:textId="77777777" w:rsidTr="03BEA857">
        <w:tc>
          <w:tcPr>
            <w:tcW w:w="7198" w:type="dxa"/>
          </w:tcPr>
          <w:p w14:paraId="09558C77" w14:textId="4B76A2D4" w:rsidR="008C7853" w:rsidRDefault="0047688B" w:rsidP="00EE4D6F">
            <w:pPr>
              <w:pStyle w:val="BodyTextIndent3"/>
              <w:ind w:left="0"/>
              <w:rPr>
                <w:b w:val="0"/>
                <w:bCs/>
                <w:sz w:val="22"/>
                <w:szCs w:val="18"/>
              </w:rPr>
            </w:pPr>
            <w:r>
              <w:rPr>
                <w:b w:val="0"/>
                <w:bCs/>
                <w:sz w:val="22"/>
                <w:szCs w:val="18"/>
              </w:rPr>
              <w:t xml:space="preserve">Grade 8 to 9: </w:t>
            </w:r>
            <w:r w:rsidR="00D25EAD">
              <w:rPr>
                <w:b w:val="0"/>
                <w:bCs/>
                <w:sz w:val="22"/>
                <w:szCs w:val="18"/>
              </w:rPr>
              <w:t xml:space="preserve">Good working knowledge of business applications, </w:t>
            </w:r>
            <w:proofErr w:type="gramStart"/>
            <w:r w:rsidR="00D25EAD">
              <w:rPr>
                <w:b w:val="0"/>
                <w:bCs/>
                <w:sz w:val="22"/>
                <w:szCs w:val="18"/>
              </w:rPr>
              <w:t>web based</w:t>
            </w:r>
            <w:proofErr w:type="gramEnd"/>
            <w:r w:rsidR="00D25EAD">
              <w:rPr>
                <w:b w:val="0"/>
                <w:bCs/>
                <w:sz w:val="22"/>
                <w:szCs w:val="18"/>
              </w:rPr>
              <w:t xml:space="preserve"> applications and web security certificates</w:t>
            </w:r>
          </w:p>
          <w:p w14:paraId="7E1B1347" w14:textId="119E847E" w:rsidR="00D25EAD" w:rsidRDefault="00D25EAD" w:rsidP="00EE4D6F">
            <w:pPr>
              <w:pStyle w:val="BodyTextIndent3"/>
              <w:ind w:left="0"/>
              <w:rPr>
                <w:b w:val="0"/>
                <w:bCs/>
                <w:sz w:val="22"/>
                <w:szCs w:val="18"/>
              </w:rPr>
            </w:pPr>
          </w:p>
        </w:tc>
        <w:tc>
          <w:tcPr>
            <w:tcW w:w="1276" w:type="dxa"/>
          </w:tcPr>
          <w:p w14:paraId="6FBF794F" w14:textId="561BE176" w:rsidR="00D25EAD" w:rsidRPr="00BF1429" w:rsidRDefault="00D25EAD" w:rsidP="00BF1429">
            <w:pPr>
              <w:pStyle w:val="BodyTextIndent3"/>
              <w:ind w:left="0"/>
              <w:jc w:val="center"/>
              <w:rPr>
                <w:sz w:val="22"/>
                <w:szCs w:val="22"/>
              </w:rPr>
            </w:pPr>
            <w:r w:rsidRPr="00BF1429">
              <w:rPr>
                <w:sz w:val="22"/>
                <w:szCs w:val="22"/>
              </w:rPr>
              <w:t>E</w:t>
            </w:r>
          </w:p>
        </w:tc>
        <w:tc>
          <w:tcPr>
            <w:tcW w:w="1410" w:type="dxa"/>
          </w:tcPr>
          <w:p w14:paraId="1F9DC8E8" w14:textId="77777777" w:rsidR="00D25EAD" w:rsidRPr="00BF1429" w:rsidRDefault="00D25EAD" w:rsidP="00BF1429">
            <w:pPr>
              <w:pStyle w:val="BodyTextIndent3"/>
              <w:ind w:left="0"/>
              <w:jc w:val="center"/>
              <w:rPr>
                <w:sz w:val="22"/>
                <w:szCs w:val="22"/>
              </w:rPr>
            </w:pPr>
          </w:p>
        </w:tc>
      </w:tr>
      <w:tr w:rsidR="008C7853" w14:paraId="16720FCE" w14:textId="77777777" w:rsidTr="03BEA857">
        <w:tc>
          <w:tcPr>
            <w:tcW w:w="7198" w:type="dxa"/>
          </w:tcPr>
          <w:p w14:paraId="78F16BF2" w14:textId="53AF2213" w:rsidR="008C7853" w:rsidRDefault="008C7853" w:rsidP="00EE4D6F">
            <w:pPr>
              <w:pStyle w:val="BodyTextIndent3"/>
              <w:ind w:left="0"/>
              <w:rPr>
                <w:b w:val="0"/>
                <w:bCs/>
                <w:sz w:val="22"/>
                <w:szCs w:val="18"/>
              </w:rPr>
            </w:pPr>
            <w:r>
              <w:rPr>
                <w:b w:val="0"/>
                <w:bCs/>
                <w:sz w:val="22"/>
                <w:szCs w:val="18"/>
              </w:rPr>
              <w:t xml:space="preserve">Experience of working through change in a complex </w:t>
            </w:r>
            <w:proofErr w:type="spellStart"/>
            <w:r>
              <w:rPr>
                <w:b w:val="0"/>
                <w:bCs/>
                <w:sz w:val="22"/>
                <w:szCs w:val="18"/>
              </w:rPr>
              <w:t>organisation</w:t>
            </w:r>
            <w:proofErr w:type="spellEnd"/>
          </w:p>
          <w:p w14:paraId="045638F4" w14:textId="30D510C7" w:rsidR="008C7853" w:rsidRDefault="008C7853" w:rsidP="00EE4D6F">
            <w:pPr>
              <w:pStyle w:val="BodyTextIndent3"/>
              <w:ind w:left="0"/>
              <w:rPr>
                <w:b w:val="0"/>
                <w:bCs/>
                <w:sz w:val="22"/>
                <w:szCs w:val="18"/>
              </w:rPr>
            </w:pPr>
          </w:p>
        </w:tc>
        <w:tc>
          <w:tcPr>
            <w:tcW w:w="1276" w:type="dxa"/>
          </w:tcPr>
          <w:p w14:paraId="7AD39F56" w14:textId="77777777" w:rsidR="008C7853" w:rsidRPr="00BF1429" w:rsidRDefault="008C7853" w:rsidP="00BF1429">
            <w:pPr>
              <w:pStyle w:val="BodyTextIndent3"/>
              <w:ind w:left="0"/>
              <w:jc w:val="center"/>
              <w:rPr>
                <w:sz w:val="22"/>
                <w:szCs w:val="22"/>
              </w:rPr>
            </w:pPr>
          </w:p>
        </w:tc>
        <w:tc>
          <w:tcPr>
            <w:tcW w:w="1410" w:type="dxa"/>
          </w:tcPr>
          <w:p w14:paraId="23949703" w14:textId="00BB22ED" w:rsidR="008C7853" w:rsidRPr="00BF1429" w:rsidRDefault="008C7853" w:rsidP="00BF1429">
            <w:pPr>
              <w:pStyle w:val="BodyTextIndent3"/>
              <w:ind w:left="0"/>
              <w:jc w:val="center"/>
              <w:rPr>
                <w:sz w:val="22"/>
                <w:szCs w:val="22"/>
              </w:rPr>
            </w:pPr>
            <w:r w:rsidRPr="00BF1429">
              <w:rPr>
                <w:sz w:val="22"/>
                <w:szCs w:val="22"/>
              </w:rPr>
              <w:t>D</w:t>
            </w:r>
          </w:p>
        </w:tc>
      </w:tr>
      <w:tr w:rsidR="008C7853" w14:paraId="7124A723" w14:textId="77777777" w:rsidTr="03BEA857">
        <w:tc>
          <w:tcPr>
            <w:tcW w:w="7198" w:type="dxa"/>
          </w:tcPr>
          <w:p w14:paraId="23DD30B5" w14:textId="2E20D78E" w:rsidR="008C7853" w:rsidRDefault="008C7853" w:rsidP="00EE4D6F">
            <w:pPr>
              <w:pStyle w:val="BodyTextIndent3"/>
              <w:ind w:left="0"/>
              <w:rPr>
                <w:b w:val="0"/>
                <w:bCs/>
                <w:sz w:val="22"/>
                <w:szCs w:val="18"/>
              </w:rPr>
            </w:pPr>
            <w:r>
              <w:rPr>
                <w:b w:val="0"/>
                <w:bCs/>
                <w:sz w:val="22"/>
                <w:szCs w:val="18"/>
              </w:rPr>
              <w:t>Knowledge of ICT issues at a national and local level, including national Digital by Default Strategy and place shaping</w:t>
            </w:r>
          </w:p>
          <w:p w14:paraId="6D9C6925" w14:textId="262CE86C" w:rsidR="008C7853" w:rsidRDefault="008C7853" w:rsidP="00EE4D6F">
            <w:pPr>
              <w:pStyle w:val="BodyTextIndent3"/>
              <w:ind w:left="0"/>
              <w:rPr>
                <w:b w:val="0"/>
                <w:bCs/>
                <w:sz w:val="22"/>
                <w:szCs w:val="18"/>
              </w:rPr>
            </w:pPr>
          </w:p>
        </w:tc>
        <w:tc>
          <w:tcPr>
            <w:tcW w:w="1276" w:type="dxa"/>
          </w:tcPr>
          <w:p w14:paraId="247AB37E" w14:textId="77777777" w:rsidR="008C7853" w:rsidRPr="00BF1429" w:rsidRDefault="008C7853" w:rsidP="00BF1429">
            <w:pPr>
              <w:pStyle w:val="BodyTextIndent3"/>
              <w:ind w:left="0"/>
              <w:jc w:val="center"/>
              <w:rPr>
                <w:sz w:val="22"/>
                <w:szCs w:val="22"/>
              </w:rPr>
            </w:pPr>
          </w:p>
        </w:tc>
        <w:tc>
          <w:tcPr>
            <w:tcW w:w="1410" w:type="dxa"/>
          </w:tcPr>
          <w:p w14:paraId="1244B6C7" w14:textId="3CFA2460" w:rsidR="008C7853" w:rsidRPr="00BF1429" w:rsidRDefault="008C7853" w:rsidP="00BF1429">
            <w:pPr>
              <w:pStyle w:val="BodyTextIndent3"/>
              <w:ind w:left="0"/>
              <w:jc w:val="center"/>
              <w:rPr>
                <w:sz w:val="22"/>
                <w:szCs w:val="22"/>
              </w:rPr>
            </w:pPr>
            <w:r w:rsidRPr="00BF1429">
              <w:rPr>
                <w:sz w:val="22"/>
                <w:szCs w:val="22"/>
              </w:rPr>
              <w:t>D</w:t>
            </w:r>
          </w:p>
        </w:tc>
      </w:tr>
    </w:tbl>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3BEA857">
        <w:tc>
          <w:tcPr>
            <w:tcW w:w="7198" w:type="dxa"/>
            <w:shd w:val="clear" w:color="auto" w:fill="DBE5F1" w:themeFill="accent1" w:themeFillTint="33"/>
          </w:tcPr>
          <w:p w14:paraId="3C4DC8CB" w14:textId="069B8196" w:rsidR="002D4AAF" w:rsidRPr="00212775" w:rsidRDefault="002D4AAF" w:rsidP="00EE4D6F">
            <w:pPr>
              <w:pStyle w:val="BodyTextIndent3"/>
              <w:ind w:left="0"/>
              <w:rPr>
                <w:sz w:val="22"/>
                <w:szCs w:val="18"/>
              </w:rPr>
            </w:pPr>
            <w:r w:rsidRPr="00212775">
              <w:rPr>
                <w:sz w:val="22"/>
                <w:szCs w:val="18"/>
              </w:rPr>
              <w:t>Skills Required</w:t>
            </w:r>
          </w:p>
          <w:p w14:paraId="0F1CDA8F" w14:textId="77777777" w:rsidR="002D4AAF" w:rsidRPr="00212775" w:rsidRDefault="002D4AAF" w:rsidP="00EE4D6F">
            <w:pPr>
              <w:pStyle w:val="BodyTextIndent3"/>
              <w:ind w:left="0"/>
              <w:rPr>
                <w:sz w:val="22"/>
                <w:szCs w:val="18"/>
              </w:rPr>
            </w:pPr>
          </w:p>
        </w:tc>
        <w:tc>
          <w:tcPr>
            <w:tcW w:w="1276" w:type="dxa"/>
            <w:shd w:val="clear" w:color="auto" w:fill="DBE5F1" w:themeFill="accent1" w:themeFillTint="33"/>
          </w:tcPr>
          <w:p w14:paraId="60F94603" w14:textId="77777777" w:rsidR="002D4AAF" w:rsidRPr="00212775" w:rsidRDefault="002D4AAF" w:rsidP="00EE4D6F">
            <w:pPr>
              <w:pStyle w:val="BodyTextIndent3"/>
              <w:ind w:left="0"/>
              <w:rPr>
                <w:sz w:val="22"/>
                <w:szCs w:val="18"/>
              </w:rPr>
            </w:pPr>
            <w:r w:rsidRPr="00212775">
              <w:rPr>
                <w:sz w:val="22"/>
                <w:szCs w:val="18"/>
              </w:rPr>
              <w:t>Essential</w:t>
            </w:r>
          </w:p>
        </w:tc>
        <w:tc>
          <w:tcPr>
            <w:tcW w:w="1410" w:type="dxa"/>
            <w:shd w:val="clear" w:color="auto" w:fill="DBE5F1" w:themeFill="accent1" w:themeFillTint="33"/>
          </w:tcPr>
          <w:p w14:paraId="55FFC56B" w14:textId="77777777" w:rsidR="002D4AAF" w:rsidRPr="00212775" w:rsidRDefault="002D4AAF" w:rsidP="00EE4D6F">
            <w:pPr>
              <w:pStyle w:val="BodyTextIndent3"/>
              <w:ind w:left="0"/>
              <w:rPr>
                <w:sz w:val="22"/>
                <w:szCs w:val="18"/>
              </w:rPr>
            </w:pPr>
            <w:r w:rsidRPr="00212775">
              <w:rPr>
                <w:sz w:val="22"/>
                <w:szCs w:val="18"/>
              </w:rPr>
              <w:t>Desirable</w:t>
            </w:r>
          </w:p>
        </w:tc>
      </w:tr>
      <w:tr w:rsidR="002D4AAF" w14:paraId="6EACBF42" w14:textId="77777777" w:rsidTr="03BEA857">
        <w:tc>
          <w:tcPr>
            <w:tcW w:w="7198" w:type="dxa"/>
          </w:tcPr>
          <w:p w14:paraId="14B3F070" w14:textId="6C60AE6A" w:rsidR="002D4AAF" w:rsidRPr="00212775" w:rsidRDefault="008718B8" w:rsidP="00EE4D6F">
            <w:pPr>
              <w:pStyle w:val="BodyTextIndent3"/>
              <w:ind w:left="0"/>
              <w:rPr>
                <w:b w:val="0"/>
                <w:bCs/>
                <w:sz w:val="22"/>
                <w:szCs w:val="18"/>
              </w:rPr>
            </w:pPr>
            <w:r>
              <w:rPr>
                <w:b w:val="0"/>
                <w:bCs/>
                <w:sz w:val="22"/>
                <w:szCs w:val="18"/>
              </w:rPr>
              <w:t xml:space="preserve">Grade 8 to 9: </w:t>
            </w:r>
            <w:r w:rsidR="005E28C7">
              <w:rPr>
                <w:b w:val="0"/>
                <w:bCs/>
                <w:sz w:val="22"/>
                <w:szCs w:val="18"/>
              </w:rPr>
              <w:t>Able to identify and work independently on ICT security tasks and projects</w:t>
            </w:r>
          </w:p>
          <w:p w14:paraId="561BAEA3" w14:textId="77777777" w:rsidR="002D4AAF" w:rsidRPr="00212775" w:rsidRDefault="002D4AAF" w:rsidP="00EE4D6F">
            <w:pPr>
              <w:pStyle w:val="BodyTextIndent3"/>
              <w:ind w:left="0"/>
              <w:rPr>
                <w:b w:val="0"/>
                <w:bCs/>
                <w:sz w:val="22"/>
                <w:szCs w:val="18"/>
              </w:rPr>
            </w:pPr>
          </w:p>
        </w:tc>
        <w:tc>
          <w:tcPr>
            <w:tcW w:w="1276" w:type="dxa"/>
          </w:tcPr>
          <w:p w14:paraId="7F0774A9" w14:textId="6E9D0213" w:rsidR="002D4AAF" w:rsidRPr="00BF1429" w:rsidRDefault="005E28C7" w:rsidP="00BF1429">
            <w:pPr>
              <w:pStyle w:val="BodyTextIndent3"/>
              <w:ind w:left="0"/>
              <w:jc w:val="center"/>
              <w:rPr>
                <w:sz w:val="22"/>
                <w:szCs w:val="18"/>
              </w:rPr>
            </w:pPr>
            <w:r w:rsidRPr="00BF1429">
              <w:rPr>
                <w:sz w:val="22"/>
                <w:szCs w:val="18"/>
              </w:rPr>
              <w:t>E</w:t>
            </w:r>
          </w:p>
        </w:tc>
        <w:tc>
          <w:tcPr>
            <w:tcW w:w="1410" w:type="dxa"/>
          </w:tcPr>
          <w:p w14:paraId="5C13623E" w14:textId="77777777" w:rsidR="002D4AAF" w:rsidRPr="00212775" w:rsidRDefault="002D4AAF" w:rsidP="00BF1429">
            <w:pPr>
              <w:pStyle w:val="BodyTextIndent3"/>
              <w:ind w:left="0"/>
              <w:jc w:val="center"/>
              <w:rPr>
                <w:b w:val="0"/>
                <w:bCs/>
                <w:sz w:val="22"/>
                <w:szCs w:val="18"/>
              </w:rPr>
            </w:pPr>
          </w:p>
        </w:tc>
      </w:tr>
      <w:tr w:rsidR="00941E23" w14:paraId="1AE364DF" w14:textId="77777777" w:rsidTr="03BEA857">
        <w:tc>
          <w:tcPr>
            <w:tcW w:w="7198" w:type="dxa"/>
          </w:tcPr>
          <w:p w14:paraId="194F8622" w14:textId="77777777" w:rsidR="00941E23" w:rsidRPr="00BF1429" w:rsidRDefault="00941E23" w:rsidP="00EE4D6F">
            <w:pPr>
              <w:pStyle w:val="BodyTextIndent3"/>
              <w:ind w:left="0"/>
              <w:rPr>
                <w:b w:val="0"/>
                <w:bCs/>
                <w:sz w:val="22"/>
                <w:szCs w:val="18"/>
              </w:rPr>
            </w:pPr>
            <w:r w:rsidRPr="00BF1429">
              <w:rPr>
                <w:b w:val="0"/>
                <w:bCs/>
                <w:sz w:val="22"/>
                <w:szCs w:val="18"/>
              </w:rPr>
              <w:t>Ability to work with due regard to appropriate project/development standards</w:t>
            </w:r>
          </w:p>
          <w:p w14:paraId="1D704227" w14:textId="70D793D7" w:rsidR="00941E23" w:rsidRPr="00BF1429" w:rsidRDefault="00941E23" w:rsidP="00EE4D6F">
            <w:pPr>
              <w:pStyle w:val="BodyTextIndent3"/>
              <w:ind w:left="0"/>
              <w:rPr>
                <w:b w:val="0"/>
                <w:bCs/>
                <w:sz w:val="22"/>
                <w:szCs w:val="18"/>
              </w:rPr>
            </w:pPr>
          </w:p>
        </w:tc>
        <w:tc>
          <w:tcPr>
            <w:tcW w:w="1276" w:type="dxa"/>
          </w:tcPr>
          <w:p w14:paraId="61FFF7B4" w14:textId="77777777" w:rsidR="00941E23" w:rsidRPr="00BF1429" w:rsidRDefault="00941E23" w:rsidP="00BF1429">
            <w:pPr>
              <w:pStyle w:val="BodyTextIndent3"/>
              <w:ind w:left="0"/>
              <w:jc w:val="center"/>
              <w:rPr>
                <w:sz w:val="22"/>
                <w:szCs w:val="18"/>
              </w:rPr>
            </w:pPr>
            <w:r w:rsidRPr="00BF1429">
              <w:rPr>
                <w:sz w:val="22"/>
                <w:szCs w:val="18"/>
              </w:rPr>
              <w:t>E</w:t>
            </w:r>
          </w:p>
          <w:p w14:paraId="76A699F2" w14:textId="4F5098BA" w:rsidR="00941E23" w:rsidRPr="00BF1429" w:rsidRDefault="00941E23" w:rsidP="00BF1429">
            <w:pPr>
              <w:pStyle w:val="BodyTextIndent3"/>
              <w:ind w:left="0"/>
              <w:jc w:val="center"/>
              <w:rPr>
                <w:sz w:val="22"/>
                <w:szCs w:val="18"/>
              </w:rPr>
            </w:pPr>
          </w:p>
        </w:tc>
        <w:tc>
          <w:tcPr>
            <w:tcW w:w="1410" w:type="dxa"/>
          </w:tcPr>
          <w:p w14:paraId="706CD990" w14:textId="77777777" w:rsidR="00941E23" w:rsidRPr="00212775" w:rsidRDefault="00941E23" w:rsidP="00BF1429">
            <w:pPr>
              <w:pStyle w:val="BodyTextIndent3"/>
              <w:ind w:left="0"/>
              <w:jc w:val="center"/>
              <w:rPr>
                <w:b w:val="0"/>
                <w:bCs/>
                <w:sz w:val="22"/>
                <w:szCs w:val="18"/>
              </w:rPr>
            </w:pPr>
          </w:p>
        </w:tc>
      </w:tr>
      <w:tr w:rsidR="00941E23" w14:paraId="44A369E1" w14:textId="77777777" w:rsidTr="03BEA857">
        <w:tc>
          <w:tcPr>
            <w:tcW w:w="7198" w:type="dxa"/>
          </w:tcPr>
          <w:p w14:paraId="431B8C4F" w14:textId="051C4D80" w:rsidR="00941E23" w:rsidRPr="00BF1429" w:rsidRDefault="00D25EAD" w:rsidP="00EE4D6F">
            <w:pPr>
              <w:pStyle w:val="BodyTextIndent3"/>
              <w:ind w:left="0"/>
              <w:rPr>
                <w:b w:val="0"/>
                <w:bCs/>
                <w:sz w:val="22"/>
                <w:szCs w:val="18"/>
              </w:rPr>
            </w:pPr>
            <w:r w:rsidRPr="00BF1429">
              <w:rPr>
                <w:b w:val="0"/>
                <w:bCs/>
                <w:sz w:val="22"/>
                <w:szCs w:val="18"/>
              </w:rPr>
              <w:t xml:space="preserve">Confident and </w:t>
            </w:r>
            <w:proofErr w:type="spellStart"/>
            <w:r w:rsidRPr="00BF1429">
              <w:rPr>
                <w:b w:val="0"/>
                <w:bCs/>
                <w:sz w:val="22"/>
                <w:szCs w:val="18"/>
              </w:rPr>
              <w:t>self motivated</w:t>
            </w:r>
            <w:proofErr w:type="spellEnd"/>
            <w:r w:rsidRPr="00BF1429">
              <w:rPr>
                <w:b w:val="0"/>
                <w:bCs/>
                <w:sz w:val="22"/>
                <w:szCs w:val="18"/>
              </w:rPr>
              <w:t xml:space="preserve"> and r</w:t>
            </w:r>
            <w:r w:rsidR="00941E23" w:rsidRPr="00BF1429">
              <w:rPr>
                <w:b w:val="0"/>
                <w:bCs/>
                <w:sz w:val="22"/>
                <w:szCs w:val="18"/>
              </w:rPr>
              <w:t>esilient of pressure</w:t>
            </w:r>
          </w:p>
          <w:p w14:paraId="1CFFCB6B" w14:textId="4C21ADF6" w:rsidR="00941E23" w:rsidRPr="00BF1429" w:rsidRDefault="00941E23" w:rsidP="00EE4D6F">
            <w:pPr>
              <w:pStyle w:val="BodyTextIndent3"/>
              <w:ind w:left="0"/>
              <w:rPr>
                <w:b w:val="0"/>
                <w:bCs/>
                <w:sz w:val="22"/>
                <w:szCs w:val="18"/>
              </w:rPr>
            </w:pPr>
          </w:p>
        </w:tc>
        <w:tc>
          <w:tcPr>
            <w:tcW w:w="1276" w:type="dxa"/>
          </w:tcPr>
          <w:p w14:paraId="1C2B7BF3" w14:textId="33482B98" w:rsidR="00941E23" w:rsidRPr="00BF1429" w:rsidRDefault="00941E23" w:rsidP="00BF1429">
            <w:pPr>
              <w:pStyle w:val="BodyTextIndent3"/>
              <w:ind w:left="0"/>
              <w:jc w:val="center"/>
              <w:rPr>
                <w:sz w:val="22"/>
                <w:szCs w:val="18"/>
              </w:rPr>
            </w:pPr>
            <w:r w:rsidRPr="00BF1429">
              <w:rPr>
                <w:sz w:val="22"/>
                <w:szCs w:val="18"/>
              </w:rPr>
              <w:t>E</w:t>
            </w:r>
          </w:p>
        </w:tc>
        <w:tc>
          <w:tcPr>
            <w:tcW w:w="1410" w:type="dxa"/>
          </w:tcPr>
          <w:p w14:paraId="4B3ED5F8" w14:textId="77777777" w:rsidR="00941E23" w:rsidRPr="00212775" w:rsidRDefault="00941E23" w:rsidP="00BF1429">
            <w:pPr>
              <w:pStyle w:val="BodyTextIndent3"/>
              <w:ind w:left="0"/>
              <w:jc w:val="center"/>
              <w:rPr>
                <w:b w:val="0"/>
                <w:bCs/>
                <w:sz w:val="22"/>
                <w:szCs w:val="18"/>
              </w:rPr>
            </w:pPr>
          </w:p>
        </w:tc>
      </w:tr>
      <w:tr w:rsidR="002D4AAF" w14:paraId="08F4AA48" w14:textId="77777777" w:rsidTr="03BEA857">
        <w:tc>
          <w:tcPr>
            <w:tcW w:w="7198" w:type="dxa"/>
          </w:tcPr>
          <w:p w14:paraId="743245E7" w14:textId="033F27F9" w:rsidR="002D4AAF" w:rsidRPr="00212775" w:rsidRDefault="005E28C7" w:rsidP="00EE4D6F">
            <w:pPr>
              <w:pStyle w:val="BodyTextIndent3"/>
              <w:ind w:left="0"/>
              <w:rPr>
                <w:b w:val="0"/>
                <w:bCs/>
                <w:sz w:val="22"/>
                <w:szCs w:val="18"/>
              </w:rPr>
            </w:pPr>
            <w:r>
              <w:rPr>
                <w:b w:val="0"/>
                <w:bCs/>
                <w:sz w:val="22"/>
                <w:szCs w:val="18"/>
              </w:rPr>
              <w:t xml:space="preserve">Work effectively under pressure </w:t>
            </w:r>
          </w:p>
          <w:p w14:paraId="47B0A3BB" w14:textId="77777777" w:rsidR="002D4AAF" w:rsidRPr="00212775" w:rsidRDefault="002D4AAF" w:rsidP="00EE4D6F">
            <w:pPr>
              <w:pStyle w:val="BodyTextIndent3"/>
              <w:ind w:left="0"/>
              <w:rPr>
                <w:b w:val="0"/>
                <w:bCs/>
                <w:sz w:val="22"/>
                <w:szCs w:val="18"/>
              </w:rPr>
            </w:pPr>
          </w:p>
        </w:tc>
        <w:tc>
          <w:tcPr>
            <w:tcW w:w="1276" w:type="dxa"/>
          </w:tcPr>
          <w:p w14:paraId="5E861DAA" w14:textId="4FA1A457" w:rsidR="002D4AAF" w:rsidRPr="00BF1429" w:rsidRDefault="005E28C7" w:rsidP="00BF1429">
            <w:pPr>
              <w:pStyle w:val="BodyTextIndent3"/>
              <w:ind w:left="0"/>
              <w:jc w:val="center"/>
              <w:rPr>
                <w:sz w:val="22"/>
                <w:szCs w:val="18"/>
              </w:rPr>
            </w:pPr>
            <w:r w:rsidRPr="00BF1429">
              <w:rPr>
                <w:sz w:val="22"/>
                <w:szCs w:val="18"/>
              </w:rPr>
              <w:t>E</w:t>
            </w:r>
          </w:p>
        </w:tc>
        <w:tc>
          <w:tcPr>
            <w:tcW w:w="1410" w:type="dxa"/>
          </w:tcPr>
          <w:p w14:paraId="5A2CEFB4" w14:textId="77777777" w:rsidR="002D4AAF" w:rsidRPr="00212775" w:rsidRDefault="002D4AAF" w:rsidP="00BF1429">
            <w:pPr>
              <w:pStyle w:val="BodyTextIndent3"/>
              <w:ind w:left="0"/>
              <w:jc w:val="center"/>
              <w:rPr>
                <w:b w:val="0"/>
                <w:bCs/>
                <w:sz w:val="22"/>
                <w:szCs w:val="18"/>
              </w:rPr>
            </w:pPr>
          </w:p>
        </w:tc>
      </w:tr>
      <w:tr w:rsidR="002D4AAF" w14:paraId="0E9F0A51" w14:textId="77777777" w:rsidTr="03BEA857">
        <w:tc>
          <w:tcPr>
            <w:tcW w:w="7198" w:type="dxa"/>
          </w:tcPr>
          <w:p w14:paraId="2D353020" w14:textId="43AFF047" w:rsidR="002D4AAF" w:rsidRPr="00212775" w:rsidRDefault="005E28C7" w:rsidP="00EE4D6F">
            <w:pPr>
              <w:pStyle w:val="BodyTextIndent3"/>
              <w:ind w:left="0"/>
              <w:rPr>
                <w:b w:val="0"/>
                <w:bCs/>
                <w:sz w:val="22"/>
                <w:szCs w:val="18"/>
              </w:rPr>
            </w:pPr>
            <w:r>
              <w:rPr>
                <w:b w:val="0"/>
                <w:bCs/>
                <w:sz w:val="22"/>
                <w:szCs w:val="18"/>
              </w:rPr>
              <w:t xml:space="preserve">Effective </w:t>
            </w:r>
            <w:proofErr w:type="gramStart"/>
            <w:r>
              <w:rPr>
                <w:b w:val="0"/>
                <w:bCs/>
                <w:sz w:val="22"/>
                <w:szCs w:val="18"/>
              </w:rPr>
              <w:t>problem solving</w:t>
            </w:r>
            <w:proofErr w:type="gramEnd"/>
            <w:r>
              <w:rPr>
                <w:b w:val="0"/>
                <w:bCs/>
                <w:sz w:val="22"/>
                <w:szCs w:val="18"/>
              </w:rPr>
              <w:t xml:space="preserve"> skills</w:t>
            </w:r>
          </w:p>
          <w:p w14:paraId="6C83F64B" w14:textId="77777777" w:rsidR="002D4AAF" w:rsidRPr="00212775" w:rsidRDefault="002D4AAF" w:rsidP="00EE4D6F">
            <w:pPr>
              <w:pStyle w:val="BodyTextIndent3"/>
              <w:ind w:left="0"/>
              <w:rPr>
                <w:b w:val="0"/>
                <w:bCs/>
                <w:sz w:val="22"/>
                <w:szCs w:val="18"/>
              </w:rPr>
            </w:pPr>
          </w:p>
        </w:tc>
        <w:tc>
          <w:tcPr>
            <w:tcW w:w="1276" w:type="dxa"/>
          </w:tcPr>
          <w:p w14:paraId="1D8C7DB4" w14:textId="072A8190" w:rsidR="002D4AAF" w:rsidRPr="00BF1429" w:rsidRDefault="005E28C7" w:rsidP="00BF1429">
            <w:pPr>
              <w:pStyle w:val="BodyTextIndent3"/>
              <w:ind w:left="0"/>
              <w:jc w:val="center"/>
              <w:rPr>
                <w:sz w:val="22"/>
                <w:szCs w:val="18"/>
              </w:rPr>
            </w:pPr>
            <w:r w:rsidRPr="00BF1429">
              <w:rPr>
                <w:sz w:val="22"/>
                <w:szCs w:val="18"/>
              </w:rPr>
              <w:t>E</w:t>
            </w:r>
          </w:p>
        </w:tc>
        <w:tc>
          <w:tcPr>
            <w:tcW w:w="1410" w:type="dxa"/>
          </w:tcPr>
          <w:p w14:paraId="31BF2FF1" w14:textId="77777777" w:rsidR="002D4AAF" w:rsidRPr="00212775" w:rsidRDefault="002D4AAF" w:rsidP="00BF1429">
            <w:pPr>
              <w:pStyle w:val="BodyTextIndent3"/>
              <w:ind w:left="0"/>
              <w:jc w:val="center"/>
              <w:rPr>
                <w:b w:val="0"/>
                <w:bCs/>
                <w:sz w:val="22"/>
                <w:szCs w:val="18"/>
              </w:rPr>
            </w:pPr>
          </w:p>
        </w:tc>
      </w:tr>
      <w:tr w:rsidR="002D4AAF" w14:paraId="5DCBD7AE" w14:textId="77777777" w:rsidTr="03BEA857">
        <w:tc>
          <w:tcPr>
            <w:tcW w:w="7198" w:type="dxa"/>
          </w:tcPr>
          <w:p w14:paraId="065B9022" w14:textId="2C82A717" w:rsidR="002D4AAF" w:rsidRPr="00212775" w:rsidRDefault="005E28C7" w:rsidP="00EE4D6F">
            <w:pPr>
              <w:pStyle w:val="BodyTextIndent3"/>
              <w:ind w:left="0"/>
              <w:rPr>
                <w:b w:val="0"/>
                <w:bCs/>
                <w:sz w:val="22"/>
                <w:szCs w:val="18"/>
              </w:rPr>
            </w:pPr>
            <w:r>
              <w:rPr>
                <w:b w:val="0"/>
                <w:bCs/>
                <w:sz w:val="22"/>
                <w:szCs w:val="18"/>
              </w:rPr>
              <w:t>Able to write clear and concise documents</w:t>
            </w:r>
          </w:p>
          <w:p w14:paraId="01B51F81" w14:textId="77777777" w:rsidR="002D4AAF" w:rsidRPr="00212775" w:rsidRDefault="002D4AAF" w:rsidP="00EE4D6F">
            <w:pPr>
              <w:pStyle w:val="BodyTextIndent3"/>
              <w:ind w:left="0"/>
              <w:rPr>
                <w:b w:val="0"/>
                <w:bCs/>
                <w:sz w:val="22"/>
                <w:szCs w:val="18"/>
              </w:rPr>
            </w:pPr>
          </w:p>
        </w:tc>
        <w:tc>
          <w:tcPr>
            <w:tcW w:w="1276" w:type="dxa"/>
          </w:tcPr>
          <w:p w14:paraId="1C863F5A" w14:textId="2B50EDD4" w:rsidR="002D4AAF" w:rsidRPr="00BF1429" w:rsidRDefault="005E28C7" w:rsidP="00BF1429">
            <w:pPr>
              <w:pStyle w:val="BodyTextIndent3"/>
              <w:ind w:left="0"/>
              <w:jc w:val="center"/>
              <w:rPr>
                <w:sz w:val="22"/>
                <w:szCs w:val="18"/>
              </w:rPr>
            </w:pPr>
            <w:r w:rsidRPr="00BF1429">
              <w:rPr>
                <w:sz w:val="22"/>
                <w:szCs w:val="18"/>
              </w:rPr>
              <w:t>E</w:t>
            </w:r>
          </w:p>
        </w:tc>
        <w:tc>
          <w:tcPr>
            <w:tcW w:w="1410" w:type="dxa"/>
          </w:tcPr>
          <w:p w14:paraId="65392EF8" w14:textId="77777777" w:rsidR="002D4AAF" w:rsidRPr="00212775" w:rsidRDefault="002D4AAF" w:rsidP="00BF1429">
            <w:pPr>
              <w:pStyle w:val="BodyTextIndent3"/>
              <w:ind w:left="0"/>
              <w:jc w:val="center"/>
              <w:rPr>
                <w:b w:val="0"/>
                <w:bCs/>
                <w:sz w:val="22"/>
                <w:szCs w:val="18"/>
              </w:rPr>
            </w:pPr>
          </w:p>
        </w:tc>
      </w:tr>
      <w:tr w:rsidR="005E28C7" w14:paraId="5835731E" w14:textId="77777777" w:rsidTr="03BEA857">
        <w:tc>
          <w:tcPr>
            <w:tcW w:w="7198" w:type="dxa"/>
          </w:tcPr>
          <w:p w14:paraId="0BBFE0AB" w14:textId="40E1574A" w:rsidR="005E28C7" w:rsidRDefault="005E28C7" w:rsidP="00EE4D6F">
            <w:pPr>
              <w:pStyle w:val="BodyTextIndent3"/>
              <w:ind w:left="0"/>
              <w:rPr>
                <w:b w:val="0"/>
                <w:bCs/>
                <w:sz w:val="22"/>
                <w:szCs w:val="18"/>
              </w:rPr>
            </w:pPr>
            <w:r>
              <w:rPr>
                <w:b w:val="0"/>
                <w:bCs/>
                <w:sz w:val="22"/>
                <w:szCs w:val="18"/>
              </w:rPr>
              <w:t xml:space="preserve">Self-motivated and able to work on </w:t>
            </w:r>
            <w:proofErr w:type="gramStart"/>
            <w:r>
              <w:rPr>
                <w:b w:val="0"/>
                <w:bCs/>
                <w:sz w:val="22"/>
                <w:szCs w:val="18"/>
              </w:rPr>
              <w:t>own</w:t>
            </w:r>
            <w:proofErr w:type="gramEnd"/>
            <w:r>
              <w:rPr>
                <w:b w:val="0"/>
                <w:bCs/>
                <w:sz w:val="22"/>
                <w:szCs w:val="18"/>
              </w:rPr>
              <w:t xml:space="preserve"> initiative when required but for the most part work as part of a high performing, customer focused team</w:t>
            </w:r>
          </w:p>
          <w:p w14:paraId="039A1366" w14:textId="158E3625" w:rsidR="005E28C7" w:rsidRDefault="005E28C7" w:rsidP="00EE4D6F">
            <w:pPr>
              <w:pStyle w:val="BodyTextIndent3"/>
              <w:ind w:left="0"/>
              <w:rPr>
                <w:b w:val="0"/>
                <w:bCs/>
                <w:sz w:val="22"/>
                <w:szCs w:val="18"/>
              </w:rPr>
            </w:pPr>
          </w:p>
        </w:tc>
        <w:tc>
          <w:tcPr>
            <w:tcW w:w="1276" w:type="dxa"/>
          </w:tcPr>
          <w:p w14:paraId="48E6DAFD" w14:textId="11F0A4AA" w:rsidR="005E28C7" w:rsidRPr="00BF1429" w:rsidRDefault="005E28C7" w:rsidP="00BF1429">
            <w:pPr>
              <w:pStyle w:val="BodyTextIndent3"/>
              <w:ind w:left="0"/>
              <w:jc w:val="center"/>
              <w:rPr>
                <w:sz w:val="22"/>
                <w:szCs w:val="18"/>
              </w:rPr>
            </w:pPr>
            <w:r w:rsidRPr="00BF1429">
              <w:rPr>
                <w:sz w:val="22"/>
                <w:szCs w:val="18"/>
              </w:rPr>
              <w:t>E</w:t>
            </w:r>
          </w:p>
        </w:tc>
        <w:tc>
          <w:tcPr>
            <w:tcW w:w="1410" w:type="dxa"/>
          </w:tcPr>
          <w:p w14:paraId="5B6BF8D2" w14:textId="77777777" w:rsidR="005E28C7" w:rsidRPr="00212775" w:rsidRDefault="005E28C7" w:rsidP="00BF1429">
            <w:pPr>
              <w:pStyle w:val="BodyTextIndent3"/>
              <w:ind w:left="0"/>
              <w:jc w:val="center"/>
              <w:rPr>
                <w:b w:val="0"/>
                <w:bCs/>
                <w:sz w:val="22"/>
                <w:szCs w:val="18"/>
              </w:rPr>
            </w:pPr>
          </w:p>
        </w:tc>
      </w:tr>
      <w:tr w:rsidR="005E28C7" w14:paraId="476997D7" w14:textId="77777777" w:rsidTr="03BEA857">
        <w:tc>
          <w:tcPr>
            <w:tcW w:w="7198" w:type="dxa"/>
          </w:tcPr>
          <w:p w14:paraId="583FAB31" w14:textId="51385EAA" w:rsidR="005E28C7" w:rsidRDefault="00941E23" w:rsidP="00EE4D6F">
            <w:pPr>
              <w:pStyle w:val="BodyTextIndent3"/>
              <w:ind w:left="0"/>
              <w:rPr>
                <w:b w:val="0"/>
                <w:bCs/>
                <w:sz w:val="22"/>
                <w:szCs w:val="18"/>
              </w:rPr>
            </w:pPr>
            <w:r>
              <w:rPr>
                <w:b w:val="0"/>
                <w:bCs/>
                <w:sz w:val="22"/>
                <w:szCs w:val="18"/>
              </w:rPr>
              <w:t xml:space="preserve">Plan and </w:t>
            </w:r>
            <w:proofErr w:type="spellStart"/>
            <w:r>
              <w:rPr>
                <w:b w:val="0"/>
                <w:bCs/>
                <w:sz w:val="22"/>
                <w:szCs w:val="18"/>
              </w:rPr>
              <w:t>prioritise</w:t>
            </w:r>
            <w:proofErr w:type="spellEnd"/>
            <w:r>
              <w:rPr>
                <w:b w:val="0"/>
                <w:bCs/>
                <w:sz w:val="22"/>
                <w:szCs w:val="18"/>
              </w:rPr>
              <w:t xml:space="preserve"> own workload ensuring that deadline and targets are met</w:t>
            </w:r>
          </w:p>
          <w:p w14:paraId="50244801" w14:textId="38F2DE1C" w:rsidR="005E28C7" w:rsidRDefault="005E28C7" w:rsidP="00EE4D6F">
            <w:pPr>
              <w:pStyle w:val="BodyTextIndent3"/>
              <w:ind w:left="0"/>
              <w:rPr>
                <w:b w:val="0"/>
                <w:bCs/>
                <w:sz w:val="22"/>
                <w:szCs w:val="18"/>
              </w:rPr>
            </w:pPr>
          </w:p>
        </w:tc>
        <w:tc>
          <w:tcPr>
            <w:tcW w:w="1276" w:type="dxa"/>
          </w:tcPr>
          <w:p w14:paraId="1AEB1FE3" w14:textId="7D2C3D16" w:rsidR="005E28C7" w:rsidRPr="00BF1429" w:rsidRDefault="00941E23" w:rsidP="00BF1429">
            <w:pPr>
              <w:pStyle w:val="BodyTextIndent3"/>
              <w:ind w:left="0"/>
              <w:jc w:val="center"/>
              <w:rPr>
                <w:sz w:val="22"/>
                <w:szCs w:val="18"/>
              </w:rPr>
            </w:pPr>
            <w:r w:rsidRPr="00BF1429">
              <w:rPr>
                <w:sz w:val="22"/>
                <w:szCs w:val="18"/>
              </w:rPr>
              <w:t>E</w:t>
            </w:r>
          </w:p>
        </w:tc>
        <w:tc>
          <w:tcPr>
            <w:tcW w:w="1410" w:type="dxa"/>
          </w:tcPr>
          <w:p w14:paraId="493312EB" w14:textId="77777777" w:rsidR="005E28C7" w:rsidRPr="00212775" w:rsidRDefault="005E28C7" w:rsidP="00BF1429">
            <w:pPr>
              <w:pStyle w:val="BodyTextIndent3"/>
              <w:ind w:left="0"/>
              <w:jc w:val="center"/>
              <w:rPr>
                <w:b w:val="0"/>
                <w:bCs/>
                <w:sz w:val="22"/>
                <w:szCs w:val="18"/>
              </w:rPr>
            </w:pPr>
          </w:p>
        </w:tc>
      </w:tr>
      <w:tr w:rsidR="00941E23" w14:paraId="6AD5C35A" w14:textId="77777777" w:rsidTr="03BEA857">
        <w:tc>
          <w:tcPr>
            <w:tcW w:w="7198" w:type="dxa"/>
          </w:tcPr>
          <w:p w14:paraId="0F9F2BED" w14:textId="08B419D2" w:rsidR="00941E23" w:rsidRDefault="00941E23" w:rsidP="00EE4D6F">
            <w:pPr>
              <w:pStyle w:val="BodyTextIndent3"/>
              <w:ind w:left="0"/>
              <w:rPr>
                <w:b w:val="0"/>
                <w:bCs/>
                <w:sz w:val="22"/>
                <w:szCs w:val="18"/>
              </w:rPr>
            </w:pPr>
            <w:r>
              <w:rPr>
                <w:b w:val="0"/>
                <w:bCs/>
                <w:sz w:val="22"/>
                <w:szCs w:val="18"/>
              </w:rPr>
              <w:t>Manage multiple tasks and projects</w:t>
            </w:r>
          </w:p>
          <w:p w14:paraId="1AA44371" w14:textId="25B443F1" w:rsidR="00941E23" w:rsidRDefault="00941E23" w:rsidP="00EE4D6F">
            <w:pPr>
              <w:pStyle w:val="BodyTextIndent3"/>
              <w:ind w:left="0"/>
              <w:rPr>
                <w:b w:val="0"/>
                <w:bCs/>
                <w:sz w:val="22"/>
                <w:szCs w:val="18"/>
              </w:rPr>
            </w:pPr>
          </w:p>
        </w:tc>
        <w:tc>
          <w:tcPr>
            <w:tcW w:w="1276" w:type="dxa"/>
          </w:tcPr>
          <w:p w14:paraId="2ABC1759" w14:textId="004F4C3C" w:rsidR="00941E23" w:rsidRPr="00BF1429" w:rsidRDefault="00941E23" w:rsidP="00BF1429">
            <w:pPr>
              <w:pStyle w:val="BodyTextIndent3"/>
              <w:ind w:left="0"/>
              <w:jc w:val="center"/>
              <w:rPr>
                <w:sz w:val="22"/>
                <w:szCs w:val="18"/>
              </w:rPr>
            </w:pPr>
            <w:r w:rsidRPr="00BF1429">
              <w:rPr>
                <w:sz w:val="22"/>
                <w:szCs w:val="18"/>
              </w:rPr>
              <w:t>E</w:t>
            </w:r>
          </w:p>
        </w:tc>
        <w:tc>
          <w:tcPr>
            <w:tcW w:w="1410" w:type="dxa"/>
          </w:tcPr>
          <w:p w14:paraId="0CD88E3F" w14:textId="77777777" w:rsidR="00941E23" w:rsidRPr="00212775" w:rsidRDefault="00941E23" w:rsidP="00BF1429">
            <w:pPr>
              <w:pStyle w:val="BodyTextIndent3"/>
              <w:ind w:left="0"/>
              <w:jc w:val="center"/>
              <w:rPr>
                <w:b w:val="0"/>
                <w:bCs/>
                <w:sz w:val="22"/>
                <w:szCs w:val="18"/>
              </w:rPr>
            </w:pP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225"/>
        <w:gridCol w:w="1275"/>
        <w:gridCol w:w="1418"/>
      </w:tblGrid>
      <w:tr w:rsidR="03BEA857" w14:paraId="236B24AF" w14:textId="77777777" w:rsidTr="00212775">
        <w:tc>
          <w:tcPr>
            <w:tcW w:w="7225" w:type="dxa"/>
            <w:shd w:val="clear" w:color="auto" w:fill="DBE5F1" w:themeFill="accent1" w:themeFillTint="33"/>
          </w:tcPr>
          <w:p w14:paraId="32690572" w14:textId="77777777" w:rsidR="4BF6B2B0" w:rsidRPr="00212775" w:rsidRDefault="4BF6B2B0" w:rsidP="03BEA857">
            <w:pPr>
              <w:pStyle w:val="BodyTextIndent3"/>
              <w:ind w:left="0"/>
              <w:rPr>
                <w:sz w:val="22"/>
                <w:szCs w:val="22"/>
              </w:rPr>
            </w:pPr>
            <w:proofErr w:type="spellStart"/>
            <w:r w:rsidRPr="00212775">
              <w:rPr>
                <w:sz w:val="22"/>
                <w:szCs w:val="22"/>
              </w:rPr>
              <w:t>Behaviours</w:t>
            </w:r>
            <w:proofErr w:type="spellEnd"/>
          </w:p>
          <w:p w14:paraId="523E49C4" w14:textId="37DCF328" w:rsidR="00212775" w:rsidRPr="00212775" w:rsidRDefault="00212775" w:rsidP="03BEA857">
            <w:pPr>
              <w:pStyle w:val="BodyTextIndent3"/>
              <w:ind w:left="0"/>
              <w:rPr>
                <w:sz w:val="22"/>
                <w:szCs w:val="22"/>
              </w:rPr>
            </w:pPr>
          </w:p>
        </w:tc>
        <w:tc>
          <w:tcPr>
            <w:tcW w:w="1275" w:type="dxa"/>
            <w:shd w:val="clear" w:color="auto" w:fill="DBE5F1" w:themeFill="accent1" w:themeFillTint="33"/>
          </w:tcPr>
          <w:p w14:paraId="26C06CC5" w14:textId="77777777" w:rsidR="03BEA857" w:rsidRPr="00212775" w:rsidRDefault="03BEA857" w:rsidP="03BEA857">
            <w:pPr>
              <w:pStyle w:val="BodyTextIndent3"/>
              <w:ind w:left="0"/>
              <w:rPr>
                <w:sz w:val="22"/>
                <w:szCs w:val="22"/>
              </w:rPr>
            </w:pPr>
            <w:r w:rsidRPr="00212775">
              <w:rPr>
                <w:sz w:val="22"/>
                <w:szCs w:val="22"/>
              </w:rPr>
              <w:t>Essential</w:t>
            </w:r>
          </w:p>
        </w:tc>
        <w:tc>
          <w:tcPr>
            <w:tcW w:w="1418" w:type="dxa"/>
            <w:shd w:val="clear" w:color="auto" w:fill="DBE5F1" w:themeFill="accent1" w:themeFillTint="33"/>
          </w:tcPr>
          <w:p w14:paraId="404425F9" w14:textId="77777777" w:rsidR="03BEA857" w:rsidRPr="00212775" w:rsidRDefault="03BEA857" w:rsidP="03BEA857">
            <w:pPr>
              <w:pStyle w:val="BodyTextIndent3"/>
              <w:ind w:left="0"/>
              <w:rPr>
                <w:sz w:val="22"/>
                <w:szCs w:val="22"/>
              </w:rPr>
            </w:pPr>
            <w:r w:rsidRPr="00212775">
              <w:rPr>
                <w:sz w:val="22"/>
                <w:szCs w:val="22"/>
              </w:rPr>
              <w:t>Desirable</w:t>
            </w:r>
          </w:p>
        </w:tc>
      </w:tr>
      <w:tr w:rsidR="03BEA857" w14:paraId="562C498F" w14:textId="77777777" w:rsidTr="00212775">
        <w:tc>
          <w:tcPr>
            <w:tcW w:w="7225" w:type="dxa"/>
          </w:tcPr>
          <w:p w14:paraId="6DC4CB1D" w14:textId="16120727" w:rsidR="03BEA857" w:rsidRPr="00212775" w:rsidRDefault="007F70EA" w:rsidP="03BEA857">
            <w:pPr>
              <w:pStyle w:val="BodyTextIndent3"/>
              <w:ind w:left="0"/>
              <w:rPr>
                <w:b w:val="0"/>
                <w:bCs/>
                <w:sz w:val="22"/>
                <w:szCs w:val="22"/>
              </w:rPr>
            </w:pPr>
            <w:r>
              <w:rPr>
                <w:b w:val="0"/>
                <w:bCs/>
                <w:sz w:val="22"/>
                <w:szCs w:val="22"/>
              </w:rPr>
              <w:t>Polite and respectful of others</w:t>
            </w:r>
          </w:p>
          <w:p w14:paraId="50BBBC0A" w14:textId="77777777" w:rsidR="03BEA857" w:rsidRPr="00212775" w:rsidRDefault="03BEA857" w:rsidP="03BEA857">
            <w:pPr>
              <w:pStyle w:val="BodyTextIndent3"/>
              <w:ind w:left="0"/>
              <w:rPr>
                <w:b w:val="0"/>
                <w:bCs/>
                <w:sz w:val="22"/>
                <w:szCs w:val="22"/>
              </w:rPr>
            </w:pPr>
          </w:p>
        </w:tc>
        <w:tc>
          <w:tcPr>
            <w:tcW w:w="1275" w:type="dxa"/>
          </w:tcPr>
          <w:p w14:paraId="51FA366A" w14:textId="4CA92F12" w:rsidR="03BEA857" w:rsidRPr="00BF1429" w:rsidRDefault="007F70EA" w:rsidP="00BF1429">
            <w:pPr>
              <w:pStyle w:val="BodyTextIndent3"/>
              <w:ind w:left="0"/>
              <w:jc w:val="center"/>
              <w:rPr>
                <w:sz w:val="22"/>
                <w:szCs w:val="22"/>
              </w:rPr>
            </w:pPr>
            <w:r w:rsidRPr="00BF1429">
              <w:rPr>
                <w:sz w:val="22"/>
                <w:szCs w:val="22"/>
              </w:rPr>
              <w:t>E</w:t>
            </w:r>
          </w:p>
        </w:tc>
        <w:tc>
          <w:tcPr>
            <w:tcW w:w="1418" w:type="dxa"/>
          </w:tcPr>
          <w:p w14:paraId="67B1B053" w14:textId="77777777" w:rsidR="03BEA857" w:rsidRPr="00212775" w:rsidRDefault="03BEA857" w:rsidP="03BEA857">
            <w:pPr>
              <w:pStyle w:val="BodyTextIndent3"/>
              <w:ind w:left="0"/>
              <w:rPr>
                <w:b w:val="0"/>
                <w:bCs/>
                <w:sz w:val="22"/>
                <w:szCs w:val="22"/>
              </w:rPr>
            </w:pPr>
          </w:p>
        </w:tc>
      </w:tr>
    </w:tbl>
    <w:p w14:paraId="3D1F5906" w14:textId="3999AB1A" w:rsidR="00016DE7" w:rsidRPr="00212775" w:rsidRDefault="00016DE7" w:rsidP="00016DE7">
      <w:pPr>
        <w:pStyle w:val="BodyTextIndent3"/>
        <w:ind w:left="0"/>
        <w:jc w:val="both"/>
        <w:rPr>
          <w:b w:val="0"/>
          <w:sz w:val="22"/>
          <w:szCs w:val="18"/>
        </w:rPr>
      </w:pPr>
      <w:r w:rsidRPr="00212775">
        <w:rPr>
          <w:b w:val="0"/>
          <w:sz w:val="22"/>
          <w:szCs w:val="18"/>
        </w:rPr>
        <w:t xml:space="preserve">Note: Applicants who are disabled (as defined by law) </w:t>
      </w:r>
      <w:r w:rsidR="00AE6447" w:rsidRPr="00212775">
        <w:rPr>
          <w:b w:val="0"/>
          <w:sz w:val="22"/>
          <w:szCs w:val="18"/>
        </w:rPr>
        <w:t>w</w:t>
      </w:r>
      <w:r w:rsidRPr="00212775">
        <w:rPr>
          <w:b w:val="0"/>
          <w:sz w:val="22"/>
          <w:szCs w:val="18"/>
        </w:rPr>
        <w:t xml:space="preserve">ill be guaranteed an interview if they meet the </w:t>
      </w:r>
      <w:r w:rsidR="002D4AAF" w:rsidRPr="00212775">
        <w:rPr>
          <w:b w:val="0"/>
          <w:sz w:val="22"/>
          <w:szCs w:val="18"/>
        </w:rPr>
        <w:t>essential</w:t>
      </w:r>
      <w:r w:rsidRPr="00212775">
        <w:rPr>
          <w:b w:val="0"/>
          <w:sz w:val="22"/>
          <w:szCs w:val="18"/>
        </w:rPr>
        <w:t xml:space="preserve"> criteria provided that this information is noted under</w:t>
      </w:r>
      <w:r w:rsidR="00AE6447" w:rsidRPr="00212775">
        <w:rPr>
          <w:b w:val="0"/>
          <w:sz w:val="22"/>
          <w:szCs w:val="18"/>
        </w:rPr>
        <w:t xml:space="preserve"> the relevant </w:t>
      </w:r>
      <w:r w:rsidRPr="00212775">
        <w:rPr>
          <w:b w:val="0"/>
          <w:sz w:val="22"/>
          <w:szCs w:val="18"/>
        </w:rPr>
        <w:t>section of the application form.</w:t>
      </w:r>
    </w:p>
    <w:p w14:paraId="57722BDC" w14:textId="4BB6644D" w:rsidR="00200553" w:rsidRPr="00934435" w:rsidRDefault="00934435" w:rsidP="00934435">
      <w:pPr>
        <w:jc w:val="center"/>
        <w:rPr>
          <w:rFonts w:ascii="Arial" w:hAnsi="Arial"/>
          <w:sz w:val="56"/>
          <w:szCs w:val="56"/>
        </w:rPr>
      </w:pPr>
      <w:r>
        <w:rPr>
          <w:rFonts w:ascii="Arial" w:hAnsi="Arial"/>
          <w:sz w:val="56"/>
          <w:szCs w:val="56"/>
        </w:rPr>
        <w:t>Career Grade for Role</w:t>
      </w:r>
    </w:p>
    <w:p w14:paraId="0223705F" w14:textId="249A9ABF" w:rsidR="00934435" w:rsidRDefault="00934435" w:rsidP="00200553">
      <w:pPr>
        <w:ind w:left="6480"/>
        <w:rPr>
          <w:rFonts w:ascii="Arial" w:hAnsi="Arial"/>
          <w:sz w:val="22"/>
        </w:rPr>
      </w:pPr>
    </w:p>
    <w:p w14:paraId="62DC162C" w14:textId="77777777" w:rsidR="00934435" w:rsidRPr="00E078D8" w:rsidRDefault="00934435" w:rsidP="00934435">
      <w:pPr>
        <w:pStyle w:val="BodyTextIndent3"/>
        <w:ind w:left="0"/>
        <w:rPr>
          <w:b w:val="0"/>
          <w:sz w:val="22"/>
          <w:szCs w:val="22"/>
        </w:rPr>
      </w:pPr>
      <w:r w:rsidRPr="00E078D8">
        <w:rPr>
          <w:sz w:val="22"/>
          <w:szCs w:val="22"/>
        </w:rPr>
        <w:lastRenderedPageBreak/>
        <w:t xml:space="preserve">NOTE: </w:t>
      </w:r>
      <w:r w:rsidRPr="00E078D8">
        <w:rPr>
          <w:b w:val="0"/>
          <w:sz w:val="22"/>
          <w:szCs w:val="22"/>
        </w:rPr>
        <w:t>Appointment to and progression through linked grades is dependent upon achieving the relevant qualifications and experience details in the Person Specification, management’s discretion as to the need to work at the higher levels to be undertaken, and the postholder’s ability to undertake such work.  Normal incremental progression within the grade will apply until the postholder meets the criteria for progression to the next salary grade.</w:t>
      </w:r>
    </w:p>
    <w:p w14:paraId="304B8DA5" w14:textId="77777777" w:rsidR="00934435" w:rsidRPr="00E078D8" w:rsidRDefault="00934435" w:rsidP="00934435">
      <w:pPr>
        <w:pStyle w:val="BodyTextIndent3"/>
        <w:ind w:left="0"/>
        <w:rPr>
          <w:sz w:val="22"/>
          <w:szCs w:val="22"/>
        </w:rPr>
      </w:pPr>
    </w:p>
    <w:p w14:paraId="5D85CFDA" w14:textId="77777777" w:rsidR="00934435" w:rsidRPr="00E078D8" w:rsidRDefault="00934435" w:rsidP="00934435">
      <w:pPr>
        <w:pStyle w:val="BodyTextIndent3"/>
        <w:ind w:left="0"/>
        <w:rPr>
          <w:sz w:val="22"/>
          <w:szCs w:val="22"/>
        </w:rPr>
      </w:pPr>
      <w:r w:rsidRPr="00E078D8">
        <w:rPr>
          <w:sz w:val="22"/>
          <w:szCs w:val="22"/>
        </w:rPr>
        <w:t>a</w:t>
      </w:r>
      <w:proofErr w:type="gramStart"/>
      <w:r w:rsidRPr="00E078D8">
        <w:rPr>
          <w:sz w:val="22"/>
          <w:szCs w:val="22"/>
        </w:rPr>
        <w:t>)  BASIC</w:t>
      </w:r>
      <w:proofErr w:type="gramEnd"/>
      <w:r w:rsidRPr="00E078D8">
        <w:rPr>
          <w:sz w:val="22"/>
          <w:szCs w:val="22"/>
        </w:rPr>
        <w:t xml:space="preserve"> CRITERIA</w:t>
      </w:r>
    </w:p>
    <w:p w14:paraId="7183C106" w14:textId="77777777" w:rsidR="00934435" w:rsidRPr="00E078D8" w:rsidRDefault="00934435" w:rsidP="00934435">
      <w:pPr>
        <w:pStyle w:val="BodyTextIndent3"/>
        <w:ind w:left="0"/>
        <w:rPr>
          <w:sz w:val="22"/>
          <w:szCs w:val="22"/>
        </w:rPr>
      </w:pPr>
    </w:p>
    <w:p w14:paraId="6690F36C" w14:textId="77777777" w:rsidR="00934435" w:rsidRPr="00E078D8" w:rsidRDefault="00934435" w:rsidP="00934435">
      <w:pPr>
        <w:pStyle w:val="BodyTextIndent3"/>
        <w:ind w:left="0"/>
        <w:rPr>
          <w:b w:val="0"/>
          <w:sz w:val="22"/>
          <w:szCs w:val="22"/>
        </w:rPr>
      </w:pPr>
      <w:r w:rsidRPr="00E078D8">
        <w:rPr>
          <w:sz w:val="22"/>
          <w:szCs w:val="22"/>
        </w:rPr>
        <w:t xml:space="preserve">NOTE: </w:t>
      </w:r>
      <w:r w:rsidRPr="00E078D8">
        <w:rPr>
          <w:b w:val="0"/>
          <w:sz w:val="22"/>
          <w:szCs w:val="22"/>
        </w:rPr>
        <w:t xml:space="preserve">Applicants who are disabled (as defined by law) will be guaranteed an interview if they meet the basic criteria </w:t>
      </w:r>
      <w:r w:rsidRPr="00E078D8">
        <w:rPr>
          <w:b w:val="0"/>
          <w:sz w:val="22"/>
          <w:szCs w:val="22"/>
          <w:u w:val="single"/>
        </w:rPr>
        <w:t>provided that</w:t>
      </w:r>
      <w:r w:rsidRPr="00E078D8">
        <w:rPr>
          <w:b w:val="0"/>
          <w:sz w:val="22"/>
          <w:szCs w:val="22"/>
        </w:rPr>
        <w:t xml:space="preserve"> this information is noted on the application form.</w:t>
      </w:r>
    </w:p>
    <w:p w14:paraId="61D753F8" w14:textId="77777777" w:rsidR="00934435" w:rsidRPr="00E078D8" w:rsidRDefault="00934435" w:rsidP="00934435">
      <w:pPr>
        <w:pStyle w:val="BodyTextIndent3"/>
        <w:ind w:left="0"/>
        <w:rPr>
          <w:b w:val="0"/>
          <w:sz w:val="22"/>
          <w:szCs w:val="22"/>
        </w:rPr>
      </w:pPr>
    </w:p>
    <w:p w14:paraId="1CBD33DA" w14:textId="77777777" w:rsidR="00934435" w:rsidRPr="00E078D8" w:rsidRDefault="00934435" w:rsidP="00934435">
      <w:pPr>
        <w:pStyle w:val="BodyTextIndent3"/>
        <w:ind w:left="0"/>
        <w:rPr>
          <w:b w:val="0"/>
          <w:i/>
          <w:sz w:val="22"/>
          <w:szCs w:val="22"/>
        </w:rPr>
      </w:pPr>
      <w:r w:rsidRPr="00E078D8">
        <w:rPr>
          <w:sz w:val="22"/>
          <w:szCs w:val="22"/>
        </w:rPr>
        <w:t>Grade 7</w:t>
      </w:r>
    </w:p>
    <w:p w14:paraId="217AF51C" w14:textId="77777777" w:rsidR="00934435" w:rsidRPr="00E078D8" w:rsidRDefault="00934435" w:rsidP="00934435">
      <w:pPr>
        <w:pStyle w:val="BodyTextIndent3"/>
        <w:ind w:left="0"/>
        <w:rPr>
          <w:sz w:val="22"/>
          <w:szCs w:val="22"/>
        </w:rPr>
      </w:pPr>
      <w:r w:rsidRPr="00E078D8">
        <w:rPr>
          <w:sz w:val="22"/>
          <w:szCs w:val="22"/>
        </w:rPr>
        <w:t>At appointment:</w:t>
      </w:r>
    </w:p>
    <w:p w14:paraId="0519EE85" w14:textId="77777777" w:rsidR="00934435" w:rsidRPr="00E078D8" w:rsidRDefault="00934435" w:rsidP="00934435">
      <w:pPr>
        <w:pStyle w:val="BodyTextIndent3"/>
        <w:numPr>
          <w:ilvl w:val="0"/>
          <w:numId w:val="38"/>
        </w:numPr>
        <w:rPr>
          <w:b w:val="0"/>
          <w:sz w:val="22"/>
          <w:szCs w:val="22"/>
        </w:rPr>
      </w:pPr>
      <w:r w:rsidRPr="00E078D8">
        <w:rPr>
          <w:b w:val="0"/>
          <w:sz w:val="22"/>
          <w:szCs w:val="22"/>
        </w:rPr>
        <w:t>Degree or equivalent qualification in ICT related subject AND / OR Practical experience of security in an ICT environment</w:t>
      </w:r>
    </w:p>
    <w:p w14:paraId="4EE01266" w14:textId="77777777" w:rsidR="00934435" w:rsidRPr="00E078D8" w:rsidRDefault="00934435" w:rsidP="00934435">
      <w:pPr>
        <w:pStyle w:val="BodyTextIndent3"/>
        <w:numPr>
          <w:ilvl w:val="0"/>
          <w:numId w:val="38"/>
        </w:numPr>
        <w:rPr>
          <w:b w:val="0"/>
          <w:sz w:val="22"/>
          <w:szCs w:val="22"/>
        </w:rPr>
      </w:pPr>
      <w:r w:rsidRPr="00E078D8">
        <w:rPr>
          <w:b w:val="0"/>
          <w:sz w:val="22"/>
          <w:szCs w:val="22"/>
        </w:rPr>
        <w:t>Ability to work on assigned security tasks and ICT projects under supervision.</w:t>
      </w:r>
    </w:p>
    <w:p w14:paraId="052EA1BC" w14:textId="77777777" w:rsidR="00934435" w:rsidRPr="00E078D8" w:rsidRDefault="00934435" w:rsidP="00934435">
      <w:pPr>
        <w:pStyle w:val="BodyTextIndent3"/>
        <w:ind w:left="360"/>
        <w:rPr>
          <w:b w:val="0"/>
          <w:sz w:val="22"/>
          <w:szCs w:val="22"/>
        </w:rPr>
      </w:pPr>
    </w:p>
    <w:p w14:paraId="68FF5221" w14:textId="77777777" w:rsidR="00934435" w:rsidRPr="00E078D8" w:rsidRDefault="00934435" w:rsidP="00934435">
      <w:pPr>
        <w:pStyle w:val="BodyTextIndent3"/>
        <w:ind w:left="0"/>
        <w:rPr>
          <w:sz w:val="22"/>
          <w:szCs w:val="22"/>
        </w:rPr>
      </w:pPr>
      <w:r w:rsidRPr="00E078D8">
        <w:rPr>
          <w:sz w:val="22"/>
          <w:szCs w:val="22"/>
        </w:rPr>
        <w:t xml:space="preserve">Progress to Grade 8 </w:t>
      </w:r>
      <w:proofErr w:type="gramStart"/>
      <w:r w:rsidRPr="00E078D8">
        <w:rPr>
          <w:sz w:val="22"/>
          <w:szCs w:val="22"/>
        </w:rPr>
        <w:t>subject to</w:t>
      </w:r>
      <w:proofErr w:type="gramEnd"/>
      <w:r w:rsidRPr="00E078D8">
        <w:rPr>
          <w:sz w:val="22"/>
          <w:szCs w:val="22"/>
        </w:rPr>
        <w:t>:</w:t>
      </w:r>
    </w:p>
    <w:p w14:paraId="25FEBBF8" w14:textId="77777777" w:rsidR="00934435" w:rsidRPr="00E078D8" w:rsidRDefault="00934435" w:rsidP="00934435">
      <w:pPr>
        <w:pStyle w:val="BodyTextIndent3"/>
        <w:numPr>
          <w:ilvl w:val="0"/>
          <w:numId w:val="39"/>
        </w:numPr>
        <w:rPr>
          <w:b w:val="0"/>
          <w:sz w:val="22"/>
          <w:szCs w:val="22"/>
        </w:rPr>
      </w:pPr>
      <w:r w:rsidRPr="00E078D8">
        <w:rPr>
          <w:b w:val="0"/>
          <w:sz w:val="22"/>
          <w:szCs w:val="22"/>
        </w:rPr>
        <w:t xml:space="preserve">Postholder meets criteria/experience specified for appointment to grade 8 </w:t>
      </w:r>
      <w:r w:rsidRPr="00E078D8">
        <w:rPr>
          <w:sz w:val="22"/>
          <w:szCs w:val="22"/>
        </w:rPr>
        <w:t>AND</w:t>
      </w:r>
    </w:p>
    <w:p w14:paraId="387DD5DD" w14:textId="77777777" w:rsidR="00934435" w:rsidRPr="00E078D8" w:rsidRDefault="00934435" w:rsidP="00934435">
      <w:pPr>
        <w:pStyle w:val="BodyTextIndent3"/>
        <w:numPr>
          <w:ilvl w:val="0"/>
          <w:numId w:val="39"/>
        </w:numPr>
        <w:rPr>
          <w:b w:val="0"/>
          <w:sz w:val="22"/>
          <w:szCs w:val="22"/>
        </w:rPr>
      </w:pPr>
      <w:r w:rsidRPr="00E078D8">
        <w:rPr>
          <w:b w:val="0"/>
          <w:sz w:val="22"/>
          <w:szCs w:val="22"/>
        </w:rPr>
        <w:t>line managers confirmation of satisfactory performance in the post/undertaking the level of responsibilities required at grade 7</w:t>
      </w:r>
      <w:r w:rsidRPr="00E078D8">
        <w:rPr>
          <w:b w:val="0"/>
          <w:i/>
          <w:sz w:val="22"/>
          <w:szCs w:val="22"/>
        </w:rPr>
        <w:t xml:space="preserve"> </w:t>
      </w:r>
      <w:r w:rsidRPr="00E078D8">
        <w:rPr>
          <w:sz w:val="22"/>
          <w:szCs w:val="22"/>
        </w:rPr>
        <w:t>AND</w:t>
      </w:r>
    </w:p>
    <w:p w14:paraId="4E823EAD" w14:textId="77777777" w:rsidR="00934435" w:rsidRPr="00E078D8" w:rsidRDefault="00934435" w:rsidP="00934435">
      <w:pPr>
        <w:pStyle w:val="BodyTextIndent3"/>
        <w:numPr>
          <w:ilvl w:val="0"/>
          <w:numId w:val="39"/>
        </w:numPr>
        <w:rPr>
          <w:b w:val="0"/>
          <w:sz w:val="22"/>
          <w:szCs w:val="22"/>
        </w:rPr>
      </w:pPr>
      <w:r w:rsidRPr="00E078D8">
        <w:rPr>
          <w:b w:val="0"/>
          <w:sz w:val="22"/>
          <w:szCs w:val="22"/>
        </w:rPr>
        <w:t>line managers recommendation for progression to grade 8.</w:t>
      </w:r>
    </w:p>
    <w:p w14:paraId="75AB3FF2" w14:textId="77777777" w:rsidR="00934435" w:rsidRPr="00E078D8" w:rsidRDefault="00934435" w:rsidP="00934435">
      <w:pPr>
        <w:pStyle w:val="BodyTextIndent3"/>
        <w:ind w:left="0"/>
        <w:rPr>
          <w:b w:val="0"/>
          <w:sz w:val="22"/>
          <w:szCs w:val="22"/>
        </w:rPr>
      </w:pPr>
    </w:p>
    <w:p w14:paraId="45C12398" w14:textId="77777777" w:rsidR="00934435" w:rsidRPr="00E078D8" w:rsidRDefault="00934435" w:rsidP="00934435">
      <w:pPr>
        <w:pStyle w:val="BodyTextIndent3"/>
        <w:ind w:left="0"/>
        <w:rPr>
          <w:b w:val="0"/>
          <w:i/>
          <w:sz w:val="22"/>
          <w:szCs w:val="22"/>
        </w:rPr>
      </w:pPr>
      <w:r w:rsidRPr="00E078D8">
        <w:rPr>
          <w:sz w:val="22"/>
          <w:szCs w:val="22"/>
        </w:rPr>
        <w:t>Grade 8</w:t>
      </w:r>
    </w:p>
    <w:p w14:paraId="1D7F61A7" w14:textId="77777777" w:rsidR="00934435" w:rsidRPr="00E078D8" w:rsidRDefault="00934435" w:rsidP="00934435">
      <w:pPr>
        <w:pStyle w:val="BodyTextIndent3"/>
        <w:ind w:left="0"/>
        <w:rPr>
          <w:sz w:val="22"/>
          <w:szCs w:val="22"/>
        </w:rPr>
      </w:pPr>
      <w:r w:rsidRPr="00E078D8">
        <w:rPr>
          <w:sz w:val="22"/>
          <w:szCs w:val="22"/>
        </w:rPr>
        <w:t>At appointment:</w:t>
      </w:r>
    </w:p>
    <w:p w14:paraId="3AD1F891" w14:textId="77777777" w:rsidR="00934435" w:rsidRPr="00E078D8" w:rsidRDefault="00934435" w:rsidP="00934435">
      <w:pPr>
        <w:pStyle w:val="BodyTextIndent3"/>
        <w:numPr>
          <w:ilvl w:val="0"/>
          <w:numId w:val="40"/>
        </w:numPr>
        <w:rPr>
          <w:b w:val="0"/>
          <w:sz w:val="22"/>
          <w:szCs w:val="22"/>
        </w:rPr>
      </w:pPr>
      <w:r w:rsidRPr="00E078D8">
        <w:rPr>
          <w:b w:val="0"/>
          <w:sz w:val="22"/>
          <w:szCs w:val="22"/>
        </w:rPr>
        <w:t>Degree or equivalent qualification in ICT related subject or equivalent practical experience.</w:t>
      </w:r>
    </w:p>
    <w:p w14:paraId="2439B5A8" w14:textId="77777777" w:rsidR="00934435" w:rsidRPr="00E078D8" w:rsidRDefault="00934435" w:rsidP="00934435">
      <w:pPr>
        <w:pStyle w:val="ListParagraph"/>
        <w:numPr>
          <w:ilvl w:val="0"/>
          <w:numId w:val="40"/>
        </w:numPr>
        <w:rPr>
          <w:rFonts w:ascii="Arial" w:hAnsi="Arial" w:cs="Arial"/>
          <w:sz w:val="22"/>
          <w:szCs w:val="22"/>
          <w:lang w:val="en-US" w:eastAsia="en-US"/>
        </w:rPr>
      </w:pPr>
      <w:r w:rsidRPr="00E078D8">
        <w:rPr>
          <w:rFonts w:ascii="Arial" w:hAnsi="Arial" w:cs="Arial"/>
          <w:sz w:val="22"/>
          <w:szCs w:val="22"/>
        </w:rPr>
        <w:t xml:space="preserve">At least one </w:t>
      </w:r>
      <w:proofErr w:type="spellStart"/>
      <w:proofErr w:type="gramStart"/>
      <w:r w:rsidRPr="00E078D8">
        <w:rPr>
          <w:rFonts w:ascii="Arial" w:hAnsi="Arial" w:cs="Arial"/>
          <w:sz w:val="22"/>
          <w:szCs w:val="22"/>
        </w:rPr>
        <w:t>years</w:t>
      </w:r>
      <w:proofErr w:type="spellEnd"/>
      <w:proofErr w:type="gramEnd"/>
      <w:r w:rsidRPr="00E078D8">
        <w:rPr>
          <w:rFonts w:ascii="Arial" w:hAnsi="Arial" w:cs="Arial"/>
          <w:sz w:val="22"/>
          <w:szCs w:val="22"/>
        </w:rPr>
        <w:t xml:space="preserve"> practical work experience of ICT security involving vulnerability scanning, investigations, compliance and reporting.</w:t>
      </w:r>
    </w:p>
    <w:p w14:paraId="54FAC5D9" w14:textId="77777777" w:rsidR="00934435" w:rsidRPr="00E078D8" w:rsidRDefault="00934435" w:rsidP="00934435">
      <w:pPr>
        <w:pStyle w:val="ListParagraph"/>
        <w:numPr>
          <w:ilvl w:val="0"/>
          <w:numId w:val="40"/>
        </w:numPr>
        <w:rPr>
          <w:rFonts w:ascii="Arial" w:hAnsi="Arial" w:cs="Arial"/>
          <w:sz w:val="22"/>
          <w:szCs w:val="22"/>
          <w:lang w:val="en-US" w:eastAsia="en-US"/>
        </w:rPr>
      </w:pPr>
      <w:r w:rsidRPr="00E078D8">
        <w:rPr>
          <w:rFonts w:ascii="Arial" w:hAnsi="Arial" w:cs="Arial"/>
          <w:sz w:val="22"/>
          <w:szCs w:val="22"/>
          <w:lang w:val="en-US" w:eastAsia="en-US"/>
        </w:rPr>
        <w:t xml:space="preserve">Able to work independently on ICT security tasks assigned by </w:t>
      </w:r>
      <w:proofErr w:type="gramStart"/>
      <w:r w:rsidRPr="00E078D8">
        <w:rPr>
          <w:rFonts w:ascii="Arial" w:hAnsi="Arial" w:cs="Arial"/>
          <w:sz w:val="22"/>
          <w:szCs w:val="22"/>
          <w:lang w:val="en-US" w:eastAsia="en-US"/>
        </w:rPr>
        <w:t>manager</w:t>
      </w:r>
      <w:proofErr w:type="gramEnd"/>
      <w:r w:rsidRPr="00E078D8">
        <w:rPr>
          <w:rFonts w:ascii="Arial" w:hAnsi="Arial" w:cs="Arial"/>
          <w:sz w:val="22"/>
          <w:szCs w:val="22"/>
          <w:lang w:val="en-US" w:eastAsia="en-US"/>
        </w:rPr>
        <w:t>.</w:t>
      </w:r>
    </w:p>
    <w:p w14:paraId="3384EB2D" w14:textId="77777777" w:rsidR="00934435" w:rsidRPr="00E078D8" w:rsidRDefault="00934435" w:rsidP="00934435">
      <w:pPr>
        <w:pStyle w:val="BodyTextIndent3"/>
        <w:ind w:left="360"/>
        <w:rPr>
          <w:b w:val="0"/>
          <w:sz w:val="22"/>
          <w:szCs w:val="22"/>
        </w:rPr>
      </w:pPr>
    </w:p>
    <w:p w14:paraId="0D3EF2EB" w14:textId="77777777" w:rsidR="00934435" w:rsidRPr="00E078D8" w:rsidRDefault="00934435" w:rsidP="00934435">
      <w:pPr>
        <w:rPr>
          <w:rFonts w:ascii="Arial" w:hAnsi="Arial"/>
          <w:b/>
          <w:sz w:val="22"/>
          <w:szCs w:val="22"/>
          <w:lang w:val="en-US" w:eastAsia="en-US"/>
        </w:rPr>
      </w:pPr>
      <w:r w:rsidRPr="00E078D8">
        <w:rPr>
          <w:rFonts w:ascii="Arial" w:hAnsi="Arial"/>
          <w:b/>
          <w:sz w:val="22"/>
          <w:szCs w:val="22"/>
          <w:lang w:val="en-US" w:eastAsia="en-US"/>
        </w:rPr>
        <w:t xml:space="preserve">Progress to Grade 9 </w:t>
      </w:r>
      <w:proofErr w:type="gramStart"/>
      <w:r w:rsidRPr="00E078D8">
        <w:rPr>
          <w:rFonts w:ascii="Arial" w:hAnsi="Arial"/>
          <w:b/>
          <w:sz w:val="22"/>
          <w:szCs w:val="22"/>
          <w:lang w:val="en-US" w:eastAsia="en-US"/>
        </w:rPr>
        <w:t>subject</w:t>
      </w:r>
      <w:proofErr w:type="gramEnd"/>
      <w:r w:rsidRPr="00E078D8">
        <w:rPr>
          <w:rFonts w:ascii="Arial" w:hAnsi="Arial"/>
          <w:b/>
          <w:sz w:val="22"/>
          <w:szCs w:val="22"/>
          <w:lang w:val="en-US" w:eastAsia="en-US"/>
        </w:rPr>
        <w:t xml:space="preserve"> to:</w:t>
      </w:r>
    </w:p>
    <w:p w14:paraId="42F9E57B" w14:textId="77777777" w:rsidR="00934435" w:rsidRPr="00E078D8" w:rsidRDefault="00934435" w:rsidP="00934435">
      <w:pPr>
        <w:numPr>
          <w:ilvl w:val="0"/>
          <w:numId w:val="39"/>
        </w:numPr>
        <w:rPr>
          <w:rFonts w:ascii="Arial" w:hAnsi="Arial"/>
          <w:sz w:val="22"/>
          <w:szCs w:val="22"/>
          <w:lang w:val="en-US" w:eastAsia="en-US"/>
        </w:rPr>
      </w:pPr>
      <w:r w:rsidRPr="00E078D8">
        <w:rPr>
          <w:rFonts w:ascii="Arial" w:hAnsi="Arial"/>
          <w:sz w:val="22"/>
          <w:szCs w:val="22"/>
          <w:lang w:val="en-US" w:eastAsia="en-US"/>
        </w:rPr>
        <w:t>Postholder meets criteria/experience specified for appointment to grade 9</w:t>
      </w:r>
      <w:r w:rsidRPr="00E078D8">
        <w:rPr>
          <w:rFonts w:ascii="Arial" w:hAnsi="Arial"/>
          <w:i/>
          <w:sz w:val="22"/>
          <w:szCs w:val="22"/>
          <w:lang w:val="en-US" w:eastAsia="en-US"/>
        </w:rPr>
        <w:t xml:space="preserve"> </w:t>
      </w:r>
      <w:r w:rsidRPr="00E078D8">
        <w:rPr>
          <w:rFonts w:ascii="Arial" w:hAnsi="Arial"/>
          <w:b/>
          <w:sz w:val="22"/>
          <w:szCs w:val="22"/>
          <w:lang w:val="en-US" w:eastAsia="en-US"/>
        </w:rPr>
        <w:t>AND</w:t>
      </w:r>
    </w:p>
    <w:p w14:paraId="07E57DCC" w14:textId="77777777" w:rsidR="00934435" w:rsidRPr="00E078D8" w:rsidRDefault="00934435" w:rsidP="00934435">
      <w:pPr>
        <w:numPr>
          <w:ilvl w:val="0"/>
          <w:numId w:val="39"/>
        </w:numPr>
        <w:rPr>
          <w:rFonts w:ascii="Arial" w:hAnsi="Arial"/>
          <w:sz w:val="22"/>
          <w:szCs w:val="22"/>
          <w:lang w:val="en-US" w:eastAsia="en-US"/>
        </w:rPr>
      </w:pPr>
      <w:r w:rsidRPr="00E078D8">
        <w:rPr>
          <w:rFonts w:ascii="Arial" w:hAnsi="Arial"/>
          <w:sz w:val="22"/>
          <w:szCs w:val="22"/>
          <w:lang w:val="en-US" w:eastAsia="en-US"/>
        </w:rPr>
        <w:t xml:space="preserve">line managers confirmation of satisfactory performance in the post/undertaking the level of responsibilities required at </w:t>
      </w:r>
      <w:proofErr w:type="gramStart"/>
      <w:r w:rsidRPr="00E078D8">
        <w:rPr>
          <w:rFonts w:ascii="Arial" w:hAnsi="Arial"/>
          <w:sz w:val="22"/>
          <w:szCs w:val="22"/>
          <w:lang w:val="en-US" w:eastAsia="en-US"/>
        </w:rPr>
        <w:t xml:space="preserve">grade  </w:t>
      </w:r>
      <w:r w:rsidRPr="00E078D8">
        <w:rPr>
          <w:rFonts w:ascii="Arial" w:hAnsi="Arial"/>
          <w:b/>
          <w:sz w:val="22"/>
          <w:szCs w:val="22"/>
          <w:lang w:val="en-US" w:eastAsia="en-US"/>
        </w:rPr>
        <w:t>AND</w:t>
      </w:r>
      <w:proofErr w:type="gramEnd"/>
    </w:p>
    <w:p w14:paraId="0A17B3FC" w14:textId="77777777" w:rsidR="00934435" w:rsidRPr="00E078D8" w:rsidRDefault="00934435" w:rsidP="00934435">
      <w:pPr>
        <w:numPr>
          <w:ilvl w:val="0"/>
          <w:numId w:val="39"/>
        </w:numPr>
        <w:rPr>
          <w:rFonts w:ascii="Arial" w:hAnsi="Arial"/>
          <w:sz w:val="22"/>
          <w:szCs w:val="22"/>
          <w:lang w:val="en-US" w:eastAsia="en-US"/>
        </w:rPr>
      </w:pPr>
      <w:r w:rsidRPr="00E078D8">
        <w:rPr>
          <w:rFonts w:ascii="Arial" w:hAnsi="Arial"/>
          <w:sz w:val="22"/>
          <w:szCs w:val="22"/>
          <w:lang w:val="en-US" w:eastAsia="en-US"/>
        </w:rPr>
        <w:t>line managers recommendation for progression to grade 9.</w:t>
      </w:r>
    </w:p>
    <w:p w14:paraId="4A6078DA" w14:textId="77777777" w:rsidR="00934435" w:rsidRPr="00E078D8" w:rsidRDefault="00934435" w:rsidP="00934435">
      <w:pPr>
        <w:pStyle w:val="BodyTextIndent3"/>
        <w:ind w:left="0"/>
        <w:rPr>
          <w:b w:val="0"/>
          <w:sz w:val="22"/>
          <w:szCs w:val="22"/>
        </w:rPr>
      </w:pPr>
    </w:p>
    <w:p w14:paraId="720926C6" w14:textId="77777777" w:rsidR="00934435" w:rsidRPr="00E078D8" w:rsidRDefault="00934435" w:rsidP="00934435">
      <w:pPr>
        <w:pStyle w:val="BodyTextIndent3"/>
        <w:ind w:left="0"/>
        <w:rPr>
          <w:b w:val="0"/>
          <w:i/>
          <w:sz w:val="22"/>
          <w:szCs w:val="22"/>
        </w:rPr>
      </w:pPr>
      <w:r w:rsidRPr="00E078D8">
        <w:rPr>
          <w:sz w:val="22"/>
          <w:szCs w:val="22"/>
        </w:rPr>
        <w:t>Grade 9</w:t>
      </w:r>
    </w:p>
    <w:p w14:paraId="64216321" w14:textId="77777777" w:rsidR="00934435" w:rsidRPr="00E078D8" w:rsidRDefault="00934435" w:rsidP="00934435">
      <w:pPr>
        <w:pStyle w:val="BodyTextIndent3"/>
        <w:ind w:left="0"/>
        <w:rPr>
          <w:sz w:val="22"/>
          <w:szCs w:val="22"/>
        </w:rPr>
      </w:pPr>
      <w:r w:rsidRPr="00E078D8">
        <w:rPr>
          <w:sz w:val="22"/>
          <w:szCs w:val="22"/>
        </w:rPr>
        <w:t>At appointment:</w:t>
      </w:r>
    </w:p>
    <w:p w14:paraId="6FE4C3B9" w14:textId="77777777" w:rsidR="00934435" w:rsidRPr="00E078D8" w:rsidRDefault="00934435" w:rsidP="00934435">
      <w:pPr>
        <w:numPr>
          <w:ilvl w:val="0"/>
          <w:numId w:val="40"/>
        </w:numPr>
        <w:rPr>
          <w:rFonts w:ascii="Arial" w:hAnsi="Arial"/>
          <w:sz w:val="22"/>
          <w:szCs w:val="22"/>
          <w:lang w:val="en-US" w:eastAsia="en-US"/>
        </w:rPr>
      </w:pPr>
      <w:r w:rsidRPr="00E078D8">
        <w:rPr>
          <w:rFonts w:ascii="Arial" w:hAnsi="Arial"/>
          <w:sz w:val="22"/>
          <w:szCs w:val="22"/>
          <w:lang w:val="en-US" w:eastAsia="en-US"/>
        </w:rPr>
        <w:t>Degree or equivalent qualification in ICT related subject or equivalent practical experience.</w:t>
      </w:r>
    </w:p>
    <w:p w14:paraId="36358F23" w14:textId="77777777" w:rsidR="00934435" w:rsidRPr="00E078D8" w:rsidRDefault="00934435" w:rsidP="00934435">
      <w:pPr>
        <w:numPr>
          <w:ilvl w:val="0"/>
          <w:numId w:val="40"/>
        </w:numPr>
        <w:rPr>
          <w:rFonts w:ascii="Arial" w:hAnsi="Arial"/>
          <w:sz w:val="22"/>
          <w:szCs w:val="22"/>
          <w:lang w:val="en-US" w:eastAsia="en-US"/>
        </w:rPr>
      </w:pPr>
      <w:r w:rsidRPr="00E078D8">
        <w:rPr>
          <w:rFonts w:ascii="Arial" w:hAnsi="Arial"/>
          <w:sz w:val="22"/>
          <w:szCs w:val="22"/>
          <w:lang w:val="en-US" w:eastAsia="en-US"/>
        </w:rPr>
        <w:t>Working towards CISSP qualification.</w:t>
      </w:r>
    </w:p>
    <w:p w14:paraId="3FC1002A" w14:textId="77777777" w:rsidR="00934435" w:rsidRPr="00E078D8" w:rsidRDefault="00934435" w:rsidP="00934435">
      <w:pPr>
        <w:numPr>
          <w:ilvl w:val="0"/>
          <w:numId w:val="40"/>
        </w:numPr>
        <w:rPr>
          <w:rFonts w:ascii="Arial" w:hAnsi="Arial" w:cs="Arial"/>
          <w:sz w:val="22"/>
          <w:szCs w:val="22"/>
          <w:lang w:val="en-US" w:eastAsia="en-US"/>
        </w:rPr>
      </w:pPr>
      <w:r w:rsidRPr="00E078D8">
        <w:rPr>
          <w:rFonts w:ascii="Arial" w:hAnsi="Arial" w:cs="Arial"/>
          <w:sz w:val="22"/>
          <w:szCs w:val="22"/>
        </w:rPr>
        <w:t>At least three years practical experience of ICT security involving vulnerability scanning, investigations, compliance and reporting.</w:t>
      </w:r>
    </w:p>
    <w:p w14:paraId="6A302BEA" w14:textId="77777777" w:rsidR="00934435" w:rsidRPr="00E078D8" w:rsidRDefault="00934435" w:rsidP="00934435">
      <w:pPr>
        <w:numPr>
          <w:ilvl w:val="0"/>
          <w:numId w:val="40"/>
        </w:numPr>
        <w:rPr>
          <w:rFonts w:ascii="Arial" w:hAnsi="Arial" w:cs="Arial"/>
          <w:sz w:val="22"/>
          <w:szCs w:val="22"/>
          <w:lang w:val="en-US" w:eastAsia="en-US"/>
        </w:rPr>
      </w:pPr>
      <w:r w:rsidRPr="00E078D8">
        <w:rPr>
          <w:rFonts w:ascii="Arial" w:hAnsi="Arial" w:cs="Arial"/>
          <w:sz w:val="22"/>
          <w:szCs w:val="22"/>
          <w:lang w:val="en-US" w:eastAsia="en-US"/>
        </w:rPr>
        <w:t xml:space="preserve">Experience of advising at a corporate level on ICT </w:t>
      </w:r>
      <w:proofErr w:type="gramStart"/>
      <w:r w:rsidRPr="00E078D8">
        <w:rPr>
          <w:rFonts w:ascii="Arial" w:hAnsi="Arial" w:cs="Arial"/>
          <w:sz w:val="22"/>
          <w:szCs w:val="22"/>
          <w:lang w:val="en-US" w:eastAsia="en-US"/>
        </w:rPr>
        <w:t>security .</w:t>
      </w:r>
      <w:proofErr w:type="gramEnd"/>
      <w:r w:rsidRPr="00E078D8">
        <w:rPr>
          <w:rFonts w:ascii="Arial" w:hAnsi="Arial" w:cs="Arial"/>
          <w:sz w:val="22"/>
          <w:szCs w:val="22"/>
          <w:lang w:val="en-US" w:eastAsia="en-US"/>
        </w:rPr>
        <w:t xml:space="preserve"> </w:t>
      </w:r>
    </w:p>
    <w:p w14:paraId="551195FC" w14:textId="77777777" w:rsidR="00934435" w:rsidRPr="00E078D8" w:rsidRDefault="00934435" w:rsidP="00934435">
      <w:pPr>
        <w:numPr>
          <w:ilvl w:val="0"/>
          <w:numId w:val="40"/>
        </w:numPr>
        <w:rPr>
          <w:rFonts w:ascii="Arial" w:hAnsi="Arial" w:cs="Arial"/>
          <w:sz w:val="22"/>
          <w:szCs w:val="22"/>
          <w:lang w:val="en-US" w:eastAsia="en-US"/>
        </w:rPr>
      </w:pPr>
      <w:r w:rsidRPr="00E078D8">
        <w:rPr>
          <w:rFonts w:ascii="Arial" w:hAnsi="Arial" w:cs="Arial"/>
          <w:sz w:val="22"/>
          <w:szCs w:val="22"/>
          <w:lang w:val="en-US" w:eastAsia="en-US"/>
        </w:rPr>
        <w:t>Able to identify and work independently on ICT security tasks and projects.</w:t>
      </w:r>
    </w:p>
    <w:p w14:paraId="1EB3C68E" w14:textId="77777777" w:rsidR="00934435" w:rsidRPr="00E078D8" w:rsidRDefault="00934435" w:rsidP="00934435">
      <w:pPr>
        <w:pStyle w:val="BodyTextIndent3"/>
        <w:ind w:left="0"/>
        <w:rPr>
          <w:sz w:val="22"/>
          <w:szCs w:val="22"/>
        </w:rPr>
      </w:pPr>
    </w:p>
    <w:p w14:paraId="71D4FF8A" w14:textId="77777777" w:rsidR="00934435" w:rsidRPr="00E078D8" w:rsidRDefault="00934435" w:rsidP="00934435">
      <w:pPr>
        <w:pStyle w:val="BodyTextIndent3"/>
        <w:ind w:left="0"/>
        <w:rPr>
          <w:sz w:val="22"/>
          <w:szCs w:val="22"/>
        </w:rPr>
      </w:pPr>
      <w:r w:rsidRPr="00E078D8">
        <w:rPr>
          <w:sz w:val="22"/>
          <w:szCs w:val="22"/>
        </w:rPr>
        <w:t>Grades 7 to 9:</w:t>
      </w:r>
    </w:p>
    <w:p w14:paraId="135C35B1" w14:textId="77777777" w:rsidR="00934435" w:rsidRPr="00E078D8" w:rsidRDefault="00934435" w:rsidP="00934435">
      <w:pPr>
        <w:pStyle w:val="BodyTextIndent3"/>
        <w:ind w:left="360"/>
        <w:rPr>
          <w:sz w:val="22"/>
          <w:szCs w:val="22"/>
        </w:rPr>
      </w:pPr>
    </w:p>
    <w:p w14:paraId="538471C9" w14:textId="77777777" w:rsidR="00934435" w:rsidRPr="00E078D8" w:rsidRDefault="00934435" w:rsidP="00934435">
      <w:pPr>
        <w:pStyle w:val="BodyTextIndent3"/>
        <w:numPr>
          <w:ilvl w:val="0"/>
          <w:numId w:val="41"/>
        </w:numPr>
        <w:rPr>
          <w:sz w:val="22"/>
          <w:szCs w:val="22"/>
        </w:rPr>
      </w:pPr>
      <w:r w:rsidRPr="00E078D8">
        <w:rPr>
          <w:b w:val="0"/>
          <w:sz w:val="22"/>
          <w:szCs w:val="22"/>
        </w:rPr>
        <w:t>Able to communicate ICT security information to non-technical staff and how it relates to their business.</w:t>
      </w:r>
    </w:p>
    <w:p w14:paraId="1B0E057D" w14:textId="77777777" w:rsidR="00934435" w:rsidRPr="00E078D8" w:rsidRDefault="00934435" w:rsidP="00934435">
      <w:pPr>
        <w:pStyle w:val="BodyTextIndent3"/>
        <w:numPr>
          <w:ilvl w:val="0"/>
          <w:numId w:val="41"/>
        </w:numPr>
        <w:rPr>
          <w:sz w:val="22"/>
          <w:szCs w:val="22"/>
        </w:rPr>
      </w:pPr>
      <w:r w:rsidRPr="00E078D8">
        <w:rPr>
          <w:b w:val="0"/>
          <w:sz w:val="22"/>
          <w:szCs w:val="22"/>
        </w:rPr>
        <w:t>Work effectively under pressure</w:t>
      </w:r>
    </w:p>
    <w:p w14:paraId="03F53B3F" w14:textId="77777777" w:rsidR="00934435" w:rsidRPr="00E078D8" w:rsidRDefault="00934435" w:rsidP="00934435">
      <w:pPr>
        <w:pStyle w:val="BodyTextIndent3"/>
        <w:numPr>
          <w:ilvl w:val="0"/>
          <w:numId w:val="41"/>
        </w:numPr>
        <w:rPr>
          <w:b w:val="0"/>
          <w:sz w:val="22"/>
          <w:szCs w:val="22"/>
        </w:rPr>
      </w:pPr>
      <w:r w:rsidRPr="00E078D8">
        <w:rPr>
          <w:b w:val="0"/>
          <w:sz w:val="22"/>
          <w:szCs w:val="22"/>
        </w:rPr>
        <w:t xml:space="preserve">Effective </w:t>
      </w:r>
      <w:proofErr w:type="gramStart"/>
      <w:r w:rsidRPr="00E078D8">
        <w:rPr>
          <w:b w:val="0"/>
          <w:sz w:val="22"/>
          <w:szCs w:val="22"/>
        </w:rPr>
        <w:t>problem solving</w:t>
      </w:r>
      <w:proofErr w:type="gramEnd"/>
      <w:r w:rsidRPr="00E078D8">
        <w:rPr>
          <w:b w:val="0"/>
          <w:sz w:val="22"/>
          <w:szCs w:val="22"/>
        </w:rPr>
        <w:t xml:space="preserve"> skills.</w:t>
      </w:r>
    </w:p>
    <w:p w14:paraId="71EE8127" w14:textId="77777777" w:rsidR="00934435" w:rsidRPr="00E078D8" w:rsidRDefault="00934435" w:rsidP="00934435">
      <w:pPr>
        <w:pStyle w:val="BodyTextIndent3"/>
        <w:numPr>
          <w:ilvl w:val="0"/>
          <w:numId w:val="41"/>
        </w:numPr>
        <w:rPr>
          <w:b w:val="0"/>
          <w:sz w:val="22"/>
          <w:szCs w:val="22"/>
        </w:rPr>
      </w:pPr>
      <w:r w:rsidRPr="00E078D8">
        <w:rPr>
          <w:b w:val="0"/>
          <w:sz w:val="22"/>
          <w:szCs w:val="22"/>
        </w:rPr>
        <w:t>Write clear concise documents</w:t>
      </w:r>
    </w:p>
    <w:p w14:paraId="65DDA7E2" w14:textId="77777777" w:rsidR="00934435" w:rsidRPr="00E078D8" w:rsidRDefault="00934435" w:rsidP="00934435">
      <w:pPr>
        <w:pStyle w:val="BodyTextIndent3"/>
        <w:numPr>
          <w:ilvl w:val="0"/>
          <w:numId w:val="41"/>
        </w:numPr>
        <w:rPr>
          <w:b w:val="0"/>
          <w:sz w:val="22"/>
          <w:szCs w:val="22"/>
        </w:rPr>
      </w:pPr>
      <w:r w:rsidRPr="00E078D8">
        <w:rPr>
          <w:b w:val="0"/>
          <w:sz w:val="22"/>
          <w:szCs w:val="22"/>
        </w:rPr>
        <w:t xml:space="preserve">Self-motivated and able to work on own initiative, when required, but in the main work as part of </w:t>
      </w:r>
      <w:proofErr w:type="gramStart"/>
      <w:r w:rsidRPr="00E078D8">
        <w:rPr>
          <w:b w:val="0"/>
          <w:sz w:val="22"/>
          <w:szCs w:val="22"/>
        </w:rPr>
        <w:t>high</w:t>
      </w:r>
      <w:proofErr w:type="gramEnd"/>
      <w:r w:rsidRPr="00E078D8">
        <w:rPr>
          <w:b w:val="0"/>
          <w:sz w:val="22"/>
          <w:szCs w:val="22"/>
        </w:rPr>
        <w:t xml:space="preserve"> performing, customer focused team.</w:t>
      </w:r>
    </w:p>
    <w:p w14:paraId="037E668B" w14:textId="77777777" w:rsidR="00934435" w:rsidRPr="00E078D8" w:rsidRDefault="00934435" w:rsidP="00934435">
      <w:pPr>
        <w:pStyle w:val="BodyTextIndent3"/>
        <w:numPr>
          <w:ilvl w:val="0"/>
          <w:numId w:val="41"/>
        </w:numPr>
        <w:rPr>
          <w:b w:val="0"/>
          <w:sz w:val="22"/>
          <w:szCs w:val="22"/>
        </w:rPr>
      </w:pPr>
      <w:r w:rsidRPr="00E078D8">
        <w:rPr>
          <w:b w:val="0"/>
          <w:sz w:val="22"/>
          <w:szCs w:val="22"/>
        </w:rPr>
        <w:t xml:space="preserve">Plan and </w:t>
      </w:r>
      <w:proofErr w:type="spellStart"/>
      <w:r w:rsidRPr="00E078D8">
        <w:rPr>
          <w:b w:val="0"/>
          <w:sz w:val="22"/>
          <w:szCs w:val="22"/>
        </w:rPr>
        <w:t>prioritise</w:t>
      </w:r>
      <w:proofErr w:type="spellEnd"/>
      <w:r w:rsidRPr="00E078D8">
        <w:rPr>
          <w:b w:val="0"/>
          <w:sz w:val="22"/>
          <w:szCs w:val="22"/>
        </w:rPr>
        <w:t xml:space="preserve"> </w:t>
      </w:r>
      <w:proofErr w:type="gramStart"/>
      <w:r w:rsidRPr="00E078D8">
        <w:rPr>
          <w:b w:val="0"/>
          <w:sz w:val="22"/>
          <w:szCs w:val="22"/>
        </w:rPr>
        <w:t>own</w:t>
      </w:r>
      <w:proofErr w:type="gramEnd"/>
      <w:r w:rsidRPr="00E078D8">
        <w:rPr>
          <w:b w:val="0"/>
          <w:sz w:val="22"/>
          <w:szCs w:val="22"/>
        </w:rPr>
        <w:t xml:space="preserve"> workload ensuring that deadlines and targets are met.</w:t>
      </w:r>
    </w:p>
    <w:p w14:paraId="23308304" w14:textId="77777777" w:rsidR="00934435" w:rsidRPr="00E078D8" w:rsidRDefault="00934435" w:rsidP="00934435">
      <w:pPr>
        <w:pStyle w:val="BodyTextIndent3"/>
        <w:numPr>
          <w:ilvl w:val="0"/>
          <w:numId w:val="41"/>
        </w:numPr>
        <w:spacing w:after="240"/>
        <w:jc w:val="both"/>
        <w:rPr>
          <w:b w:val="0"/>
          <w:sz w:val="22"/>
          <w:szCs w:val="22"/>
        </w:rPr>
      </w:pPr>
      <w:r w:rsidRPr="00E078D8">
        <w:rPr>
          <w:b w:val="0"/>
          <w:sz w:val="22"/>
          <w:szCs w:val="22"/>
        </w:rPr>
        <w:t>Manage multiple tasks and projects.</w:t>
      </w:r>
    </w:p>
    <w:p w14:paraId="4E2C668A" w14:textId="77777777" w:rsidR="00016DE7" w:rsidRPr="00E078D8" w:rsidRDefault="00016DE7" w:rsidP="00FD0344">
      <w:pPr>
        <w:outlineLvl w:val="0"/>
        <w:rPr>
          <w:rFonts w:ascii="Arial" w:hAnsi="Arial" w:cs="Arial"/>
          <w:sz w:val="22"/>
          <w:szCs w:val="22"/>
        </w:rPr>
      </w:pPr>
    </w:p>
    <w:sectPr w:rsidR="00016DE7" w:rsidRPr="00E078D8"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5C82" w14:textId="77777777" w:rsidR="00DF08C3" w:rsidRDefault="00DF08C3">
      <w:r>
        <w:separator/>
      </w:r>
    </w:p>
  </w:endnote>
  <w:endnote w:type="continuationSeparator" w:id="0">
    <w:p w14:paraId="06B96533" w14:textId="77777777" w:rsidR="00DF08C3" w:rsidRDefault="00DF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CEDB" w14:textId="77777777" w:rsidR="00DF08C3" w:rsidRDefault="00DF08C3">
      <w:r>
        <w:separator/>
      </w:r>
    </w:p>
  </w:footnote>
  <w:footnote w:type="continuationSeparator" w:id="0">
    <w:p w14:paraId="45BCDCD4" w14:textId="77777777" w:rsidR="00DF08C3" w:rsidRDefault="00DF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326C6"/>
    <w:multiLevelType w:val="hybridMultilevel"/>
    <w:tmpl w:val="99668B3C"/>
    <w:lvl w:ilvl="0" w:tplc="E52EDA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035329"/>
    <w:multiLevelType w:val="hybridMultilevel"/>
    <w:tmpl w:val="4A865EC0"/>
    <w:lvl w:ilvl="0" w:tplc="6470ACF6">
      <w:start w:val="1"/>
      <w:numFmt w:val="lowerRoman"/>
      <w:lvlText w:val="(%1)"/>
      <w:lvlJc w:val="left"/>
      <w:pPr>
        <w:tabs>
          <w:tab w:val="num" w:pos="1440"/>
        </w:tabs>
        <w:ind w:left="1440" w:hanging="720"/>
      </w:pPr>
      <w:rPr>
        <w:rFonts w:hint="default"/>
      </w:rPr>
    </w:lvl>
    <w:lvl w:ilvl="1" w:tplc="F7DEC1DA">
      <w:numFmt w:val="decimal"/>
      <w:lvlText w:val=""/>
      <w:lvlJc w:val="left"/>
    </w:lvl>
    <w:lvl w:ilvl="2" w:tplc="79DC877A">
      <w:numFmt w:val="decimal"/>
      <w:lvlText w:val=""/>
      <w:lvlJc w:val="left"/>
    </w:lvl>
    <w:lvl w:ilvl="3" w:tplc="EA2AF3A6">
      <w:numFmt w:val="decimal"/>
      <w:lvlText w:val=""/>
      <w:lvlJc w:val="left"/>
    </w:lvl>
    <w:lvl w:ilvl="4" w:tplc="B0C64F40">
      <w:numFmt w:val="decimal"/>
      <w:lvlText w:val=""/>
      <w:lvlJc w:val="left"/>
    </w:lvl>
    <w:lvl w:ilvl="5" w:tplc="DC6CB432">
      <w:numFmt w:val="decimal"/>
      <w:lvlText w:val=""/>
      <w:lvlJc w:val="left"/>
    </w:lvl>
    <w:lvl w:ilvl="6" w:tplc="7130A3F2">
      <w:numFmt w:val="decimal"/>
      <w:lvlText w:val=""/>
      <w:lvlJc w:val="left"/>
    </w:lvl>
    <w:lvl w:ilvl="7" w:tplc="2572E51A">
      <w:numFmt w:val="decimal"/>
      <w:lvlText w:val=""/>
      <w:lvlJc w:val="left"/>
    </w:lvl>
    <w:lvl w:ilvl="8" w:tplc="A7F4EF3C">
      <w:numFmt w:val="decimal"/>
      <w:lvlText w:val=""/>
      <w:lvlJc w:val="left"/>
    </w:lvl>
  </w:abstractNum>
  <w:abstractNum w:abstractNumId="5"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171A7C"/>
    <w:multiLevelType w:val="hybridMultilevel"/>
    <w:tmpl w:val="635E9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F12B1B"/>
    <w:multiLevelType w:val="hybridMultilevel"/>
    <w:tmpl w:val="DDEE9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B371F7"/>
    <w:multiLevelType w:val="multilevel"/>
    <w:tmpl w:val="6EEE089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F3A23B26">
      <w:start w:val="1"/>
      <w:numFmt w:val="decimal"/>
      <w:lvlText w:val="%1."/>
      <w:lvlJc w:val="left"/>
      <w:pPr>
        <w:tabs>
          <w:tab w:val="num" w:pos="360"/>
        </w:tabs>
        <w:ind w:left="360" w:hanging="360"/>
      </w:pPr>
    </w:lvl>
    <w:lvl w:ilvl="1" w:tplc="8C42580C">
      <w:numFmt w:val="decimal"/>
      <w:lvlText w:val=""/>
      <w:lvlJc w:val="left"/>
    </w:lvl>
    <w:lvl w:ilvl="2" w:tplc="4DD8D122">
      <w:numFmt w:val="decimal"/>
      <w:lvlText w:val=""/>
      <w:lvlJc w:val="left"/>
    </w:lvl>
    <w:lvl w:ilvl="3" w:tplc="C526C44C">
      <w:numFmt w:val="decimal"/>
      <w:lvlText w:val=""/>
      <w:lvlJc w:val="left"/>
    </w:lvl>
    <w:lvl w:ilvl="4" w:tplc="2D9034D0">
      <w:numFmt w:val="decimal"/>
      <w:lvlText w:val=""/>
      <w:lvlJc w:val="left"/>
    </w:lvl>
    <w:lvl w:ilvl="5" w:tplc="7E0AC2EC">
      <w:numFmt w:val="decimal"/>
      <w:lvlText w:val=""/>
      <w:lvlJc w:val="left"/>
    </w:lvl>
    <w:lvl w:ilvl="6" w:tplc="927C4708">
      <w:numFmt w:val="decimal"/>
      <w:lvlText w:val=""/>
      <w:lvlJc w:val="left"/>
    </w:lvl>
    <w:lvl w:ilvl="7" w:tplc="64126896">
      <w:numFmt w:val="decimal"/>
      <w:lvlText w:val=""/>
      <w:lvlJc w:val="left"/>
    </w:lvl>
    <w:lvl w:ilvl="8" w:tplc="DC66CC80">
      <w:numFmt w:val="decimal"/>
      <w:lvlText w:val=""/>
      <w:lvlJc w:val="left"/>
    </w:lvl>
  </w:abstractNum>
  <w:abstractNum w:abstractNumId="20" w15:restartNumberingAfterBreak="0">
    <w:nsid w:val="48EB1268"/>
    <w:multiLevelType w:val="hybridMultilevel"/>
    <w:tmpl w:val="08090001"/>
    <w:lvl w:ilvl="0" w:tplc="A7003DDA">
      <w:start w:val="1"/>
      <w:numFmt w:val="bullet"/>
      <w:lvlText w:val=""/>
      <w:lvlJc w:val="left"/>
      <w:pPr>
        <w:ind w:left="720" w:hanging="360"/>
      </w:pPr>
      <w:rPr>
        <w:rFonts w:ascii="Symbol" w:hAnsi="Symbol" w:hint="default"/>
      </w:rPr>
    </w:lvl>
    <w:lvl w:ilvl="1" w:tplc="2534A142">
      <w:numFmt w:val="decimal"/>
      <w:lvlText w:val=""/>
      <w:lvlJc w:val="left"/>
    </w:lvl>
    <w:lvl w:ilvl="2" w:tplc="E19EF03A">
      <w:numFmt w:val="decimal"/>
      <w:lvlText w:val=""/>
      <w:lvlJc w:val="left"/>
    </w:lvl>
    <w:lvl w:ilvl="3" w:tplc="91C25186">
      <w:numFmt w:val="decimal"/>
      <w:lvlText w:val=""/>
      <w:lvlJc w:val="left"/>
    </w:lvl>
    <w:lvl w:ilvl="4" w:tplc="00D65988">
      <w:numFmt w:val="decimal"/>
      <w:lvlText w:val=""/>
      <w:lvlJc w:val="left"/>
    </w:lvl>
    <w:lvl w:ilvl="5" w:tplc="174C07A6">
      <w:numFmt w:val="decimal"/>
      <w:lvlText w:val=""/>
      <w:lvlJc w:val="left"/>
    </w:lvl>
    <w:lvl w:ilvl="6" w:tplc="E11A596A">
      <w:numFmt w:val="decimal"/>
      <w:lvlText w:val=""/>
      <w:lvlJc w:val="left"/>
    </w:lvl>
    <w:lvl w:ilvl="7" w:tplc="89588BA8">
      <w:numFmt w:val="decimal"/>
      <w:lvlText w:val=""/>
      <w:lvlJc w:val="left"/>
    </w:lvl>
    <w:lvl w:ilvl="8" w:tplc="4E0C84F6">
      <w:numFmt w:val="decimal"/>
      <w:lvlText w:val=""/>
      <w:lvlJc w:val="left"/>
    </w:lvl>
  </w:abstractNum>
  <w:abstractNum w:abstractNumId="21" w15:restartNumberingAfterBreak="0">
    <w:nsid w:val="4FFD6039"/>
    <w:multiLevelType w:val="hybridMultilevel"/>
    <w:tmpl w:val="08090001"/>
    <w:lvl w:ilvl="0" w:tplc="0DC46A18">
      <w:start w:val="1"/>
      <w:numFmt w:val="bullet"/>
      <w:lvlText w:val=""/>
      <w:lvlJc w:val="left"/>
      <w:pPr>
        <w:tabs>
          <w:tab w:val="num" w:pos="360"/>
        </w:tabs>
        <w:ind w:left="360" w:hanging="360"/>
      </w:pPr>
      <w:rPr>
        <w:rFonts w:ascii="Symbol" w:hAnsi="Symbol" w:hint="default"/>
      </w:rPr>
    </w:lvl>
    <w:lvl w:ilvl="1" w:tplc="9F8C6ED0">
      <w:numFmt w:val="decimal"/>
      <w:lvlText w:val=""/>
      <w:lvlJc w:val="left"/>
    </w:lvl>
    <w:lvl w:ilvl="2" w:tplc="B720CE5A">
      <w:numFmt w:val="decimal"/>
      <w:lvlText w:val=""/>
      <w:lvlJc w:val="left"/>
    </w:lvl>
    <w:lvl w:ilvl="3" w:tplc="C9381962">
      <w:numFmt w:val="decimal"/>
      <w:lvlText w:val=""/>
      <w:lvlJc w:val="left"/>
    </w:lvl>
    <w:lvl w:ilvl="4" w:tplc="4C34DBDC">
      <w:numFmt w:val="decimal"/>
      <w:lvlText w:val=""/>
      <w:lvlJc w:val="left"/>
    </w:lvl>
    <w:lvl w:ilvl="5" w:tplc="1298BF36">
      <w:numFmt w:val="decimal"/>
      <w:lvlText w:val=""/>
      <w:lvlJc w:val="left"/>
    </w:lvl>
    <w:lvl w:ilvl="6" w:tplc="EC7CE6E0">
      <w:numFmt w:val="decimal"/>
      <w:lvlText w:val=""/>
      <w:lvlJc w:val="left"/>
    </w:lvl>
    <w:lvl w:ilvl="7" w:tplc="9FE8FC24">
      <w:numFmt w:val="decimal"/>
      <w:lvlText w:val=""/>
      <w:lvlJc w:val="left"/>
    </w:lvl>
    <w:lvl w:ilvl="8" w:tplc="A54AA5F8">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BB148DB8">
      <w:start w:val="7"/>
      <w:numFmt w:val="bullet"/>
      <w:lvlText w:val=""/>
      <w:lvlJc w:val="left"/>
      <w:pPr>
        <w:tabs>
          <w:tab w:val="num" w:pos="1440"/>
        </w:tabs>
        <w:ind w:left="1440" w:hanging="720"/>
      </w:pPr>
      <w:rPr>
        <w:rFonts w:ascii="Symbol" w:hAnsi="Symbol" w:hint="default"/>
      </w:rPr>
    </w:lvl>
    <w:lvl w:ilvl="1" w:tplc="4636DACE">
      <w:numFmt w:val="decimal"/>
      <w:lvlText w:val=""/>
      <w:lvlJc w:val="left"/>
    </w:lvl>
    <w:lvl w:ilvl="2" w:tplc="C6C62678">
      <w:numFmt w:val="decimal"/>
      <w:lvlText w:val=""/>
      <w:lvlJc w:val="left"/>
    </w:lvl>
    <w:lvl w:ilvl="3" w:tplc="22C89522">
      <w:numFmt w:val="decimal"/>
      <w:lvlText w:val=""/>
      <w:lvlJc w:val="left"/>
    </w:lvl>
    <w:lvl w:ilvl="4" w:tplc="D0747170">
      <w:numFmt w:val="decimal"/>
      <w:lvlText w:val=""/>
      <w:lvlJc w:val="left"/>
    </w:lvl>
    <w:lvl w:ilvl="5" w:tplc="62BC4D78">
      <w:numFmt w:val="decimal"/>
      <w:lvlText w:val=""/>
      <w:lvlJc w:val="left"/>
    </w:lvl>
    <w:lvl w:ilvl="6" w:tplc="7C2E7D38">
      <w:numFmt w:val="decimal"/>
      <w:lvlText w:val=""/>
      <w:lvlJc w:val="left"/>
    </w:lvl>
    <w:lvl w:ilvl="7" w:tplc="5CA8102C">
      <w:numFmt w:val="decimal"/>
      <w:lvlText w:val=""/>
      <w:lvlJc w:val="left"/>
    </w:lvl>
    <w:lvl w:ilvl="8" w:tplc="BB8EE2BC">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D4885"/>
    <w:multiLevelType w:val="hybridMultilevel"/>
    <w:tmpl w:val="9D1814C4"/>
    <w:lvl w:ilvl="0" w:tplc="1D768B48">
      <w:start w:val="1"/>
      <w:numFmt w:val="decimal"/>
      <w:lvlText w:val="%1."/>
      <w:lvlJc w:val="left"/>
      <w:pPr>
        <w:tabs>
          <w:tab w:val="num" w:pos="720"/>
        </w:tabs>
        <w:ind w:left="720" w:hanging="720"/>
      </w:pPr>
      <w:rPr>
        <w:rFonts w:hint="default"/>
      </w:rPr>
    </w:lvl>
    <w:lvl w:ilvl="1" w:tplc="C88C617C">
      <w:numFmt w:val="decimal"/>
      <w:lvlText w:val=""/>
      <w:lvlJc w:val="left"/>
    </w:lvl>
    <w:lvl w:ilvl="2" w:tplc="7010992A">
      <w:numFmt w:val="decimal"/>
      <w:lvlText w:val=""/>
      <w:lvlJc w:val="left"/>
    </w:lvl>
    <w:lvl w:ilvl="3" w:tplc="8C38A228">
      <w:numFmt w:val="decimal"/>
      <w:lvlText w:val=""/>
      <w:lvlJc w:val="left"/>
    </w:lvl>
    <w:lvl w:ilvl="4" w:tplc="66066038">
      <w:numFmt w:val="decimal"/>
      <w:lvlText w:val=""/>
      <w:lvlJc w:val="left"/>
    </w:lvl>
    <w:lvl w:ilvl="5" w:tplc="CA4A1256">
      <w:numFmt w:val="decimal"/>
      <w:lvlText w:val=""/>
      <w:lvlJc w:val="left"/>
    </w:lvl>
    <w:lvl w:ilvl="6" w:tplc="A9886EE6">
      <w:numFmt w:val="decimal"/>
      <w:lvlText w:val=""/>
      <w:lvlJc w:val="left"/>
    </w:lvl>
    <w:lvl w:ilvl="7" w:tplc="FDE28808">
      <w:numFmt w:val="decimal"/>
      <w:lvlText w:val=""/>
      <w:lvlJc w:val="left"/>
    </w:lvl>
    <w:lvl w:ilvl="8" w:tplc="11D438DA">
      <w:numFmt w:val="decimal"/>
      <w:lvlText w:val=""/>
      <w:lvlJc w:val="left"/>
    </w:lvl>
  </w:abstractNum>
  <w:abstractNum w:abstractNumId="32"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4"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61048D"/>
    <w:multiLevelType w:val="hybridMultilevel"/>
    <w:tmpl w:val="0EFC6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9449AF"/>
    <w:multiLevelType w:val="hybridMultilevel"/>
    <w:tmpl w:val="0809000F"/>
    <w:lvl w:ilvl="0" w:tplc="5BB0E2B2">
      <w:start w:val="1"/>
      <w:numFmt w:val="decimal"/>
      <w:lvlText w:val="%1."/>
      <w:lvlJc w:val="left"/>
      <w:pPr>
        <w:tabs>
          <w:tab w:val="num" w:pos="360"/>
        </w:tabs>
        <w:ind w:left="360" w:hanging="360"/>
      </w:pPr>
      <w:rPr>
        <w:rFonts w:hint="default"/>
      </w:rPr>
    </w:lvl>
    <w:lvl w:ilvl="1" w:tplc="7E04D106">
      <w:numFmt w:val="decimal"/>
      <w:lvlText w:val=""/>
      <w:lvlJc w:val="left"/>
    </w:lvl>
    <w:lvl w:ilvl="2" w:tplc="622EE1D0">
      <w:numFmt w:val="decimal"/>
      <w:lvlText w:val=""/>
      <w:lvlJc w:val="left"/>
    </w:lvl>
    <w:lvl w:ilvl="3" w:tplc="8820DD5C">
      <w:numFmt w:val="decimal"/>
      <w:lvlText w:val=""/>
      <w:lvlJc w:val="left"/>
    </w:lvl>
    <w:lvl w:ilvl="4" w:tplc="B5F296A8">
      <w:numFmt w:val="decimal"/>
      <w:lvlText w:val=""/>
      <w:lvlJc w:val="left"/>
    </w:lvl>
    <w:lvl w:ilvl="5" w:tplc="4B80BA3A">
      <w:numFmt w:val="decimal"/>
      <w:lvlText w:val=""/>
      <w:lvlJc w:val="left"/>
    </w:lvl>
    <w:lvl w:ilvl="6" w:tplc="DD189510">
      <w:numFmt w:val="decimal"/>
      <w:lvlText w:val=""/>
      <w:lvlJc w:val="left"/>
    </w:lvl>
    <w:lvl w:ilvl="7" w:tplc="F1DE7A20">
      <w:numFmt w:val="decimal"/>
      <w:lvlText w:val=""/>
      <w:lvlJc w:val="left"/>
    </w:lvl>
    <w:lvl w:ilvl="8" w:tplc="B3207D66">
      <w:numFmt w:val="decimal"/>
      <w:lvlText w:val=""/>
      <w:lvlJc w:val="left"/>
    </w:lvl>
  </w:abstractNum>
  <w:abstractNum w:abstractNumId="37" w15:restartNumberingAfterBreak="0">
    <w:nsid w:val="7C4C4CFD"/>
    <w:multiLevelType w:val="hybridMultilevel"/>
    <w:tmpl w:val="9D5A1E14"/>
    <w:lvl w:ilvl="0" w:tplc="F4E0C8FC">
      <w:start w:val="2"/>
      <w:numFmt w:val="lowerLetter"/>
      <w:lvlText w:val="(%1)"/>
      <w:lvlJc w:val="left"/>
      <w:pPr>
        <w:tabs>
          <w:tab w:val="num" w:pos="435"/>
        </w:tabs>
        <w:ind w:left="435" w:hanging="435"/>
      </w:pPr>
      <w:rPr>
        <w:rFonts w:hint="default"/>
      </w:rPr>
    </w:lvl>
    <w:lvl w:ilvl="1" w:tplc="16284068">
      <w:numFmt w:val="decimal"/>
      <w:lvlText w:val=""/>
      <w:lvlJc w:val="left"/>
    </w:lvl>
    <w:lvl w:ilvl="2" w:tplc="5B44C43A">
      <w:numFmt w:val="decimal"/>
      <w:lvlText w:val=""/>
      <w:lvlJc w:val="left"/>
    </w:lvl>
    <w:lvl w:ilvl="3" w:tplc="7BDACB84">
      <w:numFmt w:val="decimal"/>
      <w:lvlText w:val=""/>
      <w:lvlJc w:val="left"/>
    </w:lvl>
    <w:lvl w:ilvl="4" w:tplc="1092FF44">
      <w:numFmt w:val="decimal"/>
      <w:lvlText w:val=""/>
      <w:lvlJc w:val="left"/>
    </w:lvl>
    <w:lvl w:ilvl="5" w:tplc="9DE00C92">
      <w:numFmt w:val="decimal"/>
      <w:lvlText w:val=""/>
      <w:lvlJc w:val="left"/>
    </w:lvl>
    <w:lvl w:ilvl="6" w:tplc="BDB451AA">
      <w:numFmt w:val="decimal"/>
      <w:lvlText w:val=""/>
      <w:lvlJc w:val="left"/>
    </w:lvl>
    <w:lvl w:ilvl="7" w:tplc="4BDCC2CC">
      <w:numFmt w:val="decimal"/>
      <w:lvlText w:val=""/>
      <w:lvlJc w:val="left"/>
    </w:lvl>
    <w:lvl w:ilvl="8" w:tplc="B3041980">
      <w:numFmt w:val="decimal"/>
      <w:lvlText w:val=""/>
      <w:lvlJc w:val="left"/>
    </w:lvl>
  </w:abstractNum>
  <w:abstractNum w:abstractNumId="38" w15:restartNumberingAfterBreak="0">
    <w:nsid w:val="7C650E44"/>
    <w:multiLevelType w:val="hybridMultilevel"/>
    <w:tmpl w:val="F8D21D0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9" w15:restartNumberingAfterBreak="0">
    <w:nsid w:val="7C812995"/>
    <w:multiLevelType w:val="hybridMultilevel"/>
    <w:tmpl w:val="CE146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1"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56249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13299153">
    <w:abstractNumId w:val="36"/>
  </w:num>
  <w:num w:numId="3" w16cid:durableId="177962112">
    <w:abstractNumId w:val="31"/>
  </w:num>
  <w:num w:numId="4" w16cid:durableId="422144816">
    <w:abstractNumId w:val="4"/>
  </w:num>
  <w:num w:numId="5" w16cid:durableId="1392272275">
    <w:abstractNumId w:val="19"/>
  </w:num>
  <w:num w:numId="6" w16cid:durableId="587429032">
    <w:abstractNumId w:val="33"/>
  </w:num>
  <w:num w:numId="7" w16cid:durableId="150873989">
    <w:abstractNumId w:val="26"/>
  </w:num>
  <w:num w:numId="8" w16cid:durableId="702243618">
    <w:abstractNumId w:val="7"/>
  </w:num>
  <w:num w:numId="9" w16cid:durableId="469711452">
    <w:abstractNumId w:val="34"/>
  </w:num>
  <w:num w:numId="10" w16cid:durableId="1009021333">
    <w:abstractNumId w:val="23"/>
  </w:num>
  <w:num w:numId="11" w16cid:durableId="1006252138">
    <w:abstractNumId w:val="37"/>
  </w:num>
  <w:num w:numId="12" w16cid:durableId="1223324135">
    <w:abstractNumId w:val="30"/>
  </w:num>
  <w:num w:numId="13" w16cid:durableId="1147821023">
    <w:abstractNumId w:val="12"/>
  </w:num>
  <w:num w:numId="14" w16cid:durableId="1904170416">
    <w:abstractNumId w:val="41"/>
  </w:num>
  <w:num w:numId="15" w16cid:durableId="1274440832">
    <w:abstractNumId w:val="16"/>
  </w:num>
  <w:num w:numId="16" w16cid:durableId="877007848">
    <w:abstractNumId w:val="24"/>
  </w:num>
  <w:num w:numId="17" w16cid:durableId="277377516">
    <w:abstractNumId w:val="18"/>
  </w:num>
  <w:num w:numId="18" w16cid:durableId="71587058">
    <w:abstractNumId w:val="22"/>
  </w:num>
  <w:num w:numId="19" w16cid:durableId="388388062">
    <w:abstractNumId w:val="15"/>
  </w:num>
  <w:num w:numId="20" w16cid:durableId="659889953">
    <w:abstractNumId w:val="10"/>
  </w:num>
  <w:num w:numId="21" w16cid:durableId="479426476">
    <w:abstractNumId w:val="6"/>
  </w:num>
  <w:num w:numId="22" w16cid:durableId="88041616">
    <w:abstractNumId w:val="11"/>
  </w:num>
  <w:num w:numId="23" w16cid:durableId="812869220">
    <w:abstractNumId w:val="13"/>
  </w:num>
  <w:num w:numId="24" w16cid:durableId="1294484310">
    <w:abstractNumId w:val="27"/>
  </w:num>
  <w:num w:numId="25" w16cid:durableId="1464083667">
    <w:abstractNumId w:val="28"/>
  </w:num>
  <w:num w:numId="26" w16cid:durableId="1941794992">
    <w:abstractNumId w:val="14"/>
  </w:num>
  <w:num w:numId="27" w16cid:durableId="868222902">
    <w:abstractNumId w:val="25"/>
  </w:num>
  <w:num w:numId="28" w16cid:durableId="214584034">
    <w:abstractNumId w:val="3"/>
  </w:num>
  <w:num w:numId="29" w16cid:durableId="186601590">
    <w:abstractNumId w:val="40"/>
  </w:num>
  <w:num w:numId="30" w16cid:durableId="93476473">
    <w:abstractNumId w:val="5"/>
  </w:num>
  <w:num w:numId="31" w16cid:durableId="57752522">
    <w:abstractNumId w:val="29"/>
  </w:num>
  <w:num w:numId="32" w16cid:durableId="460076952">
    <w:abstractNumId w:val="9"/>
  </w:num>
  <w:num w:numId="33" w16cid:durableId="2053574079">
    <w:abstractNumId w:val="2"/>
  </w:num>
  <w:num w:numId="34" w16cid:durableId="583760638">
    <w:abstractNumId w:val="20"/>
  </w:num>
  <w:num w:numId="35" w16cid:durableId="641352543">
    <w:abstractNumId w:val="21"/>
  </w:num>
  <w:num w:numId="36" w16cid:durableId="565455629">
    <w:abstractNumId w:val="32"/>
  </w:num>
  <w:num w:numId="37" w16cid:durableId="718700372">
    <w:abstractNumId w:val="1"/>
  </w:num>
  <w:num w:numId="38" w16cid:durableId="119224663">
    <w:abstractNumId w:val="35"/>
  </w:num>
  <w:num w:numId="39" w16cid:durableId="1948925864">
    <w:abstractNumId w:val="17"/>
  </w:num>
  <w:num w:numId="40" w16cid:durableId="668019267">
    <w:abstractNumId w:val="8"/>
  </w:num>
  <w:num w:numId="41" w16cid:durableId="1143888128">
    <w:abstractNumId w:val="39"/>
  </w:num>
  <w:num w:numId="42" w16cid:durableId="20788180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1ED3"/>
    <w:rsid w:val="000033D0"/>
    <w:rsid w:val="00014796"/>
    <w:rsid w:val="00016DE7"/>
    <w:rsid w:val="0002555E"/>
    <w:rsid w:val="00033F51"/>
    <w:rsid w:val="00037F28"/>
    <w:rsid w:val="000458A7"/>
    <w:rsid w:val="000748BA"/>
    <w:rsid w:val="00077741"/>
    <w:rsid w:val="00085A1F"/>
    <w:rsid w:val="00094D26"/>
    <w:rsid w:val="000A41AC"/>
    <w:rsid w:val="000B4351"/>
    <w:rsid w:val="000D26AD"/>
    <w:rsid w:val="000D6214"/>
    <w:rsid w:val="000E3DF7"/>
    <w:rsid w:val="000F2869"/>
    <w:rsid w:val="00105493"/>
    <w:rsid w:val="0012166E"/>
    <w:rsid w:val="00127566"/>
    <w:rsid w:val="001351C3"/>
    <w:rsid w:val="001472EA"/>
    <w:rsid w:val="001612E8"/>
    <w:rsid w:val="0017207F"/>
    <w:rsid w:val="00173405"/>
    <w:rsid w:val="00195031"/>
    <w:rsid w:val="001A22FE"/>
    <w:rsid w:val="001A275D"/>
    <w:rsid w:val="001A5365"/>
    <w:rsid w:val="001B27D5"/>
    <w:rsid w:val="001B6C9A"/>
    <w:rsid w:val="001E53DD"/>
    <w:rsid w:val="001F03BB"/>
    <w:rsid w:val="001F74FB"/>
    <w:rsid w:val="00200553"/>
    <w:rsid w:val="00206AFE"/>
    <w:rsid w:val="00207F02"/>
    <w:rsid w:val="00212775"/>
    <w:rsid w:val="00226D15"/>
    <w:rsid w:val="0027252F"/>
    <w:rsid w:val="00276923"/>
    <w:rsid w:val="002849BE"/>
    <w:rsid w:val="002C037A"/>
    <w:rsid w:val="002D326B"/>
    <w:rsid w:val="002D4AAF"/>
    <w:rsid w:val="002E0DED"/>
    <w:rsid w:val="002F1B49"/>
    <w:rsid w:val="002F384A"/>
    <w:rsid w:val="00314FDC"/>
    <w:rsid w:val="00365007"/>
    <w:rsid w:val="00386050"/>
    <w:rsid w:val="003916D3"/>
    <w:rsid w:val="003964E6"/>
    <w:rsid w:val="003E37FF"/>
    <w:rsid w:val="003E3C57"/>
    <w:rsid w:val="003E5A0C"/>
    <w:rsid w:val="003F497C"/>
    <w:rsid w:val="004126F8"/>
    <w:rsid w:val="004157E7"/>
    <w:rsid w:val="00430832"/>
    <w:rsid w:val="00431982"/>
    <w:rsid w:val="004422D8"/>
    <w:rsid w:val="00453A05"/>
    <w:rsid w:val="00457A72"/>
    <w:rsid w:val="004600C5"/>
    <w:rsid w:val="00460189"/>
    <w:rsid w:val="004701E1"/>
    <w:rsid w:val="0047688B"/>
    <w:rsid w:val="00477916"/>
    <w:rsid w:val="00480DB0"/>
    <w:rsid w:val="00497D31"/>
    <w:rsid w:val="004A6E27"/>
    <w:rsid w:val="004B0F12"/>
    <w:rsid w:val="004D3590"/>
    <w:rsid w:val="0050682B"/>
    <w:rsid w:val="0054023D"/>
    <w:rsid w:val="00554AC8"/>
    <w:rsid w:val="00567567"/>
    <w:rsid w:val="0058438D"/>
    <w:rsid w:val="00591EAB"/>
    <w:rsid w:val="00592145"/>
    <w:rsid w:val="005E28C7"/>
    <w:rsid w:val="005E5944"/>
    <w:rsid w:val="005E6851"/>
    <w:rsid w:val="006129B4"/>
    <w:rsid w:val="00623058"/>
    <w:rsid w:val="006233F1"/>
    <w:rsid w:val="006242A3"/>
    <w:rsid w:val="00640CC0"/>
    <w:rsid w:val="00642B05"/>
    <w:rsid w:val="00644565"/>
    <w:rsid w:val="006656B2"/>
    <w:rsid w:val="006721A0"/>
    <w:rsid w:val="00681F0B"/>
    <w:rsid w:val="00683E9D"/>
    <w:rsid w:val="00697773"/>
    <w:rsid w:val="006A1203"/>
    <w:rsid w:val="006E5DE4"/>
    <w:rsid w:val="00751266"/>
    <w:rsid w:val="00754E0F"/>
    <w:rsid w:val="00765E78"/>
    <w:rsid w:val="00770FBC"/>
    <w:rsid w:val="00771BA9"/>
    <w:rsid w:val="007728A4"/>
    <w:rsid w:val="007841F9"/>
    <w:rsid w:val="007B7B58"/>
    <w:rsid w:val="007C2966"/>
    <w:rsid w:val="007D4245"/>
    <w:rsid w:val="007D5FC7"/>
    <w:rsid w:val="007E01BB"/>
    <w:rsid w:val="007E20DA"/>
    <w:rsid w:val="007F70EA"/>
    <w:rsid w:val="00801B9B"/>
    <w:rsid w:val="00802997"/>
    <w:rsid w:val="00804901"/>
    <w:rsid w:val="00833F85"/>
    <w:rsid w:val="00851235"/>
    <w:rsid w:val="00852EE0"/>
    <w:rsid w:val="0085479E"/>
    <w:rsid w:val="00855671"/>
    <w:rsid w:val="008675AF"/>
    <w:rsid w:val="008718B8"/>
    <w:rsid w:val="00894281"/>
    <w:rsid w:val="008A2A37"/>
    <w:rsid w:val="008C4445"/>
    <w:rsid w:val="008C7853"/>
    <w:rsid w:val="008D10E2"/>
    <w:rsid w:val="008D1CCA"/>
    <w:rsid w:val="008D464A"/>
    <w:rsid w:val="008E4AC8"/>
    <w:rsid w:val="008F5AC2"/>
    <w:rsid w:val="00901409"/>
    <w:rsid w:val="00905269"/>
    <w:rsid w:val="0091495B"/>
    <w:rsid w:val="00915D1D"/>
    <w:rsid w:val="0091637A"/>
    <w:rsid w:val="00916B88"/>
    <w:rsid w:val="00927305"/>
    <w:rsid w:val="00934435"/>
    <w:rsid w:val="00935DB2"/>
    <w:rsid w:val="00941E23"/>
    <w:rsid w:val="00952AF3"/>
    <w:rsid w:val="00962872"/>
    <w:rsid w:val="0097340B"/>
    <w:rsid w:val="00973A2C"/>
    <w:rsid w:val="009A1A56"/>
    <w:rsid w:val="009B67D3"/>
    <w:rsid w:val="009C176F"/>
    <w:rsid w:val="009E587B"/>
    <w:rsid w:val="009F2D07"/>
    <w:rsid w:val="00A02136"/>
    <w:rsid w:val="00A17D91"/>
    <w:rsid w:val="00A330FF"/>
    <w:rsid w:val="00A346F8"/>
    <w:rsid w:val="00A93DF3"/>
    <w:rsid w:val="00AC7D38"/>
    <w:rsid w:val="00AD0805"/>
    <w:rsid w:val="00AE1C3B"/>
    <w:rsid w:val="00AE4B3E"/>
    <w:rsid w:val="00AE6447"/>
    <w:rsid w:val="00AF4D3E"/>
    <w:rsid w:val="00B20E71"/>
    <w:rsid w:val="00B451EA"/>
    <w:rsid w:val="00B45286"/>
    <w:rsid w:val="00B501F3"/>
    <w:rsid w:val="00B6055F"/>
    <w:rsid w:val="00B65338"/>
    <w:rsid w:val="00B660AD"/>
    <w:rsid w:val="00B73F62"/>
    <w:rsid w:val="00B83F86"/>
    <w:rsid w:val="00B855B7"/>
    <w:rsid w:val="00B97E69"/>
    <w:rsid w:val="00BA0E5E"/>
    <w:rsid w:val="00BA33A4"/>
    <w:rsid w:val="00BB0A04"/>
    <w:rsid w:val="00BB2170"/>
    <w:rsid w:val="00BB238B"/>
    <w:rsid w:val="00BD3221"/>
    <w:rsid w:val="00BD5B6C"/>
    <w:rsid w:val="00BE368F"/>
    <w:rsid w:val="00BF1429"/>
    <w:rsid w:val="00C1050F"/>
    <w:rsid w:val="00C16AE6"/>
    <w:rsid w:val="00C75A1C"/>
    <w:rsid w:val="00C91128"/>
    <w:rsid w:val="00C9609F"/>
    <w:rsid w:val="00CA4FC3"/>
    <w:rsid w:val="00CB2C14"/>
    <w:rsid w:val="00CC3CBC"/>
    <w:rsid w:val="00CE3CC7"/>
    <w:rsid w:val="00D00F76"/>
    <w:rsid w:val="00D25EAD"/>
    <w:rsid w:val="00D25FB8"/>
    <w:rsid w:val="00D309C1"/>
    <w:rsid w:val="00D82BD5"/>
    <w:rsid w:val="00D85B2A"/>
    <w:rsid w:val="00D86CB5"/>
    <w:rsid w:val="00DB2BE8"/>
    <w:rsid w:val="00DB75AA"/>
    <w:rsid w:val="00DC31F6"/>
    <w:rsid w:val="00DD6EEF"/>
    <w:rsid w:val="00DE0A9B"/>
    <w:rsid w:val="00DE1B20"/>
    <w:rsid w:val="00DF08C3"/>
    <w:rsid w:val="00DF11C4"/>
    <w:rsid w:val="00E078D8"/>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F26522"/>
    <w:rsid w:val="00F41542"/>
    <w:rsid w:val="00F4309D"/>
    <w:rsid w:val="00F46A93"/>
    <w:rsid w:val="00F6579A"/>
    <w:rsid w:val="00F76A0E"/>
    <w:rsid w:val="00FA0697"/>
    <w:rsid w:val="00FA3007"/>
    <w:rsid w:val="00FA34B6"/>
    <w:rsid w:val="00FB09BA"/>
    <w:rsid w:val="00FB77D8"/>
    <w:rsid w:val="00FC371C"/>
    <w:rsid w:val="00FD0344"/>
    <w:rsid w:val="00FD0FE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7207F"/>
  </w:style>
  <w:style w:type="paragraph" w:styleId="CommentSubject">
    <w:name w:val="annotation subject"/>
    <w:basedOn w:val="CommentText"/>
    <w:next w:val="CommentText"/>
    <w:link w:val="CommentSubjectChar"/>
    <w:semiHidden/>
    <w:unhideWhenUsed/>
    <w:rsid w:val="0017207F"/>
    <w:rPr>
      <w:b/>
      <w:bCs/>
    </w:rPr>
  </w:style>
  <w:style w:type="character" w:customStyle="1" w:styleId="CommentSubjectChar">
    <w:name w:val="Comment Subject Char"/>
    <w:basedOn w:val="CommentTextChar"/>
    <w:link w:val="CommentSubject"/>
    <w:semiHidden/>
    <w:rsid w:val="00172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Props1.xml><?xml version="1.0" encoding="utf-8"?>
<ds:datastoreItem xmlns:ds="http://schemas.openxmlformats.org/officeDocument/2006/customXml" ds:itemID="{9B65E408-995B-4850-9890-CF82B7B39E3F}">
  <ds:schemaRefs>
    <ds:schemaRef ds:uri="http://schemas.openxmlformats.org/officeDocument/2006/bibliography"/>
  </ds:schemaRefs>
</ds:datastoreItem>
</file>

<file path=customXml/itemProps2.xml><?xml version="1.0" encoding="utf-8"?>
<ds:datastoreItem xmlns:ds="http://schemas.openxmlformats.org/officeDocument/2006/customXml" ds:itemID="{00634FAC-3FF7-49AD-A79C-92C357BD0A08}"/>
</file>

<file path=customXml/itemProps3.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4.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5</cp:revision>
  <cp:lastPrinted>2015-06-26T10:04:00Z</cp:lastPrinted>
  <dcterms:created xsi:type="dcterms:W3CDTF">2025-09-08T08:11:00Z</dcterms:created>
  <dcterms:modified xsi:type="dcterms:W3CDTF">2025-09-08T08:14:00Z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106000</vt:r8>
  </property>
  <property fmtid="{D5CDD505-2E9C-101B-9397-08002B2CF9AE}" pid="4" name="MSIP_Label_7d02821a-3c1a-433f-89a5-fed3c0437a11_Enabled">
    <vt:lpwstr>true</vt:lpwstr>
  </property>
  <property fmtid="{D5CDD505-2E9C-101B-9397-08002B2CF9AE}" pid="5" name="MSIP_Label_7d02821a-3c1a-433f-89a5-fed3c0437a11_SetDate">
    <vt:lpwstr>2025-09-05T12:23:19Z</vt:lpwstr>
  </property>
  <property fmtid="{D5CDD505-2E9C-101B-9397-08002B2CF9AE}" pid="6" name="MSIP_Label_7d02821a-3c1a-433f-89a5-fed3c0437a11_Method">
    <vt:lpwstr>Standard</vt:lpwstr>
  </property>
  <property fmtid="{D5CDD505-2E9C-101B-9397-08002B2CF9AE}" pid="7" name="MSIP_Label_7d02821a-3c1a-433f-89a5-fed3c0437a11_Name">
    <vt:lpwstr>General</vt:lpwstr>
  </property>
  <property fmtid="{D5CDD505-2E9C-101B-9397-08002B2CF9AE}" pid="8" name="MSIP_Label_7d02821a-3c1a-433f-89a5-fed3c0437a11_SiteId">
    <vt:lpwstr>3fa26e85-0ac2-4d4b-8ce7-781013dde536</vt:lpwstr>
  </property>
  <property fmtid="{D5CDD505-2E9C-101B-9397-08002B2CF9AE}" pid="9" name="MSIP_Label_7d02821a-3c1a-433f-89a5-fed3c0437a11_ActionId">
    <vt:lpwstr>208ea50f-d76d-4a18-9c80-85496516aa85</vt:lpwstr>
  </property>
  <property fmtid="{D5CDD505-2E9C-101B-9397-08002B2CF9AE}" pid="10" name="MSIP_Label_7d02821a-3c1a-433f-89a5-fed3c0437a11_ContentBits">
    <vt:lpwstr>0</vt:lpwstr>
  </property>
  <property fmtid="{D5CDD505-2E9C-101B-9397-08002B2CF9AE}" pid="11" name="MSIP_Label_7d02821a-3c1a-433f-89a5-fed3c0437a11_Tag">
    <vt:lpwstr>10, 3, 0, 1</vt:lpwstr>
  </property>
  <property fmtid="{D5CDD505-2E9C-101B-9397-08002B2CF9AE}" pid="12" name="MediaServiceImageTags">
    <vt:lpwstr/>
  </property>
</Properties>
</file>