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4001F23" w:rsidR="00DB75AA" w:rsidRPr="00DB75AA" w:rsidRDefault="00127566" w:rsidP="4DCE58D6">
      <w:pPr>
        <w:jc w:val="right"/>
        <w:outlineLvl w:val="0"/>
        <w:rPr>
          <w:rFonts w:ascii="Arial" w:hAnsi="Arial"/>
          <w:sz w:val="56"/>
          <w:szCs w:val="56"/>
        </w:rPr>
      </w:pPr>
      <w:r>
        <w:rPr>
          <w:rFonts w:ascii="Arial" w:hAnsi="Arial"/>
          <w:b/>
          <w:noProof/>
          <w:sz w:val="48"/>
        </w:rPr>
        <w:drawing>
          <wp:anchor distT="0" distB="0" distL="114300" distR="114300" simplePos="0" relativeHeight="251657216" behindDoc="0" locked="0" layoutInCell="0" allowOverlap="1" wp14:anchorId="18669526" wp14:editId="626FAC38">
            <wp:simplePos x="0" y="0"/>
            <wp:positionH relativeFrom="column">
              <wp:posOffset>-146951</wp:posOffset>
            </wp:positionH>
            <wp:positionV relativeFrom="paragraph">
              <wp:posOffset>-107714</wp:posOffset>
            </wp:positionV>
            <wp:extent cx="2498725" cy="864870"/>
            <wp:effectExtent l="0" t="0" r="0" b="0"/>
            <wp:wrapNone/>
            <wp:docPr id="2" name="Picture 2"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3BEA857">
        <w:tc>
          <w:tcPr>
            <w:tcW w:w="2032" w:type="dxa"/>
            <w:shd w:val="clear" w:color="auto" w:fill="DBE5F1" w:themeFill="accent1" w:themeFillTint="33"/>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500B6C84" w:rsidR="00497D31" w:rsidRPr="00A346F8" w:rsidRDefault="007D0886" w:rsidP="00C75A1C">
            <w:pPr>
              <w:spacing w:before="60" w:after="60"/>
              <w:rPr>
                <w:rFonts w:ascii="Arial" w:hAnsi="Arial" w:cs="Arial"/>
                <w:b/>
                <w:sz w:val="24"/>
                <w:szCs w:val="24"/>
              </w:rPr>
            </w:pPr>
            <w:r>
              <w:rPr>
                <w:rFonts w:ascii="Arial" w:hAnsi="Arial" w:cs="Arial"/>
                <w:b/>
                <w:sz w:val="24"/>
                <w:szCs w:val="24"/>
              </w:rPr>
              <w:t>Housing Apprentice</w:t>
            </w:r>
          </w:p>
        </w:tc>
        <w:tc>
          <w:tcPr>
            <w:tcW w:w="1680" w:type="dxa"/>
            <w:shd w:val="clear" w:color="auto" w:fill="DBE5F1" w:themeFill="accent1" w:themeFillTint="33"/>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119346D7" w14:textId="4E6EDE56" w:rsidR="000D26AD" w:rsidRPr="00A346F8" w:rsidRDefault="007D0886" w:rsidP="00D86CB5">
            <w:pPr>
              <w:rPr>
                <w:rFonts w:ascii="Arial" w:hAnsi="Arial" w:cs="Arial"/>
                <w:b/>
              </w:rPr>
            </w:pPr>
            <w:r>
              <w:rPr>
                <w:rFonts w:ascii="Arial" w:hAnsi="Arial" w:cs="Arial"/>
                <w:b/>
              </w:rPr>
              <w:t>HD898T</w:t>
            </w:r>
          </w:p>
        </w:tc>
      </w:tr>
      <w:tr w:rsidR="00497D31" w14:paraId="411689FA" w14:textId="77777777" w:rsidTr="03BEA857">
        <w:tc>
          <w:tcPr>
            <w:tcW w:w="2032" w:type="dxa"/>
            <w:shd w:val="clear" w:color="auto" w:fill="DBE5F1" w:themeFill="accent1" w:themeFillTint="33"/>
          </w:tcPr>
          <w:p w14:paraId="66C059A3" w14:textId="16CFD39B"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7C3B9CE0" w14:textId="2280143E" w:rsidR="0091495B" w:rsidRPr="007841F9" w:rsidRDefault="007D0886" w:rsidP="00CA4FC3">
            <w:pPr>
              <w:pStyle w:val="Header"/>
              <w:tabs>
                <w:tab w:val="clear" w:pos="4153"/>
                <w:tab w:val="clear" w:pos="8306"/>
              </w:tabs>
              <w:spacing w:before="60" w:after="60"/>
              <w:rPr>
                <w:rFonts w:ascii="Arial" w:hAnsi="Arial"/>
                <w:sz w:val="22"/>
                <w:szCs w:val="22"/>
              </w:rPr>
            </w:pPr>
            <w:r>
              <w:rPr>
                <w:rFonts w:ascii="Arial" w:hAnsi="Arial"/>
                <w:sz w:val="22"/>
                <w:szCs w:val="22"/>
              </w:rPr>
              <w:t>Apprentice Rate</w:t>
            </w:r>
          </w:p>
        </w:tc>
        <w:tc>
          <w:tcPr>
            <w:tcW w:w="1680" w:type="dxa"/>
            <w:shd w:val="clear" w:color="auto" w:fill="DBE5F1" w:themeFill="accent1" w:themeFillTint="33"/>
          </w:tcPr>
          <w:p w14:paraId="15FE3557" w14:textId="6BDD5F88" w:rsidR="00200553" w:rsidRPr="00AE6447" w:rsidRDefault="00480DB0" w:rsidP="00D86CB5">
            <w:pPr>
              <w:spacing w:before="60" w:after="60"/>
              <w:jc w:val="right"/>
              <w:rPr>
                <w:rFonts w:ascii="Arial" w:hAnsi="Arial"/>
                <w:sz w:val="24"/>
                <w:szCs w:val="24"/>
              </w:rPr>
            </w:pPr>
            <w:r w:rsidRPr="03BEA857">
              <w:rPr>
                <w:rFonts w:ascii="Arial" w:hAnsi="Arial"/>
                <w:sz w:val="24"/>
                <w:szCs w:val="24"/>
              </w:rPr>
              <w:t>Service</w:t>
            </w:r>
            <w:r w:rsidR="0CD394AC" w:rsidRPr="03BEA857">
              <w:rPr>
                <w:rFonts w:ascii="Arial" w:hAnsi="Arial"/>
                <w:sz w:val="24"/>
                <w:szCs w:val="24"/>
              </w:rPr>
              <w:t xml:space="preserve"> Area</w:t>
            </w:r>
          </w:p>
        </w:tc>
        <w:tc>
          <w:tcPr>
            <w:tcW w:w="2714" w:type="dxa"/>
          </w:tcPr>
          <w:p w14:paraId="5450F6BD" w14:textId="50573403" w:rsidR="009E587B" w:rsidRPr="00AE6447" w:rsidRDefault="007D0886" w:rsidP="00195031">
            <w:pPr>
              <w:pStyle w:val="Header"/>
              <w:tabs>
                <w:tab w:val="clear" w:pos="4153"/>
                <w:tab w:val="clear" w:pos="8306"/>
              </w:tabs>
              <w:spacing w:before="60" w:after="60"/>
              <w:rPr>
                <w:rFonts w:ascii="Arial" w:hAnsi="Arial"/>
                <w:sz w:val="24"/>
                <w:szCs w:val="24"/>
              </w:rPr>
            </w:pPr>
            <w:r>
              <w:rPr>
                <w:rFonts w:ascii="Arial" w:hAnsi="Arial"/>
                <w:sz w:val="24"/>
                <w:szCs w:val="24"/>
              </w:rPr>
              <w:t>Housing</w:t>
            </w:r>
          </w:p>
        </w:tc>
      </w:tr>
      <w:tr w:rsidR="00497D31" w14:paraId="6E7D4DA9" w14:textId="77777777" w:rsidTr="03BEA857">
        <w:tc>
          <w:tcPr>
            <w:tcW w:w="2032" w:type="dxa"/>
            <w:shd w:val="clear" w:color="auto" w:fill="DBE5F1" w:themeFill="accent1" w:themeFillTint="33"/>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665AE623" w14:textId="1E562D72" w:rsidR="00497D31" w:rsidRPr="00EC2114" w:rsidRDefault="00497D31" w:rsidP="00431982">
            <w:pPr>
              <w:pStyle w:val="Header"/>
              <w:tabs>
                <w:tab w:val="clear" w:pos="4153"/>
                <w:tab w:val="clear" w:pos="8306"/>
              </w:tabs>
              <w:spacing w:before="60" w:after="60"/>
              <w:rPr>
                <w:rFonts w:ascii="Arial" w:hAnsi="Arial" w:cs="Arial"/>
                <w:bCs/>
                <w:sz w:val="24"/>
                <w:szCs w:val="24"/>
              </w:rPr>
            </w:pPr>
          </w:p>
        </w:tc>
        <w:tc>
          <w:tcPr>
            <w:tcW w:w="1680" w:type="dxa"/>
            <w:shd w:val="clear" w:color="auto" w:fill="DBE5F1" w:themeFill="accent1" w:themeFillTint="33"/>
          </w:tcPr>
          <w:p w14:paraId="483BBEAE"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497D31" w:rsidRPr="00AE6447" w:rsidRDefault="00497D31">
            <w:pPr>
              <w:spacing w:before="60" w:after="60"/>
              <w:jc w:val="right"/>
              <w:rPr>
                <w:rFonts w:ascii="Arial" w:hAnsi="Arial"/>
                <w:sz w:val="24"/>
                <w:szCs w:val="24"/>
              </w:rPr>
            </w:pPr>
          </w:p>
        </w:tc>
        <w:tc>
          <w:tcPr>
            <w:tcW w:w="2714" w:type="dxa"/>
          </w:tcPr>
          <w:p w14:paraId="55245929" w14:textId="749EC3DA" w:rsidR="00497D31" w:rsidRPr="00AE6447" w:rsidRDefault="007D0886" w:rsidP="00D86CB5">
            <w:pPr>
              <w:pStyle w:val="Header"/>
              <w:tabs>
                <w:tab w:val="clear" w:pos="4153"/>
                <w:tab w:val="clear" w:pos="8306"/>
              </w:tabs>
              <w:spacing w:before="60" w:after="60"/>
              <w:rPr>
                <w:rFonts w:ascii="Arial" w:hAnsi="Arial"/>
                <w:sz w:val="24"/>
                <w:szCs w:val="24"/>
              </w:rPr>
            </w:pPr>
            <w:r>
              <w:rPr>
                <w:rFonts w:ascii="Arial" w:hAnsi="Arial"/>
                <w:sz w:val="24"/>
                <w:szCs w:val="24"/>
              </w:rPr>
              <w:t>Casual Car User</w:t>
            </w:r>
          </w:p>
        </w:tc>
      </w:tr>
      <w:tr w:rsidR="00497D31" w14:paraId="7199AED4" w14:textId="77777777" w:rsidTr="03BEA857">
        <w:tc>
          <w:tcPr>
            <w:tcW w:w="2032" w:type="dxa"/>
            <w:shd w:val="clear" w:color="auto" w:fill="DBE5F1" w:themeFill="accent1" w:themeFillTint="33"/>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3C2ABB26" w:rsidR="00D86CB5" w:rsidRPr="00AE6447" w:rsidRDefault="007D0886" w:rsidP="00D86CB5">
            <w:pPr>
              <w:pStyle w:val="Header"/>
              <w:tabs>
                <w:tab w:val="clear" w:pos="4153"/>
                <w:tab w:val="clear" w:pos="8306"/>
              </w:tabs>
              <w:spacing w:before="60" w:after="60"/>
              <w:rPr>
                <w:rFonts w:ascii="Arial" w:hAnsi="Arial"/>
                <w:sz w:val="24"/>
                <w:szCs w:val="24"/>
              </w:rPr>
            </w:pPr>
            <w:r>
              <w:rPr>
                <w:rFonts w:ascii="Arial" w:hAnsi="Arial"/>
                <w:sz w:val="24"/>
                <w:szCs w:val="24"/>
              </w:rPr>
              <w:t>Director of Housing and Communities</w:t>
            </w:r>
          </w:p>
        </w:tc>
        <w:tc>
          <w:tcPr>
            <w:tcW w:w="1680" w:type="dxa"/>
            <w:shd w:val="clear" w:color="auto" w:fill="DBE5F1" w:themeFill="accent1" w:themeFillTint="33"/>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05736E66" w:rsidR="00497D31" w:rsidRPr="00AE6447" w:rsidRDefault="008F7407">
            <w:pPr>
              <w:pStyle w:val="Header"/>
              <w:tabs>
                <w:tab w:val="clear" w:pos="4153"/>
                <w:tab w:val="clear" w:pos="8306"/>
              </w:tabs>
              <w:spacing w:before="60" w:after="60"/>
              <w:rPr>
                <w:rFonts w:ascii="Arial" w:hAnsi="Arial"/>
                <w:sz w:val="24"/>
                <w:szCs w:val="24"/>
              </w:rPr>
            </w:pPr>
            <w:r>
              <w:rPr>
                <w:rFonts w:ascii="Arial" w:hAnsi="Arial"/>
                <w:sz w:val="24"/>
                <w:szCs w:val="24"/>
              </w:rPr>
              <w:t xml:space="preserve">June 2026 </w:t>
            </w:r>
            <w:r w:rsidR="006B20FB">
              <w:rPr>
                <w:rFonts w:ascii="Arial" w:hAnsi="Arial"/>
                <w:sz w:val="24"/>
                <w:szCs w:val="24"/>
              </w:rPr>
              <w:t xml:space="preserve"> </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3BEA857">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110D0657" w14:textId="11FB70C7" w:rsidR="00645DB2" w:rsidRDefault="007D0886" w:rsidP="007D0886">
            <w:pPr>
              <w:pStyle w:val="Header"/>
              <w:tabs>
                <w:tab w:val="clear" w:pos="4153"/>
                <w:tab w:val="clear" w:pos="8306"/>
              </w:tabs>
              <w:spacing w:before="60" w:after="60"/>
              <w:rPr>
                <w:rFonts w:ascii="Arial" w:hAnsi="Arial" w:cs="Arial"/>
                <w:sz w:val="24"/>
                <w:szCs w:val="24"/>
              </w:rPr>
            </w:pPr>
            <w:r w:rsidRPr="00807C20">
              <w:rPr>
                <w:rFonts w:ascii="Arial" w:hAnsi="Arial" w:cs="Arial"/>
                <w:sz w:val="24"/>
                <w:szCs w:val="24"/>
              </w:rPr>
              <w:t xml:space="preserve">To provide administrative and other support within the Housing Service whilst obtaining on the job experience and </w:t>
            </w:r>
            <w:r w:rsidR="003F12F5">
              <w:rPr>
                <w:rFonts w:ascii="Arial" w:hAnsi="Arial" w:cs="Arial"/>
                <w:sz w:val="24"/>
                <w:szCs w:val="24"/>
              </w:rPr>
              <w:t xml:space="preserve">a related </w:t>
            </w:r>
            <w:r w:rsidR="00C8138C">
              <w:rPr>
                <w:rFonts w:ascii="Arial" w:hAnsi="Arial" w:cs="Arial"/>
                <w:sz w:val="24"/>
                <w:szCs w:val="24"/>
              </w:rPr>
              <w:t xml:space="preserve">vocational qualification. </w:t>
            </w:r>
            <w:r w:rsidR="006B20FB">
              <w:rPr>
                <w:rFonts w:ascii="Arial" w:hAnsi="Arial" w:cs="Arial"/>
                <w:sz w:val="24"/>
                <w:szCs w:val="24"/>
              </w:rPr>
              <w:t xml:space="preserve"> </w:t>
            </w:r>
          </w:p>
          <w:p w14:paraId="42C5B7C8" w14:textId="77777777" w:rsidR="00645DB2" w:rsidRDefault="00645DB2" w:rsidP="007D0886">
            <w:pPr>
              <w:pStyle w:val="Header"/>
              <w:tabs>
                <w:tab w:val="clear" w:pos="4153"/>
                <w:tab w:val="clear" w:pos="8306"/>
              </w:tabs>
              <w:spacing w:before="60" w:after="60"/>
              <w:rPr>
                <w:rFonts w:ascii="Arial" w:hAnsi="Arial" w:cs="Arial"/>
                <w:sz w:val="24"/>
                <w:szCs w:val="24"/>
              </w:rPr>
            </w:pPr>
          </w:p>
          <w:p w14:paraId="66E52A3F" w14:textId="77777777" w:rsidR="00645DB2" w:rsidRDefault="000E4AC8" w:rsidP="007D0886">
            <w:pPr>
              <w:pStyle w:val="Header"/>
              <w:tabs>
                <w:tab w:val="clear" w:pos="4153"/>
                <w:tab w:val="clear" w:pos="8306"/>
              </w:tabs>
              <w:spacing w:before="60" w:after="60"/>
              <w:rPr>
                <w:rFonts w:ascii="Arial" w:hAnsi="Arial" w:cs="Arial"/>
                <w:sz w:val="24"/>
                <w:szCs w:val="24"/>
              </w:rPr>
            </w:pPr>
            <w:r>
              <w:rPr>
                <w:rFonts w:ascii="Arial" w:hAnsi="Arial" w:cs="Arial"/>
                <w:sz w:val="24"/>
                <w:szCs w:val="24"/>
              </w:rPr>
              <w:t xml:space="preserve">This role will spend time learning </w:t>
            </w:r>
            <w:r w:rsidR="00645DB2">
              <w:rPr>
                <w:rFonts w:ascii="Arial" w:hAnsi="Arial" w:cs="Arial"/>
                <w:sz w:val="24"/>
                <w:szCs w:val="24"/>
              </w:rPr>
              <w:t xml:space="preserve">practical experience across the Housing Service, including: </w:t>
            </w:r>
          </w:p>
          <w:p w14:paraId="1557FD44" w14:textId="77777777" w:rsidR="00645DB2" w:rsidRDefault="00645DB2" w:rsidP="007D0886">
            <w:pPr>
              <w:pStyle w:val="Header"/>
              <w:tabs>
                <w:tab w:val="clear" w:pos="4153"/>
                <w:tab w:val="clear" w:pos="8306"/>
              </w:tabs>
              <w:spacing w:before="60" w:after="60"/>
              <w:rPr>
                <w:rFonts w:ascii="Arial" w:hAnsi="Arial" w:cs="Arial"/>
                <w:sz w:val="24"/>
                <w:szCs w:val="24"/>
              </w:rPr>
            </w:pPr>
          </w:p>
          <w:p w14:paraId="34BB84B5" w14:textId="64D9DB7E" w:rsidR="00480DB0" w:rsidRDefault="000E4AC8" w:rsidP="007D0886">
            <w:pPr>
              <w:pStyle w:val="Header"/>
              <w:tabs>
                <w:tab w:val="clear" w:pos="4153"/>
                <w:tab w:val="clear" w:pos="8306"/>
              </w:tabs>
              <w:spacing w:before="60" w:after="60"/>
              <w:rPr>
                <w:rFonts w:ascii="Arial" w:hAnsi="Arial" w:cs="Arial"/>
                <w:sz w:val="24"/>
                <w:szCs w:val="24"/>
              </w:rPr>
            </w:pPr>
            <w:r w:rsidRPr="00A57977">
              <w:rPr>
                <w:rFonts w:ascii="Arial" w:hAnsi="Arial" w:cs="Arial"/>
                <w:b/>
                <w:bCs/>
                <w:sz w:val="24"/>
                <w:szCs w:val="24"/>
              </w:rPr>
              <w:t xml:space="preserve">Housing </w:t>
            </w:r>
            <w:r w:rsidR="00A57977" w:rsidRPr="00A57977">
              <w:rPr>
                <w:rFonts w:ascii="Arial" w:hAnsi="Arial" w:cs="Arial"/>
                <w:b/>
                <w:bCs/>
                <w:sz w:val="24"/>
                <w:szCs w:val="24"/>
              </w:rPr>
              <w:t>O</w:t>
            </w:r>
            <w:r w:rsidRPr="00A57977">
              <w:rPr>
                <w:rFonts w:ascii="Arial" w:hAnsi="Arial" w:cs="Arial"/>
                <w:b/>
                <w:bCs/>
                <w:sz w:val="24"/>
                <w:szCs w:val="24"/>
              </w:rPr>
              <w:t>ptions</w:t>
            </w:r>
            <w:r>
              <w:rPr>
                <w:rFonts w:ascii="Arial" w:hAnsi="Arial" w:cs="Arial"/>
                <w:sz w:val="24"/>
                <w:szCs w:val="24"/>
              </w:rPr>
              <w:t xml:space="preserve">: the housing waiting list, homelessness and outreach support. </w:t>
            </w:r>
          </w:p>
          <w:p w14:paraId="53E191F6" w14:textId="4E0F0F58" w:rsidR="00645DB2" w:rsidRDefault="00645DB2" w:rsidP="007D0886">
            <w:pPr>
              <w:pStyle w:val="Header"/>
              <w:tabs>
                <w:tab w:val="clear" w:pos="4153"/>
                <w:tab w:val="clear" w:pos="8306"/>
              </w:tabs>
              <w:spacing w:before="60" w:after="60"/>
              <w:rPr>
                <w:rFonts w:ascii="Arial" w:hAnsi="Arial" w:cs="Arial"/>
                <w:sz w:val="24"/>
                <w:szCs w:val="24"/>
              </w:rPr>
            </w:pPr>
            <w:r w:rsidRPr="00A57977">
              <w:rPr>
                <w:rFonts w:ascii="Arial" w:hAnsi="Arial" w:cs="Arial"/>
                <w:b/>
                <w:bCs/>
                <w:sz w:val="24"/>
                <w:szCs w:val="24"/>
              </w:rPr>
              <w:t>Private Sector Housing</w:t>
            </w:r>
            <w:r>
              <w:rPr>
                <w:rFonts w:ascii="Arial" w:hAnsi="Arial" w:cs="Arial"/>
                <w:sz w:val="24"/>
                <w:szCs w:val="24"/>
              </w:rPr>
              <w:t xml:space="preserve">: </w:t>
            </w:r>
            <w:r w:rsidR="0091405C">
              <w:rPr>
                <w:rFonts w:ascii="Arial" w:hAnsi="Arial" w:cs="Arial"/>
                <w:sz w:val="24"/>
                <w:szCs w:val="24"/>
              </w:rPr>
              <w:t xml:space="preserve">property standards, enforcement, licencing for Houses of Multiple Occupation, Housing Assistance Grants and Empty Homes. </w:t>
            </w:r>
          </w:p>
          <w:p w14:paraId="5B866AEA" w14:textId="1A5BB28E" w:rsidR="00645DB2" w:rsidRDefault="00645DB2" w:rsidP="007D0886">
            <w:pPr>
              <w:pStyle w:val="Header"/>
              <w:tabs>
                <w:tab w:val="clear" w:pos="4153"/>
                <w:tab w:val="clear" w:pos="8306"/>
              </w:tabs>
              <w:spacing w:before="60" w:after="60"/>
              <w:rPr>
                <w:rFonts w:ascii="Arial" w:hAnsi="Arial" w:cs="Arial"/>
                <w:sz w:val="24"/>
                <w:szCs w:val="24"/>
              </w:rPr>
            </w:pPr>
            <w:r w:rsidRPr="00A57977">
              <w:rPr>
                <w:rFonts w:ascii="Arial" w:hAnsi="Arial" w:cs="Arial"/>
                <w:b/>
                <w:bCs/>
                <w:sz w:val="24"/>
                <w:szCs w:val="24"/>
              </w:rPr>
              <w:t>Strategic Housing</w:t>
            </w:r>
            <w:r>
              <w:rPr>
                <w:rFonts w:ascii="Arial" w:hAnsi="Arial" w:cs="Arial"/>
                <w:sz w:val="24"/>
                <w:szCs w:val="24"/>
              </w:rPr>
              <w:t xml:space="preserve">: </w:t>
            </w:r>
            <w:r w:rsidR="0091405C">
              <w:rPr>
                <w:rFonts w:ascii="Arial" w:hAnsi="Arial" w:cs="Arial"/>
                <w:sz w:val="24"/>
                <w:szCs w:val="24"/>
              </w:rPr>
              <w:t>Corporate project management,</w:t>
            </w:r>
            <w:r w:rsidR="003C5B70">
              <w:rPr>
                <w:rFonts w:ascii="Arial" w:hAnsi="Arial" w:cs="Arial"/>
                <w:sz w:val="24"/>
                <w:szCs w:val="24"/>
              </w:rPr>
              <w:t xml:space="preserve"> bringing forward affordable housing supply, customer feedback and service delivery / improvement. </w:t>
            </w:r>
          </w:p>
          <w:p w14:paraId="2DE63BC8" w14:textId="25B6EA06" w:rsidR="000E4AC8" w:rsidRPr="00CE3CC7" w:rsidRDefault="000E4AC8" w:rsidP="007D0886">
            <w:pPr>
              <w:pStyle w:val="Header"/>
              <w:tabs>
                <w:tab w:val="clear" w:pos="4153"/>
                <w:tab w:val="clear" w:pos="8306"/>
              </w:tabs>
              <w:spacing w:before="60" w:after="60"/>
              <w:rPr>
                <w:rFonts w:ascii="Arial" w:hAnsi="Arial"/>
                <w:sz w:val="24"/>
                <w:szCs w:val="24"/>
              </w:rPr>
            </w:pPr>
          </w:p>
        </w:tc>
      </w:tr>
      <w:tr w:rsidR="002D4AAF" w14:paraId="124B5A9F" w14:textId="77777777" w:rsidTr="006B20FB">
        <w:trPr>
          <w:trHeight w:val="484"/>
        </w:trPr>
        <w:tc>
          <w:tcPr>
            <w:tcW w:w="9923" w:type="dxa"/>
            <w:gridSpan w:val="2"/>
            <w:shd w:val="clear" w:color="auto" w:fill="DBE5F1" w:themeFill="accent1" w:themeFillTint="33"/>
          </w:tcPr>
          <w:p w14:paraId="1EC1F7C7" w14:textId="1EC5E8FF"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tc>
      </w:tr>
      <w:tr w:rsidR="002D4AAF" w14:paraId="37FB01C7" w14:textId="77777777" w:rsidTr="03BEA857">
        <w:trPr>
          <w:trHeight w:val="855"/>
        </w:trPr>
        <w:tc>
          <w:tcPr>
            <w:tcW w:w="9923" w:type="dxa"/>
            <w:gridSpan w:val="2"/>
            <w:shd w:val="clear" w:color="auto" w:fill="DBE5F1" w:themeFill="accent1" w:themeFillTint="33"/>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03BEA857">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5E5240C6" w:rsidR="00AE6447" w:rsidRPr="00DB75AA" w:rsidRDefault="008F7407" w:rsidP="00F41542">
            <w:pPr>
              <w:pStyle w:val="Header"/>
              <w:tabs>
                <w:tab w:val="clear" w:pos="4153"/>
                <w:tab w:val="clear" w:pos="8306"/>
              </w:tabs>
              <w:spacing w:before="60" w:after="60"/>
              <w:rPr>
                <w:rFonts w:ascii="Arial" w:hAnsi="Arial"/>
                <w:sz w:val="24"/>
                <w:szCs w:val="24"/>
              </w:rPr>
            </w:pPr>
            <w:r>
              <w:rPr>
                <w:rFonts w:ascii="Arial" w:hAnsi="Arial"/>
                <w:sz w:val="24"/>
                <w:szCs w:val="24"/>
              </w:rPr>
              <w:t xml:space="preserve">Principal Housing Officer (Strategic Housing) </w:t>
            </w:r>
            <w:r w:rsidR="0065265A">
              <w:rPr>
                <w:rFonts w:ascii="Arial" w:hAnsi="Arial"/>
                <w:sz w:val="24"/>
                <w:szCs w:val="24"/>
              </w:rPr>
              <w:t xml:space="preserve"> </w:t>
            </w:r>
          </w:p>
        </w:tc>
      </w:tr>
      <w:tr w:rsidR="00497D31" w14:paraId="393B7715" w14:textId="77777777" w:rsidTr="03BEA857">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360A516D" w:rsidR="00AE6447" w:rsidRPr="00DB75AA" w:rsidRDefault="007D0886" w:rsidP="00DF11C4">
            <w:pPr>
              <w:pStyle w:val="Header"/>
              <w:tabs>
                <w:tab w:val="clear" w:pos="4153"/>
                <w:tab w:val="clear" w:pos="8306"/>
              </w:tabs>
              <w:spacing w:before="60" w:after="60"/>
              <w:rPr>
                <w:rFonts w:ascii="Arial" w:hAnsi="Arial"/>
                <w:sz w:val="24"/>
                <w:szCs w:val="24"/>
              </w:rPr>
            </w:pPr>
            <w:r>
              <w:rPr>
                <w:rFonts w:ascii="Arial" w:hAnsi="Arial"/>
                <w:sz w:val="24"/>
                <w:szCs w:val="24"/>
              </w:rPr>
              <w:t>None</w:t>
            </w:r>
          </w:p>
        </w:tc>
      </w:tr>
    </w:tbl>
    <w:p w14:paraId="6355B7DE" w14:textId="77777777" w:rsidR="006B20FB" w:rsidRDefault="006B20FB">
      <w:pPr>
        <w:rPr>
          <w:rFonts w:ascii="Arial" w:hAnsi="Arial"/>
        </w:rPr>
      </w:pPr>
    </w:p>
    <w:p w14:paraId="49F48940"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230"/>
        <w:gridCol w:w="8541"/>
      </w:tblGrid>
      <w:tr w:rsidR="00AE1C3B" w14:paraId="69728310" w14:textId="77777777" w:rsidTr="007D0886">
        <w:tc>
          <w:tcPr>
            <w:tcW w:w="9771" w:type="dxa"/>
            <w:gridSpan w:val="2"/>
            <w:shd w:val="clear" w:color="auto" w:fill="DBE5F1" w:themeFill="accent1" w:themeFillTint="33"/>
          </w:tcPr>
          <w:p w14:paraId="6E7BBA41" w14:textId="77777777" w:rsidR="00AE1C3B" w:rsidRDefault="00AE1C3B">
            <w:pPr>
              <w:rPr>
                <w:rFonts w:ascii="Arial" w:hAnsi="Arial"/>
              </w:rPr>
            </w:pPr>
          </w:p>
          <w:p w14:paraId="2F3BDEF3" w14:textId="08804EA6" w:rsidR="00AE1C3B" w:rsidRPr="00AE1C3B" w:rsidRDefault="00AE1C3B">
            <w:pPr>
              <w:rPr>
                <w:rFonts w:ascii="Arial" w:hAnsi="Arial"/>
                <w:sz w:val="22"/>
                <w:szCs w:val="22"/>
              </w:rPr>
            </w:pPr>
            <w:r w:rsidRPr="71AEE16F">
              <w:rPr>
                <w:rFonts w:ascii="Arial" w:hAnsi="Arial"/>
                <w:sz w:val="22"/>
                <w:szCs w:val="22"/>
              </w:rPr>
              <w:t>Key Accountabilities (All accountabilities will be carried out in line with the Council</w:t>
            </w:r>
            <w:r w:rsidR="512C89DB" w:rsidRPr="71AEE16F">
              <w:rPr>
                <w:rFonts w:ascii="Arial" w:hAnsi="Arial"/>
                <w:sz w:val="22"/>
                <w:szCs w:val="22"/>
              </w:rPr>
              <w:t>’</w:t>
            </w:r>
            <w:r w:rsidRPr="71AEE16F">
              <w:rPr>
                <w:rFonts w:ascii="Arial" w:hAnsi="Arial"/>
                <w:sz w:val="22"/>
                <w:szCs w:val="22"/>
              </w:rPr>
              <w:t>s policies, procedures and relevant regulations and legislation)</w:t>
            </w:r>
          </w:p>
          <w:p w14:paraId="12307E86" w14:textId="1BA54B06" w:rsidR="00AE1C3B" w:rsidRDefault="00AE1C3B">
            <w:pPr>
              <w:rPr>
                <w:rFonts w:ascii="Arial" w:hAnsi="Arial"/>
              </w:rPr>
            </w:pPr>
          </w:p>
        </w:tc>
      </w:tr>
      <w:tr w:rsidR="007D0886" w14:paraId="5363B131" w14:textId="77777777" w:rsidTr="00363465">
        <w:tc>
          <w:tcPr>
            <w:tcW w:w="9771" w:type="dxa"/>
            <w:gridSpan w:val="2"/>
          </w:tcPr>
          <w:p w14:paraId="177A8C43" w14:textId="57B01791" w:rsidR="007D0886" w:rsidRPr="00807C20" w:rsidRDefault="007D0886" w:rsidP="007D0886">
            <w:pPr>
              <w:jc w:val="both"/>
              <w:rPr>
                <w:rFonts w:ascii="Arial" w:hAnsi="Arial" w:cs="Arial"/>
                <w:sz w:val="24"/>
                <w:szCs w:val="24"/>
                <w:lang w:val="en-US"/>
              </w:rPr>
            </w:pPr>
            <w:r w:rsidRPr="00807C20">
              <w:rPr>
                <w:rFonts w:ascii="Arial" w:hAnsi="Arial" w:cs="Arial"/>
                <w:sz w:val="24"/>
                <w:szCs w:val="24"/>
                <w:lang w:val="en-US"/>
              </w:rPr>
              <w:t>These duties will be undertaken at an apprentice level which assumes no previous experience or knowledge of the duties. Duties will be undertaken under the supervision of the Principal Housing Officers within the Housing Service team who will provide the necessary coaching, mentoring and support.  Typical duties will include:</w:t>
            </w:r>
          </w:p>
        </w:tc>
      </w:tr>
      <w:tr w:rsidR="00AE1C3B" w14:paraId="5056BC31" w14:textId="77777777" w:rsidTr="007D0886">
        <w:tc>
          <w:tcPr>
            <w:tcW w:w="1230" w:type="dxa"/>
          </w:tcPr>
          <w:p w14:paraId="37386F99" w14:textId="77777777" w:rsidR="00AE1C3B" w:rsidRDefault="00AE1C3B">
            <w:pPr>
              <w:rPr>
                <w:rFonts w:ascii="Arial" w:hAnsi="Arial"/>
              </w:rPr>
            </w:pPr>
          </w:p>
          <w:p w14:paraId="6EEEA894" w14:textId="76F46F72" w:rsidR="00AE1C3B" w:rsidRDefault="00AE1C3B" w:rsidP="00AE1C3B">
            <w:pPr>
              <w:jc w:val="center"/>
              <w:rPr>
                <w:rFonts w:ascii="Arial" w:hAnsi="Arial"/>
              </w:rPr>
            </w:pPr>
            <w:r>
              <w:rPr>
                <w:rFonts w:ascii="Arial" w:hAnsi="Arial"/>
              </w:rPr>
              <w:t>1</w:t>
            </w:r>
          </w:p>
        </w:tc>
        <w:tc>
          <w:tcPr>
            <w:tcW w:w="8541" w:type="dxa"/>
          </w:tcPr>
          <w:p w14:paraId="56344BD0" w14:textId="14114475" w:rsidR="007D0886" w:rsidRDefault="007D0886" w:rsidP="007D0886">
            <w:pPr>
              <w:jc w:val="both"/>
              <w:rPr>
                <w:rFonts w:ascii="Arial" w:hAnsi="Arial" w:cs="Arial"/>
                <w:sz w:val="24"/>
                <w:szCs w:val="24"/>
                <w:lang w:val="en-US"/>
              </w:rPr>
            </w:pPr>
            <w:r w:rsidRPr="00807C20">
              <w:rPr>
                <w:rFonts w:ascii="Arial" w:hAnsi="Arial" w:cs="Arial"/>
                <w:sz w:val="24"/>
                <w:szCs w:val="24"/>
                <w:lang w:val="en-US"/>
              </w:rPr>
              <w:t>To work with other members of the</w:t>
            </w:r>
            <w:r w:rsidR="00A924F4">
              <w:rPr>
                <w:rFonts w:ascii="Arial" w:hAnsi="Arial" w:cs="Arial"/>
                <w:sz w:val="24"/>
                <w:szCs w:val="24"/>
                <w:lang w:val="en-US"/>
              </w:rPr>
              <w:t xml:space="preserve"> housing team </w:t>
            </w:r>
            <w:r w:rsidRPr="00807C20">
              <w:rPr>
                <w:rFonts w:ascii="Arial" w:hAnsi="Arial" w:cs="Arial"/>
                <w:sz w:val="24"/>
                <w:szCs w:val="24"/>
                <w:lang w:val="en-US"/>
              </w:rPr>
              <w:t xml:space="preserve">to include </w:t>
            </w:r>
            <w:r>
              <w:rPr>
                <w:rFonts w:ascii="Arial" w:hAnsi="Arial" w:cs="Arial"/>
                <w:sz w:val="24"/>
                <w:szCs w:val="24"/>
                <w:lang w:val="en-US"/>
              </w:rPr>
              <w:t>Housing Options</w:t>
            </w:r>
            <w:r w:rsidRPr="00807C20">
              <w:rPr>
                <w:rFonts w:ascii="Arial" w:hAnsi="Arial" w:cs="Arial"/>
                <w:sz w:val="24"/>
                <w:szCs w:val="24"/>
                <w:lang w:val="en-US"/>
              </w:rPr>
              <w:t xml:space="preserve"> / Private Sector Housing and </w:t>
            </w:r>
            <w:r w:rsidR="00A924F4">
              <w:rPr>
                <w:rFonts w:ascii="Arial" w:hAnsi="Arial" w:cs="Arial"/>
                <w:sz w:val="24"/>
                <w:szCs w:val="24"/>
                <w:lang w:val="en-US"/>
              </w:rPr>
              <w:t>Strategic Housing</w:t>
            </w:r>
            <w:r w:rsidRPr="00807C20">
              <w:rPr>
                <w:rFonts w:ascii="Arial" w:hAnsi="Arial" w:cs="Arial"/>
                <w:sz w:val="24"/>
                <w:szCs w:val="24"/>
                <w:lang w:val="en-US"/>
              </w:rPr>
              <w:t xml:space="preserve"> to provide administrative and other support.</w:t>
            </w:r>
          </w:p>
          <w:p w14:paraId="54C623C2" w14:textId="7DAEA575" w:rsidR="00AE1C3B" w:rsidRPr="00EC2114" w:rsidRDefault="00AE1C3B" w:rsidP="007D0886">
            <w:pPr>
              <w:jc w:val="both"/>
              <w:rPr>
                <w:sz w:val="24"/>
                <w:szCs w:val="24"/>
              </w:rPr>
            </w:pPr>
          </w:p>
        </w:tc>
      </w:tr>
      <w:tr w:rsidR="00AE1C3B" w14:paraId="4630B780" w14:textId="77777777" w:rsidTr="007D0886">
        <w:tc>
          <w:tcPr>
            <w:tcW w:w="1230" w:type="dxa"/>
          </w:tcPr>
          <w:p w14:paraId="1A2272DA" w14:textId="77777777" w:rsidR="00AE1C3B" w:rsidRDefault="00AE1C3B">
            <w:pPr>
              <w:rPr>
                <w:rFonts w:ascii="Arial" w:hAnsi="Arial"/>
              </w:rPr>
            </w:pPr>
          </w:p>
          <w:p w14:paraId="2A7E812A" w14:textId="1A647069" w:rsidR="00AE1C3B" w:rsidRDefault="00AE1C3B" w:rsidP="00AE1C3B">
            <w:pPr>
              <w:jc w:val="center"/>
              <w:rPr>
                <w:rFonts w:ascii="Arial" w:hAnsi="Arial"/>
              </w:rPr>
            </w:pPr>
            <w:r>
              <w:rPr>
                <w:rFonts w:ascii="Arial" w:hAnsi="Arial"/>
              </w:rPr>
              <w:t>2</w:t>
            </w:r>
          </w:p>
        </w:tc>
        <w:tc>
          <w:tcPr>
            <w:tcW w:w="8541" w:type="dxa"/>
          </w:tcPr>
          <w:p w14:paraId="7FB5DA01" w14:textId="44BF9133" w:rsidR="007D0886" w:rsidRDefault="007D0886" w:rsidP="007D0886">
            <w:pPr>
              <w:jc w:val="both"/>
              <w:rPr>
                <w:rFonts w:ascii="Arial" w:hAnsi="Arial" w:cs="Arial"/>
                <w:sz w:val="24"/>
                <w:szCs w:val="24"/>
                <w:lang w:val="en-US"/>
              </w:rPr>
            </w:pPr>
            <w:r w:rsidRPr="00807C20">
              <w:rPr>
                <w:rFonts w:ascii="Arial" w:hAnsi="Arial" w:cs="Arial"/>
                <w:sz w:val="24"/>
                <w:szCs w:val="24"/>
                <w:lang w:val="en-US"/>
              </w:rPr>
              <w:t>To undertake and complete</w:t>
            </w:r>
            <w:r w:rsidR="006B20FB">
              <w:rPr>
                <w:rFonts w:ascii="Arial" w:hAnsi="Arial" w:cs="Arial"/>
                <w:sz w:val="24"/>
                <w:szCs w:val="24"/>
                <w:lang w:val="en-US"/>
              </w:rPr>
              <w:t xml:space="preserve"> a </w:t>
            </w:r>
            <w:r w:rsidR="00CF28AA">
              <w:rPr>
                <w:rFonts w:ascii="Arial" w:hAnsi="Arial" w:cs="Arial"/>
                <w:sz w:val="24"/>
                <w:szCs w:val="24"/>
                <w:lang w:val="en-US"/>
              </w:rPr>
              <w:t xml:space="preserve">customer service qualification </w:t>
            </w:r>
          </w:p>
          <w:p w14:paraId="522DE82C" w14:textId="77777777" w:rsidR="00AE1C3B" w:rsidRPr="00EC2114" w:rsidRDefault="00AE1C3B">
            <w:pPr>
              <w:rPr>
                <w:rFonts w:ascii="Arial" w:hAnsi="Arial"/>
                <w:sz w:val="24"/>
                <w:szCs w:val="24"/>
              </w:rPr>
            </w:pPr>
          </w:p>
        </w:tc>
      </w:tr>
      <w:tr w:rsidR="00AE1C3B" w14:paraId="6CF8FE6F" w14:textId="77777777" w:rsidTr="007D0886">
        <w:tc>
          <w:tcPr>
            <w:tcW w:w="1230" w:type="dxa"/>
          </w:tcPr>
          <w:p w14:paraId="3ACABDA0" w14:textId="77777777" w:rsidR="00AE1C3B" w:rsidRDefault="00AE1C3B">
            <w:pPr>
              <w:rPr>
                <w:rFonts w:ascii="Arial" w:hAnsi="Arial"/>
              </w:rPr>
            </w:pPr>
          </w:p>
          <w:p w14:paraId="55FC8955" w14:textId="335FB5AA" w:rsidR="00AE1C3B" w:rsidRDefault="00AE1C3B" w:rsidP="00AE1C3B">
            <w:pPr>
              <w:jc w:val="center"/>
              <w:rPr>
                <w:rFonts w:ascii="Arial" w:hAnsi="Arial"/>
              </w:rPr>
            </w:pPr>
            <w:r>
              <w:rPr>
                <w:rFonts w:ascii="Arial" w:hAnsi="Arial"/>
              </w:rPr>
              <w:t>3</w:t>
            </w:r>
          </w:p>
        </w:tc>
        <w:tc>
          <w:tcPr>
            <w:tcW w:w="8541" w:type="dxa"/>
          </w:tcPr>
          <w:p w14:paraId="004C4094" w14:textId="329A75BE" w:rsidR="007D0886" w:rsidRDefault="007D0886" w:rsidP="007D0886">
            <w:pPr>
              <w:jc w:val="both"/>
              <w:rPr>
                <w:rFonts w:ascii="Arial" w:hAnsi="Arial" w:cs="Arial"/>
                <w:sz w:val="24"/>
                <w:szCs w:val="24"/>
                <w:lang w:val="en-US"/>
              </w:rPr>
            </w:pPr>
            <w:r w:rsidRPr="00807C20">
              <w:rPr>
                <w:rFonts w:ascii="Arial" w:hAnsi="Arial" w:cs="Arial"/>
                <w:sz w:val="24"/>
                <w:szCs w:val="24"/>
                <w:lang w:val="en-US"/>
              </w:rPr>
              <w:t xml:space="preserve">To gain experience in undertaking routine clerical duties such as post opening and distribution, scanning and </w:t>
            </w:r>
            <w:proofErr w:type="gramStart"/>
            <w:r w:rsidRPr="00807C20">
              <w:rPr>
                <w:rFonts w:ascii="Arial" w:hAnsi="Arial" w:cs="Arial"/>
                <w:sz w:val="24"/>
                <w:szCs w:val="24"/>
                <w:lang w:val="en-US"/>
              </w:rPr>
              <w:t>indexing of</w:t>
            </w:r>
            <w:proofErr w:type="gramEnd"/>
            <w:r w:rsidRPr="00807C20">
              <w:rPr>
                <w:rFonts w:ascii="Arial" w:hAnsi="Arial" w:cs="Arial"/>
                <w:sz w:val="24"/>
                <w:szCs w:val="24"/>
                <w:lang w:val="en-US"/>
              </w:rPr>
              <w:t xml:space="preserve"> documents onto the I.T. systems, routine filing</w:t>
            </w:r>
            <w:r w:rsidR="00EF4DBC">
              <w:rPr>
                <w:rFonts w:ascii="Arial" w:hAnsi="Arial" w:cs="Arial"/>
                <w:sz w:val="24"/>
                <w:szCs w:val="24"/>
                <w:lang w:val="en-US"/>
              </w:rPr>
              <w:t>, ensuring a clear audit trail</w:t>
            </w:r>
            <w:r w:rsidR="0060719B">
              <w:rPr>
                <w:rFonts w:ascii="Arial" w:hAnsi="Arial" w:cs="Arial"/>
                <w:sz w:val="24"/>
                <w:szCs w:val="24"/>
                <w:lang w:val="en-US"/>
              </w:rPr>
              <w:t xml:space="preserve"> on customer accounts</w:t>
            </w:r>
            <w:r w:rsidRPr="00807C20">
              <w:rPr>
                <w:rFonts w:ascii="Arial" w:hAnsi="Arial" w:cs="Arial"/>
                <w:sz w:val="24"/>
                <w:szCs w:val="24"/>
                <w:lang w:val="en-US"/>
              </w:rPr>
              <w:t xml:space="preserve"> etc.</w:t>
            </w:r>
          </w:p>
          <w:p w14:paraId="542D67EE" w14:textId="77777777" w:rsidR="00AE1C3B" w:rsidRPr="00EC2114" w:rsidRDefault="00AE1C3B">
            <w:pPr>
              <w:rPr>
                <w:rFonts w:ascii="Arial" w:hAnsi="Arial"/>
                <w:sz w:val="24"/>
                <w:szCs w:val="24"/>
              </w:rPr>
            </w:pPr>
          </w:p>
        </w:tc>
      </w:tr>
      <w:tr w:rsidR="00AE1C3B" w14:paraId="64AC5910" w14:textId="77777777" w:rsidTr="007D0886">
        <w:tc>
          <w:tcPr>
            <w:tcW w:w="1230" w:type="dxa"/>
          </w:tcPr>
          <w:p w14:paraId="4A5F2D19" w14:textId="77777777" w:rsidR="00AE1C3B" w:rsidRDefault="00AE1C3B">
            <w:pPr>
              <w:rPr>
                <w:rFonts w:ascii="Arial" w:hAnsi="Arial"/>
              </w:rPr>
            </w:pPr>
          </w:p>
          <w:p w14:paraId="2745D486" w14:textId="79C91844" w:rsidR="00AE1C3B" w:rsidRDefault="00AE1C3B" w:rsidP="00AE1C3B">
            <w:pPr>
              <w:jc w:val="center"/>
              <w:rPr>
                <w:rFonts w:ascii="Arial" w:hAnsi="Arial"/>
              </w:rPr>
            </w:pPr>
            <w:r>
              <w:rPr>
                <w:rFonts w:ascii="Arial" w:hAnsi="Arial"/>
              </w:rPr>
              <w:t>4</w:t>
            </w:r>
          </w:p>
        </w:tc>
        <w:tc>
          <w:tcPr>
            <w:tcW w:w="8541" w:type="dxa"/>
          </w:tcPr>
          <w:p w14:paraId="3CF6D73F" w14:textId="6E45A344" w:rsidR="00AE1C3B" w:rsidRPr="006B20FB" w:rsidRDefault="007D0886" w:rsidP="006B20FB">
            <w:pPr>
              <w:jc w:val="both"/>
              <w:rPr>
                <w:rFonts w:ascii="Arial" w:hAnsi="Arial" w:cs="Arial"/>
                <w:sz w:val="24"/>
                <w:szCs w:val="24"/>
                <w:lang w:val="en-US"/>
              </w:rPr>
            </w:pPr>
            <w:r w:rsidRPr="00807C20">
              <w:rPr>
                <w:rFonts w:ascii="Arial" w:hAnsi="Arial" w:cs="Arial"/>
                <w:sz w:val="24"/>
                <w:szCs w:val="24"/>
                <w:lang w:val="en-US"/>
              </w:rPr>
              <w:t xml:space="preserve">To learn how to operate general office equipment such as photocopiers, scanning </w:t>
            </w:r>
            <w:proofErr w:type="gramStart"/>
            <w:r w:rsidRPr="00807C20">
              <w:rPr>
                <w:rFonts w:ascii="Arial" w:hAnsi="Arial" w:cs="Arial"/>
                <w:sz w:val="24"/>
                <w:szCs w:val="24"/>
                <w:lang w:val="en-US"/>
              </w:rPr>
              <w:t>machine</w:t>
            </w:r>
            <w:proofErr w:type="gramEnd"/>
            <w:r w:rsidRPr="00807C20">
              <w:rPr>
                <w:rFonts w:ascii="Arial" w:hAnsi="Arial" w:cs="Arial"/>
                <w:sz w:val="24"/>
                <w:szCs w:val="24"/>
                <w:lang w:val="en-US"/>
              </w:rPr>
              <w:t xml:space="preserve"> etc.</w:t>
            </w:r>
          </w:p>
        </w:tc>
      </w:tr>
      <w:tr w:rsidR="00AE1C3B" w14:paraId="5FF195F7" w14:textId="77777777" w:rsidTr="007D0886">
        <w:tc>
          <w:tcPr>
            <w:tcW w:w="1230" w:type="dxa"/>
          </w:tcPr>
          <w:p w14:paraId="236FD443" w14:textId="77777777" w:rsidR="00AE1C3B" w:rsidRDefault="00AE1C3B">
            <w:pPr>
              <w:rPr>
                <w:rFonts w:ascii="Arial" w:hAnsi="Arial"/>
              </w:rPr>
            </w:pPr>
          </w:p>
          <w:p w14:paraId="42E19819" w14:textId="32B4DCEB" w:rsidR="00AE1C3B" w:rsidRDefault="00AE1C3B" w:rsidP="00AE1C3B">
            <w:pPr>
              <w:jc w:val="center"/>
              <w:rPr>
                <w:rFonts w:ascii="Arial" w:hAnsi="Arial"/>
              </w:rPr>
            </w:pPr>
            <w:r>
              <w:rPr>
                <w:rFonts w:ascii="Arial" w:hAnsi="Arial"/>
              </w:rPr>
              <w:t>5</w:t>
            </w:r>
          </w:p>
        </w:tc>
        <w:tc>
          <w:tcPr>
            <w:tcW w:w="8541" w:type="dxa"/>
          </w:tcPr>
          <w:p w14:paraId="1597179D" w14:textId="77777777" w:rsidR="007D0886" w:rsidRDefault="007D0886" w:rsidP="007D0886">
            <w:pPr>
              <w:jc w:val="both"/>
              <w:rPr>
                <w:rFonts w:ascii="Arial" w:hAnsi="Arial" w:cs="Arial"/>
                <w:sz w:val="24"/>
                <w:szCs w:val="24"/>
                <w:lang w:val="en-US"/>
              </w:rPr>
            </w:pPr>
            <w:r w:rsidRPr="00807C20">
              <w:rPr>
                <w:rFonts w:ascii="Arial" w:hAnsi="Arial" w:cs="Arial"/>
                <w:sz w:val="24"/>
                <w:szCs w:val="24"/>
                <w:lang w:val="en-US"/>
              </w:rPr>
              <w:t>To assist with data entry onto the various Housing related I.T systems, keeping records of customer and partner agency contact up to date.</w:t>
            </w:r>
          </w:p>
          <w:p w14:paraId="6394D664" w14:textId="77777777" w:rsidR="00AE1C3B" w:rsidRPr="00EC2114" w:rsidRDefault="00AE1C3B">
            <w:pPr>
              <w:rPr>
                <w:rFonts w:ascii="Arial" w:hAnsi="Arial"/>
                <w:sz w:val="24"/>
                <w:szCs w:val="24"/>
              </w:rPr>
            </w:pPr>
          </w:p>
        </w:tc>
      </w:tr>
      <w:tr w:rsidR="00AE1C3B" w14:paraId="643F3D4E" w14:textId="77777777" w:rsidTr="007D0886">
        <w:tc>
          <w:tcPr>
            <w:tcW w:w="1230" w:type="dxa"/>
          </w:tcPr>
          <w:p w14:paraId="621311FB" w14:textId="77777777" w:rsidR="00AE1C3B" w:rsidRDefault="00AE1C3B">
            <w:pPr>
              <w:rPr>
                <w:rFonts w:ascii="Arial" w:hAnsi="Arial"/>
              </w:rPr>
            </w:pPr>
          </w:p>
          <w:p w14:paraId="52130430" w14:textId="5F8BF2B8" w:rsidR="00AE1C3B" w:rsidRDefault="00AE1C3B" w:rsidP="00AE1C3B">
            <w:pPr>
              <w:jc w:val="center"/>
              <w:rPr>
                <w:rFonts w:ascii="Arial" w:hAnsi="Arial"/>
              </w:rPr>
            </w:pPr>
            <w:r>
              <w:rPr>
                <w:rFonts w:ascii="Arial" w:hAnsi="Arial"/>
              </w:rPr>
              <w:t>6</w:t>
            </w:r>
          </w:p>
        </w:tc>
        <w:tc>
          <w:tcPr>
            <w:tcW w:w="8541" w:type="dxa"/>
          </w:tcPr>
          <w:p w14:paraId="4D7D3151" w14:textId="7BD56927" w:rsidR="007D0886" w:rsidRDefault="007D0886" w:rsidP="007D0886">
            <w:pPr>
              <w:jc w:val="both"/>
              <w:rPr>
                <w:rFonts w:ascii="Arial" w:hAnsi="Arial" w:cs="Arial"/>
                <w:sz w:val="24"/>
                <w:szCs w:val="24"/>
                <w:lang w:val="en-US"/>
              </w:rPr>
            </w:pPr>
            <w:r w:rsidRPr="00807C20">
              <w:rPr>
                <w:rFonts w:ascii="Arial" w:hAnsi="Arial" w:cs="Arial"/>
                <w:sz w:val="24"/>
                <w:szCs w:val="24"/>
                <w:lang w:val="en-US"/>
              </w:rPr>
              <w:t xml:space="preserve">To be supported to prepare documents using </w:t>
            </w:r>
            <w:r w:rsidR="0060719B">
              <w:rPr>
                <w:rFonts w:ascii="Arial" w:hAnsi="Arial" w:cs="Arial"/>
                <w:sz w:val="24"/>
                <w:szCs w:val="24"/>
                <w:lang w:val="en-US"/>
              </w:rPr>
              <w:t xml:space="preserve">MS Office software. </w:t>
            </w:r>
          </w:p>
          <w:p w14:paraId="3E948F03" w14:textId="77777777" w:rsidR="00AE1C3B" w:rsidRPr="00EC2114" w:rsidRDefault="00AE1C3B">
            <w:pPr>
              <w:rPr>
                <w:rFonts w:ascii="Arial" w:hAnsi="Arial"/>
                <w:sz w:val="24"/>
                <w:szCs w:val="24"/>
              </w:rPr>
            </w:pPr>
          </w:p>
        </w:tc>
      </w:tr>
      <w:tr w:rsidR="00AE1C3B" w14:paraId="1B167428" w14:textId="77777777" w:rsidTr="007D0886">
        <w:tc>
          <w:tcPr>
            <w:tcW w:w="1230" w:type="dxa"/>
          </w:tcPr>
          <w:p w14:paraId="4274B398" w14:textId="77777777" w:rsidR="00AE1C3B" w:rsidRDefault="00AE1C3B">
            <w:pPr>
              <w:rPr>
                <w:rFonts w:ascii="Arial" w:hAnsi="Arial"/>
              </w:rPr>
            </w:pPr>
          </w:p>
          <w:p w14:paraId="691FC3A8" w14:textId="16EB6466" w:rsidR="00AE1C3B" w:rsidRDefault="00AE1C3B" w:rsidP="00AE1C3B">
            <w:pPr>
              <w:jc w:val="center"/>
              <w:rPr>
                <w:rFonts w:ascii="Arial" w:hAnsi="Arial"/>
              </w:rPr>
            </w:pPr>
            <w:r>
              <w:rPr>
                <w:rFonts w:ascii="Arial" w:hAnsi="Arial"/>
              </w:rPr>
              <w:t>7</w:t>
            </w:r>
          </w:p>
        </w:tc>
        <w:tc>
          <w:tcPr>
            <w:tcW w:w="8541" w:type="dxa"/>
          </w:tcPr>
          <w:p w14:paraId="7F99F054" w14:textId="32E2839E" w:rsidR="007D0886" w:rsidRDefault="007D0886" w:rsidP="007D0886">
            <w:pPr>
              <w:jc w:val="both"/>
              <w:rPr>
                <w:rFonts w:ascii="Arial" w:hAnsi="Arial" w:cs="Arial"/>
                <w:sz w:val="24"/>
                <w:szCs w:val="24"/>
                <w:lang w:val="en-US"/>
              </w:rPr>
            </w:pPr>
            <w:r w:rsidRPr="00807C20">
              <w:rPr>
                <w:rFonts w:ascii="Arial" w:hAnsi="Arial" w:cs="Arial"/>
                <w:sz w:val="24"/>
                <w:szCs w:val="24"/>
                <w:lang w:val="en-US"/>
              </w:rPr>
              <w:t>To respond to customer queries</w:t>
            </w:r>
            <w:r w:rsidR="00B3688B">
              <w:rPr>
                <w:rFonts w:ascii="Arial" w:hAnsi="Arial" w:cs="Arial"/>
                <w:sz w:val="24"/>
                <w:szCs w:val="24"/>
                <w:lang w:val="en-US"/>
              </w:rPr>
              <w:t>:</w:t>
            </w:r>
            <w:r w:rsidRPr="00807C20">
              <w:rPr>
                <w:rFonts w:ascii="Arial" w:hAnsi="Arial" w:cs="Arial"/>
                <w:sz w:val="24"/>
                <w:szCs w:val="24"/>
                <w:lang w:val="en-US"/>
              </w:rPr>
              <w:t xml:space="preserve"> answer the telephones in the office, take messages and give basic housing advice where appropriate (seeking advice when needed)</w:t>
            </w:r>
            <w:r w:rsidR="00B3688B">
              <w:rPr>
                <w:rFonts w:ascii="Arial" w:hAnsi="Arial" w:cs="Arial"/>
                <w:sz w:val="24"/>
                <w:szCs w:val="24"/>
                <w:lang w:val="en-US"/>
              </w:rPr>
              <w:t xml:space="preserve">, and </w:t>
            </w:r>
            <w:proofErr w:type="gramStart"/>
            <w:r w:rsidR="00B3688B">
              <w:rPr>
                <w:rFonts w:ascii="Arial" w:hAnsi="Arial" w:cs="Arial"/>
                <w:sz w:val="24"/>
                <w:szCs w:val="24"/>
                <w:lang w:val="en-US"/>
              </w:rPr>
              <w:t>ensuring</w:t>
            </w:r>
            <w:proofErr w:type="gramEnd"/>
            <w:r w:rsidR="00B3688B">
              <w:rPr>
                <w:rFonts w:ascii="Arial" w:hAnsi="Arial" w:cs="Arial"/>
                <w:sz w:val="24"/>
                <w:szCs w:val="24"/>
                <w:lang w:val="en-US"/>
              </w:rPr>
              <w:t xml:space="preserve"> customer records are updated. </w:t>
            </w:r>
          </w:p>
          <w:p w14:paraId="02A1FA92" w14:textId="77777777" w:rsidR="00AE1C3B" w:rsidRPr="00EC2114" w:rsidRDefault="00AE1C3B">
            <w:pPr>
              <w:rPr>
                <w:rFonts w:ascii="Arial" w:hAnsi="Arial"/>
                <w:sz w:val="24"/>
                <w:szCs w:val="24"/>
              </w:rPr>
            </w:pPr>
          </w:p>
        </w:tc>
      </w:tr>
      <w:tr w:rsidR="00AE1C3B" w14:paraId="6833D960" w14:textId="77777777" w:rsidTr="007D0886">
        <w:tc>
          <w:tcPr>
            <w:tcW w:w="1230" w:type="dxa"/>
          </w:tcPr>
          <w:p w14:paraId="252C67EC" w14:textId="77777777" w:rsidR="00AE1C3B" w:rsidRDefault="00AE1C3B">
            <w:pPr>
              <w:rPr>
                <w:rFonts w:ascii="Arial" w:hAnsi="Arial"/>
              </w:rPr>
            </w:pPr>
          </w:p>
          <w:p w14:paraId="4772D017" w14:textId="5F775194" w:rsidR="00AE1C3B" w:rsidRDefault="00AE1C3B" w:rsidP="00AE1C3B">
            <w:pPr>
              <w:jc w:val="center"/>
              <w:rPr>
                <w:rFonts w:ascii="Arial" w:hAnsi="Arial"/>
              </w:rPr>
            </w:pPr>
            <w:r>
              <w:rPr>
                <w:rFonts w:ascii="Arial" w:hAnsi="Arial"/>
              </w:rPr>
              <w:t>8</w:t>
            </w:r>
          </w:p>
        </w:tc>
        <w:tc>
          <w:tcPr>
            <w:tcW w:w="8541" w:type="dxa"/>
          </w:tcPr>
          <w:p w14:paraId="6F5943CB" w14:textId="0B9FA8AB" w:rsidR="007D0886" w:rsidRDefault="007D0886" w:rsidP="007D0886">
            <w:pPr>
              <w:jc w:val="both"/>
              <w:rPr>
                <w:rFonts w:ascii="Arial" w:hAnsi="Arial" w:cs="Arial"/>
                <w:sz w:val="24"/>
                <w:szCs w:val="24"/>
                <w:lang w:val="en-US"/>
              </w:rPr>
            </w:pPr>
            <w:r w:rsidRPr="00807C20">
              <w:rPr>
                <w:rFonts w:ascii="Arial" w:hAnsi="Arial" w:cs="Arial"/>
                <w:sz w:val="24"/>
                <w:szCs w:val="24"/>
                <w:lang w:val="en-US"/>
              </w:rPr>
              <w:t>To help with the production of informati</w:t>
            </w:r>
            <w:r>
              <w:rPr>
                <w:rFonts w:ascii="Arial" w:hAnsi="Arial" w:cs="Arial"/>
                <w:sz w:val="24"/>
                <w:szCs w:val="24"/>
                <w:lang w:val="en-US"/>
              </w:rPr>
              <w:t xml:space="preserve">on available to the public such </w:t>
            </w:r>
            <w:r w:rsidRPr="00807C20">
              <w:rPr>
                <w:rFonts w:ascii="Arial" w:hAnsi="Arial" w:cs="Arial"/>
                <w:sz w:val="24"/>
                <w:szCs w:val="24"/>
                <w:lang w:val="en-US"/>
              </w:rPr>
              <w:t xml:space="preserve">as leaflets, </w:t>
            </w:r>
            <w:proofErr w:type="gramStart"/>
            <w:r w:rsidRPr="00807C20">
              <w:rPr>
                <w:rFonts w:ascii="Arial" w:hAnsi="Arial" w:cs="Arial"/>
                <w:sz w:val="24"/>
                <w:szCs w:val="24"/>
                <w:lang w:val="en-US"/>
              </w:rPr>
              <w:t>website</w:t>
            </w:r>
            <w:proofErr w:type="gramEnd"/>
            <w:r w:rsidR="00B3688B">
              <w:rPr>
                <w:rFonts w:ascii="Arial" w:hAnsi="Arial" w:cs="Arial"/>
                <w:sz w:val="24"/>
                <w:szCs w:val="24"/>
                <w:lang w:val="en-US"/>
              </w:rPr>
              <w:t xml:space="preserve">, social media, </w:t>
            </w:r>
            <w:r w:rsidR="0083622B">
              <w:rPr>
                <w:rFonts w:ascii="Arial" w:hAnsi="Arial" w:cs="Arial"/>
                <w:sz w:val="24"/>
                <w:szCs w:val="24"/>
                <w:lang w:val="en-US"/>
              </w:rPr>
              <w:t>national campaigns</w:t>
            </w:r>
            <w:r w:rsidRPr="00807C20">
              <w:rPr>
                <w:rFonts w:ascii="Arial" w:hAnsi="Arial" w:cs="Arial"/>
                <w:sz w:val="24"/>
                <w:szCs w:val="24"/>
                <w:lang w:val="en-US"/>
              </w:rPr>
              <w:t xml:space="preserve"> </w:t>
            </w:r>
            <w:r w:rsidR="006B20FB" w:rsidRPr="00807C20">
              <w:rPr>
                <w:rFonts w:ascii="Arial" w:hAnsi="Arial" w:cs="Arial"/>
                <w:sz w:val="24"/>
                <w:szCs w:val="24"/>
                <w:lang w:val="en-US"/>
              </w:rPr>
              <w:t>etc.</w:t>
            </w:r>
          </w:p>
          <w:p w14:paraId="1AA5DD9F" w14:textId="77777777" w:rsidR="00AE1C3B" w:rsidRPr="00EC2114" w:rsidRDefault="00AE1C3B">
            <w:pPr>
              <w:rPr>
                <w:rFonts w:ascii="Arial" w:hAnsi="Arial"/>
                <w:sz w:val="24"/>
                <w:szCs w:val="24"/>
              </w:rPr>
            </w:pPr>
          </w:p>
        </w:tc>
      </w:tr>
      <w:tr w:rsidR="00EC2114" w14:paraId="38CA5615" w14:textId="77777777" w:rsidTr="007D0886">
        <w:tc>
          <w:tcPr>
            <w:tcW w:w="1230" w:type="dxa"/>
          </w:tcPr>
          <w:p w14:paraId="736F2D46" w14:textId="0EE84F15" w:rsidR="00EC2114" w:rsidRDefault="00EC2114" w:rsidP="00EC2114">
            <w:pPr>
              <w:jc w:val="center"/>
              <w:rPr>
                <w:rFonts w:ascii="Arial" w:hAnsi="Arial"/>
              </w:rPr>
            </w:pPr>
            <w:r>
              <w:rPr>
                <w:rFonts w:ascii="Arial" w:hAnsi="Arial"/>
              </w:rPr>
              <w:t>9</w:t>
            </w:r>
          </w:p>
        </w:tc>
        <w:tc>
          <w:tcPr>
            <w:tcW w:w="8541" w:type="dxa"/>
          </w:tcPr>
          <w:p w14:paraId="465D08D3" w14:textId="199A7721" w:rsidR="007D0886" w:rsidRDefault="007D0886" w:rsidP="007D0886">
            <w:pPr>
              <w:jc w:val="both"/>
              <w:rPr>
                <w:rFonts w:ascii="Arial" w:hAnsi="Arial" w:cs="Arial"/>
                <w:sz w:val="24"/>
                <w:szCs w:val="24"/>
                <w:lang w:val="en-US"/>
              </w:rPr>
            </w:pPr>
            <w:r w:rsidRPr="00807C20">
              <w:rPr>
                <w:rFonts w:ascii="Arial" w:hAnsi="Arial" w:cs="Arial"/>
                <w:sz w:val="24"/>
                <w:szCs w:val="24"/>
                <w:lang w:val="en-US"/>
              </w:rPr>
              <w:t>To accompany colleagues to undertake site, scheme and customer visits where appropriate.</w:t>
            </w:r>
            <w:r w:rsidR="006B20FB">
              <w:rPr>
                <w:rFonts w:ascii="Arial" w:hAnsi="Arial" w:cs="Arial"/>
                <w:sz w:val="24"/>
                <w:szCs w:val="24"/>
                <w:lang w:val="en-US"/>
              </w:rPr>
              <w:t xml:space="preserve"> And independently as training and knowledge progresses. </w:t>
            </w:r>
          </w:p>
          <w:p w14:paraId="0B28D6EF" w14:textId="77777777" w:rsidR="00EC2114" w:rsidRPr="00EC2114" w:rsidRDefault="00EC2114">
            <w:pPr>
              <w:rPr>
                <w:rFonts w:ascii="Arial" w:hAnsi="Arial"/>
                <w:sz w:val="24"/>
                <w:szCs w:val="24"/>
              </w:rPr>
            </w:pPr>
          </w:p>
        </w:tc>
      </w:tr>
      <w:tr w:rsidR="00EC2114" w14:paraId="4016E197" w14:textId="77777777" w:rsidTr="007D0886">
        <w:tc>
          <w:tcPr>
            <w:tcW w:w="1230" w:type="dxa"/>
          </w:tcPr>
          <w:p w14:paraId="1E1664A3" w14:textId="71296055" w:rsidR="00EC2114" w:rsidRDefault="00EC2114" w:rsidP="00EC2114">
            <w:pPr>
              <w:jc w:val="center"/>
              <w:rPr>
                <w:rFonts w:ascii="Arial" w:hAnsi="Arial"/>
              </w:rPr>
            </w:pPr>
            <w:r>
              <w:rPr>
                <w:rFonts w:ascii="Arial" w:hAnsi="Arial"/>
              </w:rPr>
              <w:t>10</w:t>
            </w:r>
          </w:p>
        </w:tc>
        <w:tc>
          <w:tcPr>
            <w:tcW w:w="8541" w:type="dxa"/>
          </w:tcPr>
          <w:p w14:paraId="04796BC9" w14:textId="0423E73D" w:rsidR="007D0886" w:rsidRDefault="007D0886" w:rsidP="007D0886">
            <w:pPr>
              <w:jc w:val="both"/>
              <w:rPr>
                <w:rFonts w:ascii="Arial" w:hAnsi="Arial" w:cs="Arial"/>
                <w:sz w:val="24"/>
                <w:szCs w:val="24"/>
                <w:lang w:val="en-US"/>
              </w:rPr>
            </w:pPr>
            <w:r w:rsidRPr="00807C20">
              <w:rPr>
                <w:rFonts w:ascii="Arial" w:hAnsi="Arial" w:cs="Arial"/>
                <w:sz w:val="24"/>
                <w:szCs w:val="24"/>
                <w:lang w:val="en-US"/>
              </w:rPr>
              <w:t xml:space="preserve">Other such </w:t>
            </w:r>
            <w:proofErr w:type="gramStart"/>
            <w:r w:rsidRPr="00807C20">
              <w:rPr>
                <w:rFonts w:ascii="Arial" w:hAnsi="Arial" w:cs="Arial"/>
                <w:sz w:val="24"/>
                <w:szCs w:val="24"/>
                <w:lang w:val="en-US"/>
              </w:rPr>
              <w:t>duties as</w:t>
            </w:r>
            <w:proofErr w:type="gramEnd"/>
            <w:r w:rsidRPr="00807C20">
              <w:rPr>
                <w:rFonts w:ascii="Arial" w:hAnsi="Arial" w:cs="Arial"/>
                <w:sz w:val="24"/>
                <w:szCs w:val="24"/>
                <w:lang w:val="en-US"/>
              </w:rPr>
              <w:t xml:space="preserve"> may be required from time to time in line with the grading of the post and requirements of the apprentice’s Personal Training </w:t>
            </w:r>
            <w:r w:rsidR="0083622B">
              <w:rPr>
                <w:rFonts w:ascii="Arial" w:hAnsi="Arial" w:cs="Arial"/>
                <w:sz w:val="24"/>
                <w:szCs w:val="24"/>
                <w:lang w:val="en-US"/>
              </w:rPr>
              <w:t xml:space="preserve">and Work </w:t>
            </w:r>
            <w:r w:rsidRPr="00807C20">
              <w:rPr>
                <w:rFonts w:ascii="Arial" w:hAnsi="Arial" w:cs="Arial"/>
                <w:sz w:val="24"/>
                <w:szCs w:val="24"/>
                <w:lang w:val="en-US"/>
              </w:rPr>
              <w:t>Plan</w:t>
            </w:r>
            <w:r w:rsidR="006B20FB">
              <w:rPr>
                <w:rFonts w:ascii="Arial" w:hAnsi="Arial" w:cs="Arial"/>
                <w:sz w:val="24"/>
                <w:szCs w:val="24"/>
                <w:lang w:val="en-US"/>
              </w:rPr>
              <w:t xml:space="preserve">. </w:t>
            </w:r>
          </w:p>
          <w:p w14:paraId="5C1F83F9" w14:textId="77777777" w:rsidR="00EC2114" w:rsidRPr="00EC2114" w:rsidRDefault="00EC2114">
            <w:pPr>
              <w:rPr>
                <w:rFonts w:ascii="Arial" w:hAnsi="Arial"/>
                <w:sz w:val="24"/>
                <w:szCs w:val="24"/>
              </w:rPr>
            </w:pPr>
          </w:p>
        </w:tc>
      </w:tr>
      <w:tr w:rsidR="00EC2114" w14:paraId="7A335D09" w14:textId="77777777" w:rsidTr="007D0886">
        <w:tc>
          <w:tcPr>
            <w:tcW w:w="1230" w:type="dxa"/>
          </w:tcPr>
          <w:p w14:paraId="4CC1697A" w14:textId="48FF80EB" w:rsidR="00EC2114" w:rsidRDefault="00EC2114" w:rsidP="00EC2114">
            <w:pPr>
              <w:jc w:val="center"/>
              <w:rPr>
                <w:rFonts w:ascii="Arial" w:hAnsi="Arial"/>
              </w:rPr>
            </w:pPr>
            <w:r>
              <w:rPr>
                <w:rFonts w:ascii="Arial" w:hAnsi="Arial"/>
              </w:rPr>
              <w:t>11</w:t>
            </w:r>
          </w:p>
        </w:tc>
        <w:tc>
          <w:tcPr>
            <w:tcW w:w="8541" w:type="dxa"/>
          </w:tcPr>
          <w:p w14:paraId="3254DA8E" w14:textId="292D025C" w:rsidR="007D0886" w:rsidRDefault="007D0886" w:rsidP="007D0886">
            <w:pPr>
              <w:jc w:val="both"/>
              <w:rPr>
                <w:rFonts w:ascii="Arial" w:hAnsi="Arial" w:cs="Arial"/>
                <w:sz w:val="24"/>
                <w:szCs w:val="24"/>
                <w:lang w:val="en-US"/>
              </w:rPr>
            </w:pPr>
            <w:r w:rsidRPr="00807C20">
              <w:rPr>
                <w:rFonts w:ascii="Arial" w:hAnsi="Arial" w:cs="Arial"/>
                <w:sz w:val="24"/>
                <w:szCs w:val="24"/>
                <w:lang w:val="en-US"/>
              </w:rPr>
              <w:t>To comply with all aspects of the Council’s Code of Conduct and Equal Opportunities Policy</w:t>
            </w:r>
            <w:r w:rsidR="006B20FB">
              <w:rPr>
                <w:rFonts w:ascii="Arial" w:hAnsi="Arial" w:cs="Arial"/>
                <w:sz w:val="24"/>
                <w:szCs w:val="24"/>
                <w:lang w:val="en-US"/>
              </w:rPr>
              <w:t>.</w:t>
            </w:r>
          </w:p>
          <w:p w14:paraId="32F849C8" w14:textId="1EC5A734" w:rsidR="00EC2114" w:rsidRPr="00EC2114" w:rsidRDefault="00EC2114">
            <w:pPr>
              <w:rPr>
                <w:rFonts w:ascii="Arial" w:hAnsi="Arial"/>
                <w:sz w:val="24"/>
                <w:szCs w:val="24"/>
              </w:rPr>
            </w:pPr>
          </w:p>
        </w:tc>
      </w:tr>
      <w:tr w:rsidR="00EC2114" w14:paraId="580690A8" w14:textId="77777777" w:rsidTr="007D0886">
        <w:tc>
          <w:tcPr>
            <w:tcW w:w="1230" w:type="dxa"/>
          </w:tcPr>
          <w:p w14:paraId="5B455815" w14:textId="12E15720" w:rsidR="00EC2114" w:rsidRDefault="00EC2114" w:rsidP="00EC2114">
            <w:pPr>
              <w:jc w:val="center"/>
              <w:rPr>
                <w:rFonts w:ascii="Arial" w:hAnsi="Arial"/>
              </w:rPr>
            </w:pPr>
            <w:r>
              <w:rPr>
                <w:rFonts w:ascii="Arial" w:hAnsi="Arial"/>
              </w:rPr>
              <w:t>12</w:t>
            </w:r>
          </w:p>
        </w:tc>
        <w:tc>
          <w:tcPr>
            <w:tcW w:w="8541" w:type="dxa"/>
          </w:tcPr>
          <w:p w14:paraId="1F3477C2" w14:textId="3EC0497B" w:rsidR="00EC2114" w:rsidRDefault="007D0886">
            <w:pPr>
              <w:rPr>
                <w:rFonts w:ascii="Arial" w:hAnsi="Arial"/>
                <w:sz w:val="24"/>
                <w:szCs w:val="24"/>
              </w:rPr>
            </w:pPr>
            <w:r w:rsidRPr="007D0886">
              <w:rPr>
                <w:rFonts w:ascii="Arial" w:hAnsi="Arial"/>
                <w:sz w:val="24"/>
                <w:szCs w:val="24"/>
              </w:rPr>
              <w:t>To comply with health &amp; safety legislation and the Council’s safety Practices</w:t>
            </w:r>
            <w:r w:rsidR="006B20FB">
              <w:rPr>
                <w:rFonts w:ascii="Arial" w:hAnsi="Arial"/>
                <w:sz w:val="24"/>
                <w:szCs w:val="24"/>
              </w:rPr>
              <w:t>.</w:t>
            </w:r>
          </w:p>
          <w:p w14:paraId="0E5117B1" w14:textId="0C9730B6" w:rsidR="007D0886" w:rsidRPr="00EC2114" w:rsidRDefault="007D0886">
            <w:pPr>
              <w:rPr>
                <w:rFonts w:ascii="Arial" w:hAnsi="Arial"/>
                <w:sz w:val="24"/>
                <w:szCs w:val="24"/>
              </w:rPr>
            </w:pPr>
          </w:p>
        </w:tc>
      </w:tr>
    </w:tbl>
    <w:p w14:paraId="6BBEE885" w14:textId="77777777" w:rsidR="00077741" w:rsidRDefault="00077741">
      <w:pPr>
        <w:rPr>
          <w:rFonts w:ascii="Arial" w:hAnsi="Arial"/>
        </w:rPr>
      </w:pPr>
    </w:p>
    <w:p w14:paraId="5CA92CD7" w14:textId="77777777" w:rsidR="00CA4FC3" w:rsidRPr="00480DB0" w:rsidRDefault="00CA4FC3" w:rsidP="00480DB0">
      <w:pPr>
        <w:rPr>
          <w:rFonts w:ascii="Arial" w:hAnsi="Arial" w:cs="Arial"/>
          <w:sz w:val="24"/>
          <w:szCs w:val="24"/>
        </w:rPr>
      </w:pPr>
    </w:p>
    <w:p w14:paraId="612A094C" w14:textId="77777777" w:rsidR="00497D31" w:rsidRDefault="00497D31">
      <w:pPr>
        <w:jc w:val="right"/>
        <w:outlineLvl w:val="0"/>
      </w:pPr>
    </w:p>
    <w:p w14:paraId="24B3969B" w14:textId="77777777" w:rsidR="003E3C57" w:rsidRDefault="003E3C57">
      <w:pPr>
        <w:jc w:val="right"/>
        <w:outlineLvl w:val="0"/>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7D0886">
      <w:pPr>
        <w:numPr>
          <w:ilvl w:val="0"/>
          <w:numId w:val="1"/>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77777777" w:rsidR="003E3C57" w:rsidRDefault="003E3C57" w:rsidP="007D0886">
      <w:pPr>
        <w:numPr>
          <w:ilvl w:val="0"/>
          <w:numId w:val="1"/>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59E51F06" w14:textId="77777777" w:rsidR="00016DE7" w:rsidRDefault="00016DE7" w:rsidP="00016DE7">
      <w:pPr>
        <w:pStyle w:val="ListParagraph"/>
        <w:rPr>
          <w:rFonts w:ascii="Arial" w:hAnsi="Arial" w:cs="Arial"/>
        </w:rPr>
      </w:pPr>
    </w:p>
    <w:p w14:paraId="45E41227" w14:textId="77777777" w:rsidR="00016DE7" w:rsidRDefault="00016DE7" w:rsidP="00016DE7">
      <w:pPr>
        <w:pStyle w:val="BodyTextIndent3"/>
        <w:ind w:left="0"/>
        <w:jc w:val="center"/>
        <w:rPr>
          <w:sz w:val="48"/>
        </w:rPr>
      </w:pPr>
      <w:r>
        <w:rPr>
          <w:rFonts w:cs="Arial"/>
        </w:rPr>
        <w:br w:type="page"/>
      </w:r>
    </w:p>
    <w:p w14:paraId="69602AB6" w14:textId="5F4CB293" w:rsidR="00BD5B6C" w:rsidRDefault="00BD5B6C" w:rsidP="4DCE58D6">
      <w:pPr>
        <w:pStyle w:val="BodyTextIndent3"/>
        <w:ind w:left="0"/>
        <w:jc w:val="right"/>
        <w:rPr>
          <w:b w:val="0"/>
          <w:sz w:val="56"/>
          <w:szCs w:val="56"/>
        </w:rPr>
      </w:pPr>
      <w:r>
        <w:rPr>
          <w:noProof/>
          <w:sz w:val="48"/>
          <w:lang w:val="en-GB" w:eastAsia="en-GB"/>
        </w:rPr>
        <w:lastRenderedPageBreak/>
        <w:drawing>
          <wp:anchor distT="0" distB="0" distL="114300" distR="114300" simplePos="0" relativeHeight="251658240" behindDoc="0" locked="0" layoutInCell="0" allowOverlap="1" wp14:anchorId="3FD99595" wp14:editId="22970912">
            <wp:simplePos x="0" y="0"/>
            <wp:positionH relativeFrom="column">
              <wp:posOffset>-115496</wp:posOffset>
            </wp:positionH>
            <wp:positionV relativeFrom="paragraph">
              <wp:posOffset>-34260</wp:posOffset>
            </wp:positionV>
            <wp:extent cx="2498725" cy="864870"/>
            <wp:effectExtent l="0" t="0" r="0" b="0"/>
            <wp:wrapNone/>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77777777"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2C98707A" w:rsidR="00016DE7" w:rsidRDefault="00016DE7"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3BEA857">
        <w:tc>
          <w:tcPr>
            <w:tcW w:w="7198" w:type="dxa"/>
            <w:shd w:val="clear" w:color="auto" w:fill="DBE5F1" w:themeFill="accent1" w:themeFillTint="33"/>
          </w:tcPr>
          <w:p w14:paraId="62D9E45B" w14:textId="1080350F" w:rsidR="00AE1C3B" w:rsidRDefault="00AE1C3B" w:rsidP="00016DE7">
            <w:pPr>
              <w:pStyle w:val="BodyTextIndent3"/>
              <w:ind w:left="0"/>
              <w:rPr>
                <w:sz w:val="24"/>
              </w:rPr>
            </w:pPr>
            <w:r>
              <w:rPr>
                <w:sz w:val="24"/>
              </w:rPr>
              <w:t>Qualifications</w:t>
            </w:r>
            <w:r w:rsidR="002D4AAF">
              <w:rPr>
                <w:sz w:val="24"/>
              </w:rPr>
              <w:t xml:space="preserve"> (or knowledge and experience at an equivalent level)</w:t>
            </w:r>
          </w:p>
          <w:p w14:paraId="07771E0F" w14:textId="64C48973" w:rsidR="00AE1C3B" w:rsidRDefault="00AE1C3B" w:rsidP="00016DE7">
            <w:pPr>
              <w:pStyle w:val="BodyTextIndent3"/>
              <w:ind w:left="0"/>
              <w:rPr>
                <w:sz w:val="24"/>
              </w:rPr>
            </w:pPr>
          </w:p>
        </w:tc>
        <w:tc>
          <w:tcPr>
            <w:tcW w:w="1276" w:type="dxa"/>
            <w:shd w:val="clear" w:color="auto" w:fill="DBE5F1" w:themeFill="accent1" w:themeFillTint="33"/>
          </w:tcPr>
          <w:p w14:paraId="7FC8EB21" w14:textId="4B5CE30E" w:rsidR="00AE1C3B" w:rsidRDefault="002D4AAF" w:rsidP="00016DE7">
            <w:pPr>
              <w:pStyle w:val="BodyTextIndent3"/>
              <w:ind w:left="0"/>
              <w:rPr>
                <w:sz w:val="24"/>
              </w:rPr>
            </w:pPr>
            <w:r>
              <w:rPr>
                <w:sz w:val="24"/>
              </w:rPr>
              <w:t>Essential</w:t>
            </w:r>
          </w:p>
        </w:tc>
        <w:tc>
          <w:tcPr>
            <w:tcW w:w="1410" w:type="dxa"/>
            <w:shd w:val="clear" w:color="auto" w:fill="DBE5F1" w:themeFill="accent1" w:themeFillTint="33"/>
          </w:tcPr>
          <w:p w14:paraId="59F14E58" w14:textId="4FD34573" w:rsidR="00AE1C3B" w:rsidRDefault="002D4AAF" w:rsidP="00016DE7">
            <w:pPr>
              <w:pStyle w:val="BodyTextIndent3"/>
              <w:ind w:left="0"/>
              <w:rPr>
                <w:sz w:val="24"/>
              </w:rPr>
            </w:pPr>
            <w:r>
              <w:rPr>
                <w:sz w:val="24"/>
              </w:rPr>
              <w:t>Desirable</w:t>
            </w:r>
          </w:p>
        </w:tc>
      </w:tr>
      <w:tr w:rsidR="007D0886" w14:paraId="71BF9D7B" w14:textId="77777777" w:rsidTr="007D0886">
        <w:trPr>
          <w:trHeight w:val="422"/>
        </w:trPr>
        <w:tc>
          <w:tcPr>
            <w:tcW w:w="7198" w:type="dxa"/>
          </w:tcPr>
          <w:p w14:paraId="44228311" w14:textId="37DA0F9C" w:rsidR="007D0886" w:rsidRPr="007D0886" w:rsidRDefault="007D0886" w:rsidP="007D0886">
            <w:pPr>
              <w:pStyle w:val="BodyTextIndent3"/>
              <w:ind w:left="0"/>
              <w:rPr>
                <w:b w:val="0"/>
                <w:bCs/>
                <w:sz w:val="24"/>
              </w:rPr>
            </w:pPr>
            <w:r w:rsidRPr="007D0886">
              <w:rPr>
                <w:rFonts w:cs="Arial"/>
                <w:b w:val="0"/>
                <w:bCs/>
                <w:sz w:val="24"/>
                <w:szCs w:val="24"/>
              </w:rPr>
              <w:t xml:space="preserve">GCSE in </w:t>
            </w:r>
            <w:proofErr w:type="spellStart"/>
            <w:r w:rsidRPr="007D0886">
              <w:rPr>
                <w:rFonts w:cs="Arial"/>
                <w:b w:val="0"/>
                <w:bCs/>
                <w:sz w:val="24"/>
                <w:szCs w:val="24"/>
              </w:rPr>
              <w:t>Maths</w:t>
            </w:r>
            <w:proofErr w:type="spellEnd"/>
            <w:r w:rsidRPr="007D0886">
              <w:rPr>
                <w:rFonts w:cs="Arial"/>
                <w:b w:val="0"/>
                <w:bCs/>
                <w:sz w:val="24"/>
                <w:szCs w:val="24"/>
              </w:rPr>
              <w:t xml:space="preserve"> and English at Grade </w:t>
            </w:r>
            <w:r>
              <w:rPr>
                <w:rFonts w:cs="Arial"/>
                <w:b w:val="0"/>
                <w:bCs/>
                <w:sz w:val="24"/>
                <w:szCs w:val="24"/>
              </w:rPr>
              <w:t>4 - 9</w:t>
            </w:r>
            <w:r w:rsidRPr="007D0886">
              <w:rPr>
                <w:rFonts w:cs="Arial"/>
                <w:b w:val="0"/>
                <w:bCs/>
                <w:sz w:val="24"/>
                <w:szCs w:val="24"/>
              </w:rPr>
              <w:t xml:space="preserve"> (or equivalent)</w:t>
            </w:r>
          </w:p>
        </w:tc>
        <w:tc>
          <w:tcPr>
            <w:tcW w:w="1276" w:type="dxa"/>
          </w:tcPr>
          <w:p w14:paraId="7B0B0A80" w14:textId="4395ACB0" w:rsidR="007D0886" w:rsidRDefault="007D0886" w:rsidP="007D0886">
            <w:pPr>
              <w:pStyle w:val="BodyTextIndent3"/>
              <w:ind w:left="0"/>
              <w:jc w:val="center"/>
              <w:rPr>
                <w:sz w:val="24"/>
              </w:rPr>
            </w:pPr>
            <w:r>
              <w:rPr>
                <w:sz w:val="24"/>
              </w:rPr>
              <w:t>E</w:t>
            </w:r>
          </w:p>
        </w:tc>
        <w:tc>
          <w:tcPr>
            <w:tcW w:w="1410" w:type="dxa"/>
          </w:tcPr>
          <w:p w14:paraId="719EBCD8" w14:textId="77777777" w:rsidR="007D0886" w:rsidRDefault="007D0886" w:rsidP="007D0886">
            <w:pPr>
              <w:pStyle w:val="BodyTextIndent3"/>
              <w:ind w:left="0"/>
              <w:rPr>
                <w:sz w:val="24"/>
              </w:rPr>
            </w:pPr>
          </w:p>
        </w:tc>
      </w:tr>
      <w:tr w:rsidR="007D0886" w14:paraId="49F88245" w14:textId="77777777" w:rsidTr="007D0886">
        <w:trPr>
          <w:trHeight w:val="413"/>
        </w:trPr>
        <w:tc>
          <w:tcPr>
            <w:tcW w:w="7198" w:type="dxa"/>
          </w:tcPr>
          <w:p w14:paraId="5F0970FE" w14:textId="39BFD5F6" w:rsidR="007D0886" w:rsidRPr="007D0886" w:rsidRDefault="007D0886" w:rsidP="007D0886">
            <w:pPr>
              <w:pStyle w:val="BodyTextIndent3"/>
              <w:ind w:left="0"/>
              <w:rPr>
                <w:b w:val="0"/>
                <w:bCs/>
                <w:sz w:val="24"/>
              </w:rPr>
            </w:pPr>
            <w:r w:rsidRPr="007D0886">
              <w:rPr>
                <w:rFonts w:cs="Arial"/>
                <w:b w:val="0"/>
                <w:bCs/>
                <w:sz w:val="24"/>
                <w:szCs w:val="24"/>
              </w:rPr>
              <w:t xml:space="preserve">Willingness to undertake </w:t>
            </w:r>
            <w:r w:rsidR="006B20FB">
              <w:rPr>
                <w:rFonts w:cs="Arial"/>
                <w:b w:val="0"/>
                <w:bCs/>
                <w:sz w:val="24"/>
                <w:szCs w:val="24"/>
              </w:rPr>
              <w:t>a</w:t>
            </w:r>
            <w:r w:rsidR="006B20FB" w:rsidRPr="00EA0419">
              <w:rPr>
                <w:rFonts w:cs="Arial"/>
                <w:b w:val="0"/>
                <w:bCs/>
                <w:sz w:val="24"/>
                <w:szCs w:val="24"/>
              </w:rPr>
              <w:t xml:space="preserve"> </w:t>
            </w:r>
            <w:r w:rsidR="00CF28AA" w:rsidRPr="00CF28AA">
              <w:rPr>
                <w:rFonts w:cs="Arial"/>
                <w:b w:val="0"/>
                <w:bCs/>
                <w:sz w:val="24"/>
                <w:szCs w:val="24"/>
              </w:rPr>
              <w:t>customer service qualification</w:t>
            </w:r>
          </w:p>
        </w:tc>
        <w:tc>
          <w:tcPr>
            <w:tcW w:w="1276" w:type="dxa"/>
          </w:tcPr>
          <w:p w14:paraId="08409D1D" w14:textId="600EADAF" w:rsidR="007D0886" w:rsidRDefault="007D0886" w:rsidP="007D0886">
            <w:pPr>
              <w:pStyle w:val="BodyTextIndent3"/>
              <w:ind w:left="0"/>
              <w:jc w:val="center"/>
              <w:rPr>
                <w:sz w:val="24"/>
              </w:rPr>
            </w:pPr>
            <w:r>
              <w:rPr>
                <w:sz w:val="24"/>
              </w:rPr>
              <w:t>E</w:t>
            </w:r>
          </w:p>
        </w:tc>
        <w:tc>
          <w:tcPr>
            <w:tcW w:w="1410" w:type="dxa"/>
          </w:tcPr>
          <w:p w14:paraId="31D81709" w14:textId="77777777" w:rsidR="007D0886" w:rsidRDefault="007D0886" w:rsidP="007D0886">
            <w:pPr>
              <w:pStyle w:val="BodyTextIndent3"/>
              <w:ind w:left="0"/>
              <w:rPr>
                <w:sz w:val="24"/>
              </w:rPr>
            </w:pPr>
          </w:p>
        </w:tc>
      </w:tr>
    </w:tbl>
    <w:p w14:paraId="6F1FB0D0" w14:textId="77777777" w:rsidR="00AE1C3B" w:rsidRDefault="00AE1C3B" w:rsidP="00016DE7">
      <w:pPr>
        <w:pStyle w:val="BodyTextIndent3"/>
        <w:ind w:left="0"/>
        <w:rPr>
          <w:sz w:val="24"/>
        </w:rPr>
      </w:pPr>
    </w:p>
    <w:p w14:paraId="6A195141" w14:textId="4EA12841" w:rsidR="00016DE7" w:rsidRDefault="00016DE7"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3BEA857">
        <w:tc>
          <w:tcPr>
            <w:tcW w:w="7198" w:type="dxa"/>
            <w:shd w:val="clear" w:color="auto" w:fill="DBE5F1" w:themeFill="accent1" w:themeFillTint="33"/>
          </w:tcPr>
          <w:p w14:paraId="2B2B8AB0" w14:textId="055B845D" w:rsidR="002D4AAF" w:rsidRDefault="002D4AAF" w:rsidP="758E5A1C">
            <w:pPr>
              <w:pStyle w:val="BodyTextIndent3"/>
              <w:ind w:left="0"/>
              <w:rPr>
                <w:sz w:val="24"/>
                <w:szCs w:val="24"/>
              </w:rPr>
            </w:pPr>
            <w:r w:rsidRPr="03BEA857">
              <w:rPr>
                <w:sz w:val="24"/>
                <w:szCs w:val="24"/>
              </w:rPr>
              <w:t>Experience</w:t>
            </w:r>
          </w:p>
          <w:p w14:paraId="09DB4131" w14:textId="45500DBB" w:rsidR="002D4AAF" w:rsidRDefault="002D4AAF" w:rsidP="002D4AAF">
            <w:pPr>
              <w:pStyle w:val="BodyTextIndent3"/>
              <w:ind w:left="0"/>
              <w:rPr>
                <w:sz w:val="24"/>
              </w:rPr>
            </w:pPr>
          </w:p>
        </w:tc>
        <w:tc>
          <w:tcPr>
            <w:tcW w:w="1276" w:type="dxa"/>
            <w:shd w:val="clear" w:color="auto" w:fill="DBE5F1" w:themeFill="accent1" w:themeFillTint="33"/>
          </w:tcPr>
          <w:p w14:paraId="3B60B74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0863639A" w14:textId="77777777" w:rsidR="002D4AAF" w:rsidRDefault="002D4AAF" w:rsidP="00EE4D6F">
            <w:pPr>
              <w:pStyle w:val="BodyTextIndent3"/>
              <w:ind w:left="0"/>
              <w:rPr>
                <w:sz w:val="24"/>
              </w:rPr>
            </w:pPr>
            <w:r>
              <w:rPr>
                <w:sz w:val="24"/>
              </w:rPr>
              <w:t>Desirable</w:t>
            </w:r>
          </w:p>
        </w:tc>
      </w:tr>
      <w:tr w:rsidR="002D4AAF" w14:paraId="3390BC98" w14:textId="77777777" w:rsidTr="007D0886">
        <w:trPr>
          <w:trHeight w:val="568"/>
        </w:trPr>
        <w:tc>
          <w:tcPr>
            <w:tcW w:w="7198" w:type="dxa"/>
          </w:tcPr>
          <w:p w14:paraId="7FFA8375" w14:textId="136E7D00" w:rsidR="007D0886" w:rsidRPr="007D0886" w:rsidRDefault="007D0886" w:rsidP="00EC2114">
            <w:pPr>
              <w:pStyle w:val="BodyTextIndent3"/>
              <w:ind w:left="0"/>
              <w:rPr>
                <w:b w:val="0"/>
                <w:bCs/>
                <w:sz w:val="24"/>
                <w:szCs w:val="24"/>
              </w:rPr>
            </w:pPr>
            <w:r w:rsidRPr="007D0886">
              <w:rPr>
                <w:b w:val="0"/>
                <w:bCs/>
                <w:sz w:val="24"/>
                <w:szCs w:val="24"/>
              </w:rPr>
              <w:t>Completion of work experience placement</w:t>
            </w:r>
          </w:p>
        </w:tc>
        <w:tc>
          <w:tcPr>
            <w:tcW w:w="1276" w:type="dxa"/>
          </w:tcPr>
          <w:p w14:paraId="48922806" w14:textId="1C124DEE" w:rsidR="002D4AAF" w:rsidRDefault="007D0886" w:rsidP="00EC2114">
            <w:pPr>
              <w:pStyle w:val="BodyTextIndent3"/>
              <w:ind w:left="0"/>
              <w:jc w:val="center"/>
              <w:rPr>
                <w:sz w:val="24"/>
              </w:rPr>
            </w:pPr>
            <w:r>
              <w:rPr>
                <w:sz w:val="24"/>
              </w:rPr>
              <w:t>E</w:t>
            </w:r>
          </w:p>
        </w:tc>
        <w:tc>
          <w:tcPr>
            <w:tcW w:w="1410" w:type="dxa"/>
          </w:tcPr>
          <w:p w14:paraId="2A164639" w14:textId="77777777" w:rsidR="002D4AAF" w:rsidRDefault="002D4AAF" w:rsidP="00EE4D6F">
            <w:pPr>
              <w:pStyle w:val="BodyTextIndent3"/>
              <w:ind w:left="0"/>
              <w:rPr>
                <w:sz w:val="24"/>
              </w:rPr>
            </w:pPr>
          </w:p>
        </w:tc>
      </w:tr>
      <w:tr w:rsidR="007D0886" w14:paraId="2286155A" w14:textId="77777777" w:rsidTr="007D0886">
        <w:trPr>
          <w:trHeight w:val="417"/>
        </w:trPr>
        <w:tc>
          <w:tcPr>
            <w:tcW w:w="7198" w:type="dxa"/>
          </w:tcPr>
          <w:p w14:paraId="0ED9BC6D" w14:textId="18D10617" w:rsidR="007D0886" w:rsidRPr="007D0886" w:rsidRDefault="007D0886" w:rsidP="007D0886">
            <w:pPr>
              <w:pStyle w:val="BodyTextIndent3"/>
              <w:ind w:left="0"/>
              <w:rPr>
                <w:b w:val="0"/>
                <w:bCs/>
                <w:sz w:val="24"/>
                <w:szCs w:val="24"/>
              </w:rPr>
            </w:pPr>
            <w:r w:rsidRPr="007D0886">
              <w:rPr>
                <w:rFonts w:cs="Arial"/>
                <w:b w:val="0"/>
                <w:bCs/>
                <w:sz w:val="24"/>
                <w:szCs w:val="24"/>
              </w:rPr>
              <w:t xml:space="preserve">Previous </w:t>
            </w:r>
            <w:r w:rsidR="006B20FB" w:rsidRPr="007D0886">
              <w:rPr>
                <w:rFonts w:cs="Arial"/>
                <w:b w:val="0"/>
                <w:bCs/>
                <w:sz w:val="24"/>
                <w:szCs w:val="24"/>
              </w:rPr>
              <w:t>office-based</w:t>
            </w:r>
            <w:r w:rsidRPr="007D0886">
              <w:rPr>
                <w:rFonts w:cs="Arial"/>
                <w:b w:val="0"/>
                <w:bCs/>
                <w:sz w:val="24"/>
                <w:szCs w:val="24"/>
              </w:rPr>
              <w:t xml:space="preserve"> experience would be an advantage</w:t>
            </w:r>
          </w:p>
        </w:tc>
        <w:tc>
          <w:tcPr>
            <w:tcW w:w="1276" w:type="dxa"/>
          </w:tcPr>
          <w:p w14:paraId="521E4BC8" w14:textId="2DF014D9" w:rsidR="007D0886" w:rsidRDefault="007D0886" w:rsidP="007D0886">
            <w:pPr>
              <w:pStyle w:val="BodyTextIndent3"/>
              <w:ind w:left="0"/>
              <w:jc w:val="center"/>
              <w:rPr>
                <w:sz w:val="24"/>
              </w:rPr>
            </w:pPr>
          </w:p>
        </w:tc>
        <w:tc>
          <w:tcPr>
            <w:tcW w:w="1410" w:type="dxa"/>
          </w:tcPr>
          <w:p w14:paraId="6F4E1B9C" w14:textId="01A9ACB4" w:rsidR="007D0886" w:rsidRDefault="007D0886" w:rsidP="007D0886">
            <w:pPr>
              <w:pStyle w:val="BodyTextIndent3"/>
              <w:ind w:left="0"/>
              <w:jc w:val="center"/>
              <w:rPr>
                <w:sz w:val="24"/>
              </w:rPr>
            </w:pPr>
            <w:r>
              <w:rPr>
                <w:sz w:val="24"/>
              </w:rPr>
              <w:t>D</w:t>
            </w:r>
          </w:p>
        </w:tc>
      </w:tr>
    </w:tbl>
    <w:p w14:paraId="179224C6" w14:textId="16C71336" w:rsidR="002D4AAF" w:rsidRDefault="002D4AAF" w:rsidP="002D4AAF">
      <w:pPr>
        <w:pStyle w:val="BodyTextIndent3"/>
        <w:ind w:left="0"/>
        <w:rPr>
          <w:sz w:val="24"/>
        </w:rPr>
      </w:pPr>
    </w:p>
    <w:p w14:paraId="6E38CF8A" w14:textId="77777777" w:rsidR="002D4AAF" w:rsidRDefault="002D4AAF"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3BEA857">
        <w:tc>
          <w:tcPr>
            <w:tcW w:w="7198" w:type="dxa"/>
            <w:shd w:val="clear" w:color="auto" w:fill="DBE5F1" w:themeFill="accent1" w:themeFillTint="33"/>
          </w:tcPr>
          <w:p w14:paraId="3C4DC8CB" w14:textId="069B8196" w:rsidR="002D4AAF" w:rsidRDefault="002D4AAF" w:rsidP="00EE4D6F">
            <w:pPr>
              <w:pStyle w:val="BodyTextIndent3"/>
              <w:ind w:left="0"/>
              <w:rPr>
                <w:sz w:val="24"/>
              </w:rPr>
            </w:pPr>
            <w:r>
              <w:rPr>
                <w:sz w:val="24"/>
              </w:rPr>
              <w:t>Skills Required</w:t>
            </w:r>
          </w:p>
          <w:p w14:paraId="0F1CDA8F" w14:textId="77777777" w:rsidR="002D4AAF" w:rsidRDefault="002D4AAF" w:rsidP="00EE4D6F">
            <w:pPr>
              <w:pStyle w:val="BodyTextIndent3"/>
              <w:ind w:left="0"/>
              <w:rPr>
                <w:sz w:val="24"/>
              </w:rPr>
            </w:pPr>
          </w:p>
        </w:tc>
        <w:tc>
          <w:tcPr>
            <w:tcW w:w="1276" w:type="dxa"/>
            <w:shd w:val="clear" w:color="auto" w:fill="DBE5F1" w:themeFill="accent1" w:themeFillTint="33"/>
          </w:tcPr>
          <w:p w14:paraId="60F9460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55FFC56B" w14:textId="77777777" w:rsidR="002D4AAF" w:rsidRDefault="002D4AAF" w:rsidP="00EE4D6F">
            <w:pPr>
              <w:pStyle w:val="BodyTextIndent3"/>
              <w:ind w:left="0"/>
              <w:rPr>
                <w:sz w:val="24"/>
              </w:rPr>
            </w:pPr>
            <w:r>
              <w:rPr>
                <w:sz w:val="24"/>
              </w:rPr>
              <w:t>Desirable</w:t>
            </w:r>
          </w:p>
        </w:tc>
      </w:tr>
      <w:tr w:rsidR="00117A3E" w14:paraId="6EACBF42" w14:textId="77777777" w:rsidTr="03BEA857">
        <w:tc>
          <w:tcPr>
            <w:tcW w:w="7198" w:type="dxa"/>
          </w:tcPr>
          <w:p w14:paraId="561BAEA3" w14:textId="639090B1" w:rsidR="007D0886" w:rsidRPr="007D0886" w:rsidRDefault="007D0886" w:rsidP="007D0886">
            <w:pPr>
              <w:spacing w:before="60" w:after="60"/>
              <w:rPr>
                <w:rFonts w:ascii="Arial" w:hAnsi="Arial" w:cs="Arial"/>
                <w:sz w:val="24"/>
                <w:szCs w:val="24"/>
              </w:rPr>
            </w:pPr>
            <w:r w:rsidRPr="004B1CF3">
              <w:rPr>
                <w:rFonts w:ascii="Arial" w:hAnsi="Arial" w:cs="Arial"/>
                <w:sz w:val="24"/>
                <w:szCs w:val="24"/>
              </w:rPr>
              <w:t>Good communication skills</w:t>
            </w:r>
          </w:p>
        </w:tc>
        <w:tc>
          <w:tcPr>
            <w:tcW w:w="1276" w:type="dxa"/>
          </w:tcPr>
          <w:p w14:paraId="7F0774A9" w14:textId="278825B8" w:rsidR="00117A3E" w:rsidRDefault="007D0886" w:rsidP="00117A3E">
            <w:pPr>
              <w:pStyle w:val="BodyTextIndent3"/>
              <w:ind w:left="0"/>
              <w:jc w:val="center"/>
              <w:rPr>
                <w:sz w:val="24"/>
              </w:rPr>
            </w:pPr>
            <w:r>
              <w:rPr>
                <w:sz w:val="24"/>
              </w:rPr>
              <w:t>E</w:t>
            </w:r>
          </w:p>
        </w:tc>
        <w:tc>
          <w:tcPr>
            <w:tcW w:w="1410" w:type="dxa"/>
          </w:tcPr>
          <w:p w14:paraId="5C13623E" w14:textId="77777777" w:rsidR="00117A3E" w:rsidRDefault="00117A3E" w:rsidP="00117A3E">
            <w:pPr>
              <w:pStyle w:val="BodyTextIndent3"/>
              <w:ind w:left="0"/>
              <w:rPr>
                <w:sz w:val="24"/>
              </w:rPr>
            </w:pPr>
          </w:p>
        </w:tc>
      </w:tr>
      <w:tr w:rsidR="00117A3E" w14:paraId="08F4AA48" w14:textId="77777777" w:rsidTr="007D0886">
        <w:trPr>
          <w:trHeight w:val="521"/>
        </w:trPr>
        <w:tc>
          <w:tcPr>
            <w:tcW w:w="7198" w:type="dxa"/>
          </w:tcPr>
          <w:p w14:paraId="47B0A3BB" w14:textId="3C0BB0BD" w:rsidR="00117A3E" w:rsidRPr="007D0886" w:rsidRDefault="007D0886" w:rsidP="007D0886">
            <w:pPr>
              <w:spacing w:before="60" w:after="60"/>
              <w:rPr>
                <w:rFonts w:ascii="Arial" w:hAnsi="Arial" w:cs="Arial"/>
                <w:sz w:val="24"/>
                <w:szCs w:val="24"/>
              </w:rPr>
            </w:pPr>
            <w:r w:rsidRPr="004B1CF3">
              <w:rPr>
                <w:rFonts w:ascii="Arial" w:hAnsi="Arial" w:cs="Arial"/>
                <w:sz w:val="24"/>
                <w:szCs w:val="24"/>
              </w:rPr>
              <w:t>Basic keyboard skills and IT literacy</w:t>
            </w:r>
          </w:p>
        </w:tc>
        <w:tc>
          <w:tcPr>
            <w:tcW w:w="1276" w:type="dxa"/>
          </w:tcPr>
          <w:p w14:paraId="5E861DAA" w14:textId="2D1BBC44" w:rsidR="00117A3E" w:rsidRDefault="007D0886" w:rsidP="00117A3E">
            <w:pPr>
              <w:pStyle w:val="BodyTextIndent3"/>
              <w:ind w:left="0"/>
              <w:jc w:val="center"/>
              <w:rPr>
                <w:sz w:val="24"/>
              </w:rPr>
            </w:pPr>
            <w:r>
              <w:rPr>
                <w:sz w:val="24"/>
              </w:rPr>
              <w:t>E</w:t>
            </w:r>
          </w:p>
        </w:tc>
        <w:tc>
          <w:tcPr>
            <w:tcW w:w="1410" w:type="dxa"/>
          </w:tcPr>
          <w:p w14:paraId="5A2CEFB4" w14:textId="77777777" w:rsidR="00117A3E" w:rsidRDefault="00117A3E" w:rsidP="00117A3E">
            <w:pPr>
              <w:pStyle w:val="BodyTextIndent3"/>
              <w:ind w:left="0"/>
              <w:rPr>
                <w:sz w:val="24"/>
              </w:rPr>
            </w:pPr>
          </w:p>
        </w:tc>
      </w:tr>
      <w:tr w:rsidR="006B20FB" w14:paraId="5111A934" w14:textId="77777777" w:rsidTr="007D0886">
        <w:trPr>
          <w:trHeight w:val="521"/>
        </w:trPr>
        <w:tc>
          <w:tcPr>
            <w:tcW w:w="7198" w:type="dxa"/>
          </w:tcPr>
          <w:p w14:paraId="21C6B067" w14:textId="04321AAC" w:rsidR="006B20FB" w:rsidRPr="004B1CF3" w:rsidRDefault="004330FF" w:rsidP="007D0886">
            <w:pPr>
              <w:spacing w:before="60" w:after="60"/>
              <w:rPr>
                <w:rFonts w:ascii="Arial" w:hAnsi="Arial" w:cs="Arial"/>
                <w:sz w:val="24"/>
                <w:szCs w:val="24"/>
              </w:rPr>
            </w:pPr>
            <w:r>
              <w:rPr>
                <w:rFonts w:ascii="Arial" w:hAnsi="Arial" w:cs="Arial"/>
                <w:sz w:val="24"/>
                <w:szCs w:val="24"/>
              </w:rPr>
              <w:t>Ability to travel throughout the district</w:t>
            </w:r>
          </w:p>
        </w:tc>
        <w:tc>
          <w:tcPr>
            <w:tcW w:w="1276" w:type="dxa"/>
          </w:tcPr>
          <w:p w14:paraId="5E6A11D8" w14:textId="451E3367" w:rsidR="006B20FB" w:rsidRDefault="006B20FB" w:rsidP="00117A3E">
            <w:pPr>
              <w:pStyle w:val="BodyTextIndent3"/>
              <w:ind w:left="0"/>
              <w:jc w:val="center"/>
              <w:rPr>
                <w:sz w:val="24"/>
              </w:rPr>
            </w:pPr>
          </w:p>
        </w:tc>
        <w:tc>
          <w:tcPr>
            <w:tcW w:w="1410" w:type="dxa"/>
          </w:tcPr>
          <w:p w14:paraId="263B6EAD" w14:textId="32A6D44E" w:rsidR="006B20FB" w:rsidRDefault="004330FF" w:rsidP="004330FF">
            <w:pPr>
              <w:pStyle w:val="BodyTextIndent3"/>
              <w:ind w:left="0"/>
              <w:jc w:val="center"/>
              <w:rPr>
                <w:sz w:val="24"/>
              </w:rPr>
            </w:pPr>
            <w:r>
              <w:rPr>
                <w:sz w:val="24"/>
              </w:rPr>
              <w:t>D</w:t>
            </w:r>
          </w:p>
        </w:tc>
      </w:tr>
    </w:tbl>
    <w:p w14:paraId="171FDC29" w14:textId="77777777" w:rsidR="002D4AAF" w:rsidRDefault="002D4AAF" w:rsidP="002D4AAF">
      <w:pPr>
        <w:pStyle w:val="BodyTextIndent3"/>
        <w:ind w:left="0"/>
        <w:rPr>
          <w:sz w:val="24"/>
        </w:rPr>
      </w:pPr>
    </w:p>
    <w:tbl>
      <w:tblPr>
        <w:tblStyle w:val="TableGrid"/>
        <w:tblW w:w="9918" w:type="dxa"/>
        <w:tblLook w:val="04A0" w:firstRow="1" w:lastRow="0" w:firstColumn="1" w:lastColumn="0" w:noHBand="0" w:noVBand="1"/>
      </w:tblPr>
      <w:tblGrid>
        <w:gridCol w:w="7204"/>
        <w:gridCol w:w="1270"/>
        <w:gridCol w:w="1444"/>
      </w:tblGrid>
      <w:tr w:rsidR="03BEA857" w14:paraId="236B24AF" w14:textId="77777777" w:rsidTr="00117A3E">
        <w:tc>
          <w:tcPr>
            <w:tcW w:w="7204" w:type="dxa"/>
            <w:shd w:val="clear" w:color="auto" w:fill="DBE5F1" w:themeFill="accent1" w:themeFillTint="33"/>
          </w:tcPr>
          <w:p w14:paraId="523E49C4" w14:textId="383C145B" w:rsidR="4BF6B2B0" w:rsidRDefault="4BF6B2B0" w:rsidP="03BEA857">
            <w:pPr>
              <w:pStyle w:val="BodyTextIndent3"/>
              <w:ind w:left="0"/>
              <w:rPr>
                <w:sz w:val="24"/>
                <w:szCs w:val="24"/>
              </w:rPr>
            </w:pPr>
            <w:proofErr w:type="spellStart"/>
            <w:r w:rsidRPr="03BEA857">
              <w:rPr>
                <w:sz w:val="24"/>
                <w:szCs w:val="24"/>
              </w:rPr>
              <w:t>Behaviours</w:t>
            </w:r>
            <w:proofErr w:type="spellEnd"/>
          </w:p>
        </w:tc>
        <w:tc>
          <w:tcPr>
            <w:tcW w:w="1270" w:type="dxa"/>
            <w:shd w:val="clear" w:color="auto" w:fill="DBE5F1" w:themeFill="accent1" w:themeFillTint="33"/>
          </w:tcPr>
          <w:p w14:paraId="26C06CC5" w14:textId="77777777" w:rsidR="03BEA857" w:rsidRDefault="03BEA857" w:rsidP="03BEA857">
            <w:pPr>
              <w:pStyle w:val="BodyTextIndent3"/>
              <w:ind w:left="0"/>
              <w:rPr>
                <w:sz w:val="24"/>
                <w:szCs w:val="24"/>
              </w:rPr>
            </w:pPr>
            <w:r w:rsidRPr="03BEA857">
              <w:rPr>
                <w:sz w:val="24"/>
                <w:szCs w:val="24"/>
              </w:rPr>
              <w:t>Essential</w:t>
            </w:r>
          </w:p>
        </w:tc>
        <w:tc>
          <w:tcPr>
            <w:tcW w:w="1444" w:type="dxa"/>
            <w:shd w:val="clear" w:color="auto" w:fill="DBE5F1" w:themeFill="accent1" w:themeFillTint="33"/>
          </w:tcPr>
          <w:p w14:paraId="404425F9" w14:textId="77777777" w:rsidR="03BEA857" w:rsidRDefault="03BEA857" w:rsidP="03BEA857">
            <w:pPr>
              <w:pStyle w:val="BodyTextIndent3"/>
              <w:ind w:left="0"/>
              <w:rPr>
                <w:sz w:val="24"/>
                <w:szCs w:val="24"/>
              </w:rPr>
            </w:pPr>
            <w:r w:rsidRPr="03BEA857">
              <w:rPr>
                <w:sz w:val="24"/>
                <w:szCs w:val="24"/>
              </w:rPr>
              <w:t>Desirable</w:t>
            </w:r>
          </w:p>
        </w:tc>
      </w:tr>
      <w:tr w:rsidR="00117A3E" w14:paraId="562C498F" w14:textId="77777777" w:rsidTr="00117A3E">
        <w:tc>
          <w:tcPr>
            <w:tcW w:w="7204" w:type="dxa"/>
          </w:tcPr>
          <w:p w14:paraId="495C1CA9" w14:textId="6239306C" w:rsidR="00117A3E" w:rsidRPr="007D0886" w:rsidRDefault="007D0886" w:rsidP="00117A3E">
            <w:pPr>
              <w:pStyle w:val="BodyTextIndent3"/>
              <w:ind w:left="0"/>
              <w:rPr>
                <w:rFonts w:cs="Arial"/>
                <w:b w:val="0"/>
                <w:bCs/>
                <w:sz w:val="24"/>
                <w:szCs w:val="24"/>
                <w:lang w:eastAsia="en-GB"/>
              </w:rPr>
            </w:pPr>
            <w:r w:rsidRPr="007D0886">
              <w:rPr>
                <w:rFonts w:cs="Arial"/>
                <w:b w:val="0"/>
                <w:bCs/>
                <w:sz w:val="24"/>
                <w:szCs w:val="24"/>
                <w:lang w:eastAsia="en-GB"/>
              </w:rPr>
              <w:t xml:space="preserve">A genuine interest in Housing and a desire to make a difference to </w:t>
            </w:r>
            <w:r w:rsidR="006B20FB" w:rsidRPr="007D0886">
              <w:rPr>
                <w:rFonts w:cs="Arial"/>
                <w:b w:val="0"/>
                <w:bCs/>
                <w:sz w:val="24"/>
                <w:szCs w:val="24"/>
                <w:lang w:eastAsia="en-GB"/>
              </w:rPr>
              <w:t>people’s</w:t>
            </w:r>
            <w:r w:rsidRPr="007D0886">
              <w:rPr>
                <w:rFonts w:cs="Arial"/>
                <w:b w:val="0"/>
                <w:bCs/>
                <w:sz w:val="24"/>
                <w:szCs w:val="24"/>
                <w:lang w:eastAsia="en-GB"/>
              </w:rPr>
              <w:t xml:space="preserve"> lives</w:t>
            </w:r>
          </w:p>
          <w:p w14:paraId="50BBBC0A" w14:textId="4FA6B434" w:rsidR="007D0886" w:rsidRPr="00117A3E" w:rsidRDefault="007D0886" w:rsidP="00117A3E">
            <w:pPr>
              <w:pStyle w:val="BodyTextIndent3"/>
              <w:ind w:left="0"/>
              <w:rPr>
                <w:rFonts w:cs="Arial"/>
                <w:szCs w:val="16"/>
              </w:rPr>
            </w:pPr>
          </w:p>
        </w:tc>
        <w:tc>
          <w:tcPr>
            <w:tcW w:w="1270" w:type="dxa"/>
          </w:tcPr>
          <w:p w14:paraId="51FA366A" w14:textId="6DC45D34" w:rsidR="00117A3E" w:rsidRDefault="007D0886" w:rsidP="00117A3E">
            <w:pPr>
              <w:pStyle w:val="BodyTextIndent3"/>
              <w:ind w:left="0"/>
              <w:jc w:val="center"/>
              <w:rPr>
                <w:sz w:val="24"/>
                <w:szCs w:val="24"/>
              </w:rPr>
            </w:pPr>
            <w:r>
              <w:rPr>
                <w:sz w:val="24"/>
                <w:szCs w:val="24"/>
              </w:rPr>
              <w:t>E</w:t>
            </w:r>
          </w:p>
        </w:tc>
        <w:tc>
          <w:tcPr>
            <w:tcW w:w="1444" w:type="dxa"/>
          </w:tcPr>
          <w:p w14:paraId="67B1B053" w14:textId="77777777" w:rsidR="00117A3E" w:rsidRDefault="00117A3E" w:rsidP="00117A3E">
            <w:pPr>
              <w:pStyle w:val="BodyTextIndent3"/>
              <w:ind w:left="0"/>
              <w:rPr>
                <w:sz w:val="24"/>
                <w:szCs w:val="24"/>
              </w:rPr>
            </w:pPr>
          </w:p>
        </w:tc>
      </w:tr>
      <w:tr w:rsidR="00117A3E" w14:paraId="6558A0FE" w14:textId="77777777" w:rsidTr="007D0886">
        <w:trPr>
          <w:trHeight w:val="442"/>
        </w:trPr>
        <w:tc>
          <w:tcPr>
            <w:tcW w:w="7204" w:type="dxa"/>
          </w:tcPr>
          <w:p w14:paraId="07D48138" w14:textId="53B72532" w:rsidR="00117A3E" w:rsidRPr="007D0886" w:rsidRDefault="007D0886" w:rsidP="007D0886">
            <w:pPr>
              <w:spacing w:before="60" w:after="60"/>
              <w:rPr>
                <w:rFonts w:ascii="Arial" w:hAnsi="Arial" w:cs="Arial"/>
                <w:sz w:val="24"/>
                <w:szCs w:val="24"/>
              </w:rPr>
            </w:pPr>
            <w:r w:rsidRPr="004B1CF3">
              <w:rPr>
                <w:rFonts w:ascii="Arial" w:hAnsi="Arial" w:cs="Arial"/>
                <w:sz w:val="24"/>
                <w:szCs w:val="24"/>
              </w:rPr>
              <w:t>Willingness to work as part of a team</w:t>
            </w:r>
          </w:p>
        </w:tc>
        <w:tc>
          <w:tcPr>
            <w:tcW w:w="1270" w:type="dxa"/>
          </w:tcPr>
          <w:p w14:paraId="095BE8E4" w14:textId="4703775A" w:rsidR="00117A3E" w:rsidRDefault="006B20FB" w:rsidP="00117A3E">
            <w:pPr>
              <w:pStyle w:val="BodyTextIndent3"/>
              <w:ind w:left="0"/>
              <w:jc w:val="center"/>
              <w:rPr>
                <w:sz w:val="24"/>
                <w:szCs w:val="24"/>
              </w:rPr>
            </w:pPr>
            <w:r>
              <w:rPr>
                <w:sz w:val="24"/>
                <w:szCs w:val="24"/>
              </w:rPr>
              <w:t>E</w:t>
            </w:r>
          </w:p>
        </w:tc>
        <w:tc>
          <w:tcPr>
            <w:tcW w:w="1444" w:type="dxa"/>
          </w:tcPr>
          <w:p w14:paraId="707454F2" w14:textId="6B06828C" w:rsidR="00117A3E" w:rsidRDefault="00117A3E" w:rsidP="007D0886">
            <w:pPr>
              <w:pStyle w:val="BodyTextIndent3"/>
              <w:ind w:left="0"/>
              <w:jc w:val="center"/>
              <w:rPr>
                <w:sz w:val="24"/>
                <w:szCs w:val="24"/>
              </w:rPr>
            </w:pPr>
          </w:p>
        </w:tc>
      </w:tr>
      <w:tr w:rsidR="03BEA857" w14:paraId="13E950D9" w14:textId="77777777" w:rsidTr="00117A3E">
        <w:tc>
          <w:tcPr>
            <w:tcW w:w="7204" w:type="dxa"/>
          </w:tcPr>
          <w:p w14:paraId="05F69680" w14:textId="77777777" w:rsidR="03BEA857" w:rsidRDefault="007D0886" w:rsidP="03BEA857">
            <w:pPr>
              <w:pStyle w:val="BodyTextIndent3"/>
              <w:ind w:left="0"/>
              <w:rPr>
                <w:rFonts w:cs="Arial"/>
                <w:b w:val="0"/>
                <w:bCs/>
                <w:sz w:val="24"/>
                <w:szCs w:val="24"/>
              </w:rPr>
            </w:pPr>
            <w:r w:rsidRPr="007D0886">
              <w:rPr>
                <w:rFonts w:cs="Arial"/>
                <w:b w:val="0"/>
                <w:bCs/>
                <w:sz w:val="24"/>
                <w:szCs w:val="24"/>
              </w:rPr>
              <w:t>Flexible attitude</w:t>
            </w:r>
          </w:p>
          <w:p w14:paraId="35EDF4B8" w14:textId="341ADF55" w:rsidR="007D0886" w:rsidRPr="007D0886" w:rsidRDefault="007D0886" w:rsidP="03BEA857">
            <w:pPr>
              <w:pStyle w:val="BodyTextIndent3"/>
              <w:ind w:left="0"/>
              <w:rPr>
                <w:b w:val="0"/>
                <w:bCs/>
                <w:szCs w:val="16"/>
              </w:rPr>
            </w:pPr>
          </w:p>
        </w:tc>
        <w:tc>
          <w:tcPr>
            <w:tcW w:w="1270" w:type="dxa"/>
          </w:tcPr>
          <w:p w14:paraId="7220B7E6" w14:textId="77777777" w:rsidR="03BEA857" w:rsidRDefault="03BEA857" w:rsidP="03BEA857">
            <w:pPr>
              <w:pStyle w:val="BodyTextIndent3"/>
              <w:ind w:left="0"/>
              <w:rPr>
                <w:sz w:val="24"/>
                <w:szCs w:val="24"/>
              </w:rPr>
            </w:pPr>
          </w:p>
        </w:tc>
        <w:tc>
          <w:tcPr>
            <w:tcW w:w="1444" w:type="dxa"/>
          </w:tcPr>
          <w:p w14:paraId="29CFEB1B" w14:textId="56644D0B" w:rsidR="03BEA857" w:rsidRDefault="007D0886" w:rsidP="00823031">
            <w:pPr>
              <w:pStyle w:val="BodyTextIndent3"/>
              <w:ind w:left="0"/>
              <w:jc w:val="center"/>
              <w:rPr>
                <w:sz w:val="24"/>
                <w:szCs w:val="24"/>
              </w:rPr>
            </w:pPr>
            <w:r>
              <w:rPr>
                <w:sz w:val="24"/>
                <w:szCs w:val="24"/>
              </w:rPr>
              <w:t>D</w:t>
            </w:r>
          </w:p>
        </w:tc>
      </w:tr>
    </w:tbl>
    <w:p w14:paraId="4E3AB42F" w14:textId="7D88180C" w:rsidR="00016DE7" w:rsidRDefault="00016DE7" w:rsidP="03BEA857">
      <w:pPr>
        <w:pStyle w:val="BodyTextIndent3"/>
        <w:ind w:left="0"/>
        <w:jc w:val="both"/>
        <w:rPr>
          <w:bCs/>
          <w:szCs w:val="16"/>
        </w:rPr>
      </w:pPr>
    </w:p>
    <w:p w14:paraId="408D89C0" w14:textId="77777777" w:rsidR="007D0886" w:rsidRDefault="007D0886" w:rsidP="00016DE7">
      <w:pPr>
        <w:pStyle w:val="BodyTextIndent3"/>
        <w:ind w:left="0"/>
        <w:jc w:val="both"/>
        <w:rPr>
          <w:b w:val="0"/>
          <w:sz w:val="24"/>
        </w:rPr>
      </w:pPr>
    </w:p>
    <w:p w14:paraId="3D1F5906" w14:textId="65531D07" w:rsidR="00016DE7" w:rsidRDefault="00016DE7" w:rsidP="00016DE7">
      <w:pPr>
        <w:pStyle w:val="BodyTextIndent3"/>
        <w:ind w:left="0"/>
        <w:jc w:val="both"/>
        <w:rPr>
          <w:b w:val="0"/>
          <w:sz w:val="24"/>
        </w:rPr>
      </w:pPr>
      <w:r>
        <w:rPr>
          <w:b w:val="0"/>
          <w:sz w:val="24"/>
        </w:rPr>
        <w:t xml:space="preserve">Note: Applicants who are disabled (as defined by law) </w:t>
      </w:r>
      <w:r w:rsidR="00AE6447">
        <w:rPr>
          <w:b w:val="0"/>
          <w:sz w:val="24"/>
        </w:rPr>
        <w:t>w</w:t>
      </w:r>
      <w:r>
        <w:rPr>
          <w:b w:val="0"/>
          <w:sz w:val="24"/>
        </w:rPr>
        <w:t xml:space="preserve">ill be guaranteed an interview if they meet the </w:t>
      </w:r>
      <w:r w:rsidR="002D4AAF">
        <w:rPr>
          <w:b w:val="0"/>
          <w:sz w:val="24"/>
        </w:rPr>
        <w:t>essential</w:t>
      </w:r>
      <w:r>
        <w:rPr>
          <w:b w:val="0"/>
          <w:sz w:val="24"/>
        </w:rPr>
        <w:t xml:space="preserve"> criteria </w:t>
      </w:r>
      <w:r w:rsidRPr="002D4AAF">
        <w:rPr>
          <w:b w:val="0"/>
          <w:sz w:val="24"/>
        </w:rPr>
        <w:t>provided that</w:t>
      </w:r>
      <w:r w:rsidRPr="00852EE0">
        <w:rPr>
          <w:b w:val="0"/>
          <w:sz w:val="24"/>
        </w:rPr>
        <w:t xml:space="preserve"> </w:t>
      </w:r>
      <w:r>
        <w:rPr>
          <w:b w:val="0"/>
          <w:sz w:val="24"/>
        </w:rPr>
        <w:t>this information is noted under</w:t>
      </w:r>
      <w:r w:rsidR="00AE6447">
        <w:rPr>
          <w:b w:val="0"/>
          <w:sz w:val="24"/>
        </w:rPr>
        <w:t xml:space="preserve"> the relevant </w:t>
      </w:r>
      <w:r>
        <w:rPr>
          <w:b w:val="0"/>
          <w:sz w:val="24"/>
        </w:rPr>
        <w:t>section of the application form.</w:t>
      </w:r>
    </w:p>
    <w:p w14:paraId="76A71A56" w14:textId="77777777" w:rsidR="00754E0F" w:rsidRDefault="00754E0F" w:rsidP="00016DE7">
      <w:pPr>
        <w:pStyle w:val="BodyTextIndent3"/>
        <w:ind w:left="0"/>
        <w:jc w:val="both"/>
        <w:rPr>
          <w:b w:val="0"/>
          <w:sz w:val="24"/>
        </w:rPr>
      </w:pPr>
    </w:p>
    <w:p w14:paraId="03AA494F" w14:textId="77777777" w:rsidR="000458A7" w:rsidRDefault="000458A7" w:rsidP="00016DE7">
      <w:pPr>
        <w:pStyle w:val="BodyTextIndent3"/>
        <w:ind w:left="0"/>
        <w:jc w:val="both"/>
        <w:rPr>
          <w:b w:val="0"/>
          <w:sz w:val="24"/>
        </w:rPr>
      </w:pPr>
    </w:p>
    <w:p w14:paraId="36CB1D1D" w14:textId="77777777" w:rsidR="000458A7" w:rsidRDefault="000458A7" w:rsidP="00016DE7">
      <w:pPr>
        <w:pStyle w:val="BodyTextIndent3"/>
        <w:ind w:left="0"/>
        <w:jc w:val="both"/>
        <w:rPr>
          <w:b w:val="0"/>
          <w:sz w:val="24"/>
        </w:rPr>
      </w:pPr>
    </w:p>
    <w:p w14:paraId="57722BDC" w14:textId="77777777" w:rsidR="00200553" w:rsidRPr="00077741" w:rsidRDefault="00200553" w:rsidP="00200553">
      <w:pPr>
        <w:ind w:left="6480"/>
        <w:rPr>
          <w:rFonts w:ascii="Arial" w:hAnsi="Arial"/>
          <w:sz w:val="22"/>
        </w:rPr>
      </w:pPr>
    </w:p>
    <w:p w14:paraId="520969CB" w14:textId="77777777" w:rsidR="00200553" w:rsidRPr="00077741" w:rsidRDefault="00200553" w:rsidP="00200553">
      <w:pPr>
        <w:rPr>
          <w:rFonts w:ascii="Arial" w:hAnsi="Arial"/>
          <w:sz w:val="22"/>
        </w:rPr>
      </w:pPr>
    </w:p>
    <w:p w14:paraId="4E2C668A" w14:textId="77777777" w:rsidR="00016DE7" w:rsidRPr="000D26AD" w:rsidRDefault="00016DE7" w:rsidP="00016DE7">
      <w:pPr>
        <w:ind w:left="1080"/>
        <w:outlineLvl w:val="0"/>
        <w:rPr>
          <w:rFonts w:ascii="Arial" w:hAnsi="Arial" w:cs="Arial"/>
        </w:rPr>
      </w:pPr>
    </w:p>
    <w:sectPr w:rsidR="00016DE7" w:rsidRPr="000D26AD"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0A9B0" w14:textId="77777777" w:rsidR="00EC0A79" w:rsidRDefault="00EC0A79">
      <w:r>
        <w:separator/>
      </w:r>
    </w:p>
  </w:endnote>
  <w:endnote w:type="continuationSeparator" w:id="0">
    <w:p w14:paraId="0B024E4F" w14:textId="77777777" w:rsidR="00EC0A79" w:rsidRDefault="00EC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EF1A5" w14:textId="77777777" w:rsidR="00EC0A79" w:rsidRDefault="00EC0A79">
      <w:r>
        <w:separator/>
      </w:r>
    </w:p>
  </w:footnote>
  <w:footnote w:type="continuationSeparator" w:id="0">
    <w:p w14:paraId="6E35DC3F" w14:textId="77777777" w:rsidR="00EC0A79" w:rsidRDefault="00EC0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12187729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6DE7"/>
    <w:rsid w:val="0002555E"/>
    <w:rsid w:val="00033F51"/>
    <w:rsid w:val="00043C34"/>
    <w:rsid w:val="000458A7"/>
    <w:rsid w:val="00064A1F"/>
    <w:rsid w:val="000748BA"/>
    <w:rsid w:val="00077741"/>
    <w:rsid w:val="00085A1F"/>
    <w:rsid w:val="00094D26"/>
    <w:rsid w:val="000A41AC"/>
    <w:rsid w:val="000B4351"/>
    <w:rsid w:val="000D26AD"/>
    <w:rsid w:val="000D6214"/>
    <w:rsid w:val="000E3DF7"/>
    <w:rsid w:val="000E4AC8"/>
    <w:rsid w:val="00105493"/>
    <w:rsid w:val="00117A3E"/>
    <w:rsid w:val="0012166E"/>
    <w:rsid w:val="00127566"/>
    <w:rsid w:val="001351C3"/>
    <w:rsid w:val="001472EA"/>
    <w:rsid w:val="001612E8"/>
    <w:rsid w:val="00173405"/>
    <w:rsid w:val="00195031"/>
    <w:rsid w:val="001A22FE"/>
    <w:rsid w:val="001A275D"/>
    <w:rsid w:val="001A5365"/>
    <w:rsid w:val="001B27D5"/>
    <w:rsid w:val="001B6C9A"/>
    <w:rsid w:val="001D6BA2"/>
    <w:rsid w:val="001E53DD"/>
    <w:rsid w:val="001F03BB"/>
    <w:rsid w:val="001F74FB"/>
    <w:rsid w:val="00200553"/>
    <w:rsid w:val="00206AFE"/>
    <w:rsid w:val="00207F02"/>
    <w:rsid w:val="002123CE"/>
    <w:rsid w:val="00226D15"/>
    <w:rsid w:val="0027252F"/>
    <w:rsid w:val="0027509C"/>
    <w:rsid w:val="00276923"/>
    <w:rsid w:val="002849BE"/>
    <w:rsid w:val="002B5969"/>
    <w:rsid w:val="002C037A"/>
    <w:rsid w:val="002D326B"/>
    <w:rsid w:val="002D4AAF"/>
    <w:rsid w:val="002E0DED"/>
    <w:rsid w:val="002F1B49"/>
    <w:rsid w:val="002F384A"/>
    <w:rsid w:val="00314FDC"/>
    <w:rsid w:val="00365007"/>
    <w:rsid w:val="00386050"/>
    <w:rsid w:val="00391053"/>
    <w:rsid w:val="003916D3"/>
    <w:rsid w:val="003964E6"/>
    <w:rsid w:val="003C5B70"/>
    <w:rsid w:val="003E37FF"/>
    <w:rsid w:val="003E3C57"/>
    <w:rsid w:val="003E5A0C"/>
    <w:rsid w:val="003F12F5"/>
    <w:rsid w:val="003F497C"/>
    <w:rsid w:val="004157E7"/>
    <w:rsid w:val="00430832"/>
    <w:rsid w:val="00431982"/>
    <w:rsid w:val="004330FF"/>
    <w:rsid w:val="004422D8"/>
    <w:rsid w:val="00453A05"/>
    <w:rsid w:val="00453E1B"/>
    <w:rsid w:val="00457A72"/>
    <w:rsid w:val="004600C5"/>
    <w:rsid w:val="00460189"/>
    <w:rsid w:val="004701E1"/>
    <w:rsid w:val="00477916"/>
    <w:rsid w:val="00480DB0"/>
    <w:rsid w:val="00497D31"/>
    <w:rsid w:val="004A6E27"/>
    <w:rsid w:val="004D3590"/>
    <w:rsid w:val="0050493A"/>
    <w:rsid w:val="0050682B"/>
    <w:rsid w:val="0054023D"/>
    <w:rsid w:val="00554AC8"/>
    <w:rsid w:val="00567567"/>
    <w:rsid w:val="0058438D"/>
    <w:rsid w:val="00591EAB"/>
    <w:rsid w:val="00592145"/>
    <w:rsid w:val="005E6851"/>
    <w:rsid w:val="0060719B"/>
    <w:rsid w:val="006108E3"/>
    <w:rsid w:val="006129B4"/>
    <w:rsid w:val="00623058"/>
    <w:rsid w:val="006242A3"/>
    <w:rsid w:val="00640CC0"/>
    <w:rsid w:val="00642B05"/>
    <w:rsid w:val="00644565"/>
    <w:rsid w:val="00645DB2"/>
    <w:rsid w:val="0065265A"/>
    <w:rsid w:val="006721A0"/>
    <w:rsid w:val="00681F0B"/>
    <w:rsid w:val="00683E9D"/>
    <w:rsid w:val="00697773"/>
    <w:rsid w:val="006A1203"/>
    <w:rsid w:val="006B20FB"/>
    <w:rsid w:val="006E5DE4"/>
    <w:rsid w:val="00754E0F"/>
    <w:rsid w:val="00765E78"/>
    <w:rsid w:val="00770FBC"/>
    <w:rsid w:val="00771BA9"/>
    <w:rsid w:val="007728A4"/>
    <w:rsid w:val="007841F9"/>
    <w:rsid w:val="007B7B58"/>
    <w:rsid w:val="007C2966"/>
    <w:rsid w:val="007D0886"/>
    <w:rsid w:val="007D4245"/>
    <w:rsid w:val="007D5FC7"/>
    <w:rsid w:val="007E01BB"/>
    <w:rsid w:val="007E20DA"/>
    <w:rsid w:val="007F45EB"/>
    <w:rsid w:val="00801B9B"/>
    <w:rsid w:val="00802997"/>
    <w:rsid w:val="00804901"/>
    <w:rsid w:val="008158B6"/>
    <w:rsid w:val="00822841"/>
    <w:rsid w:val="00823031"/>
    <w:rsid w:val="00833F85"/>
    <w:rsid w:val="0083622B"/>
    <w:rsid w:val="00851235"/>
    <w:rsid w:val="00852EE0"/>
    <w:rsid w:val="0085423B"/>
    <w:rsid w:val="00855671"/>
    <w:rsid w:val="008675AF"/>
    <w:rsid w:val="00894281"/>
    <w:rsid w:val="008A2A37"/>
    <w:rsid w:val="008C4445"/>
    <w:rsid w:val="008D1CCA"/>
    <w:rsid w:val="008D6F8A"/>
    <w:rsid w:val="008E4AC8"/>
    <w:rsid w:val="008F5AC2"/>
    <w:rsid w:val="008F7407"/>
    <w:rsid w:val="00901409"/>
    <w:rsid w:val="00905269"/>
    <w:rsid w:val="0091405C"/>
    <w:rsid w:val="0091495B"/>
    <w:rsid w:val="00915D1D"/>
    <w:rsid w:val="0091637A"/>
    <w:rsid w:val="00916B88"/>
    <w:rsid w:val="00927305"/>
    <w:rsid w:val="00935DB2"/>
    <w:rsid w:val="00952AF3"/>
    <w:rsid w:val="00962872"/>
    <w:rsid w:val="0097340B"/>
    <w:rsid w:val="00973A2C"/>
    <w:rsid w:val="009A1A56"/>
    <w:rsid w:val="009B67D3"/>
    <w:rsid w:val="009C176F"/>
    <w:rsid w:val="009E587B"/>
    <w:rsid w:val="009F2D07"/>
    <w:rsid w:val="00A02136"/>
    <w:rsid w:val="00A17D91"/>
    <w:rsid w:val="00A3072C"/>
    <w:rsid w:val="00A330FF"/>
    <w:rsid w:val="00A346F8"/>
    <w:rsid w:val="00A410C7"/>
    <w:rsid w:val="00A4558E"/>
    <w:rsid w:val="00A57977"/>
    <w:rsid w:val="00A665D0"/>
    <w:rsid w:val="00A924F4"/>
    <w:rsid w:val="00AC018E"/>
    <w:rsid w:val="00AC7D38"/>
    <w:rsid w:val="00AD18F9"/>
    <w:rsid w:val="00AE1C3B"/>
    <w:rsid w:val="00AE4B3E"/>
    <w:rsid w:val="00AE6447"/>
    <w:rsid w:val="00B20E71"/>
    <w:rsid w:val="00B3688B"/>
    <w:rsid w:val="00B451EA"/>
    <w:rsid w:val="00B45286"/>
    <w:rsid w:val="00B501F3"/>
    <w:rsid w:val="00B65338"/>
    <w:rsid w:val="00B660AD"/>
    <w:rsid w:val="00B67A69"/>
    <w:rsid w:val="00B73F62"/>
    <w:rsid w:val="00B83F86"/>
    <w:rsid w:val="00B855B7"/>
    <w:rsid w:val="00B97E69"/>
    <w:rsid w:val="00BA0E5E"/>
    <w:rsid w:val="00BA33A4"/>
    <w:rsid w:val="00BB0A04"/>
    <w:rsid w:val="00BB2170"/>
    <w:rsid w:val="00BB238B"/>
    <w:rsid w:val="00BD5B6C"/>
    <w:rsid w:val="00BE368F"/>
    <w:rsid w:val="00C1050F"/>
    <w:rsid w:val="00C169E2"/>
    <w:rsid w:val="00C16AE6"/>
    <w:rsid w:val="00C17411"/>
    <w:rsid w:val="00C202C0"/>
    <w:rsid w:val="00C40429"/>
    <w:rsid w:val="00C4091D"/>
    <w:rsid w:val="00C75A1C"/>
    <w:rsid w:val="00C8138C"/>
    <w:rsid w:val="00C87116"/>
    <w:rsid w:val="00C91128"/>
    <w:rsid w:val="00C9609F"/>
    <w:rsid w:val="00CA4FC3"/>
    <w:rsid w:val="00CB2C14"/>
    <w:rsid w:val="00CC3CBC"/>
    <w:rsid w:val="00CD20EB"/>
    <w:rsid w:val="00CE3CC7"/>
    <w:rsid w:val="00CF28AA"/>
    <w:rsid w:val="00D25FB8"/>
    <w:rsid w:val="00D57C47"/>
    <w:rsid w:val="00D85B2A"/>
    <w:rsid w:val="00D86CB5"/>
    <w:rsid w:val="00DB2BE8"/>
    <w:rsid w:val="00DB75AA"/>
    <w:rsid w:val="00DC31F6"/>
    <w:rsid w:val="00DD6EEF"/>
    <w:rsid w:val="00DE0A9B"/>
    <w:rsid w:val="00DE1B20"/>
    <w:rsid w:val="00DF11C4"/>
    <w:rsid w:val="00E10072"/>
    <w:rsid w:val="00E32AE7"/>
    <w:rsid w:val="00E32D4D"/>
    <w:rsid w:val="00E45540"/>
    <w:rsid w:val="00E4782B"/>
    <w:rsid w:val="00E51036"/>
    <w:rsid w:val="00E527D6"/>
    <w:rsid w:val="00E56C4D"/>
    <w:rsid w:val="00E65FA7"/>
    <w:rsid w:val="00E6681B"/>
    <w:rsid w:val="00E75A4A"/>
    <w:rsid w:val="00E84B63"/>
    <w:rsid w:val="00E86B2A"/>
    <w:rsid w:val="00EA0419"/>
    <w:rsid w:val="00EA3B2D"/>
    <w:rsid w:val="00EC0A79"/>
    <w:rsid w:val="00EC1F99"/>
    <w:rsid w:val="00EC2114"/>
    <w:rsid w:val="00EF4DBC"/>
    <w:rsid w:val="00F215A1"/>
    <w:rsid w:val="00F40977"/>
    <w:rsid w:val="00F41542"/>
    <w:rsid w:val="00F4309D"/>
    <w:rsid w:val="00F46A93"/>
    <w:rsid w:val="00F6579A"/>
    <w:rsid w:val="00F76A0E"/>
    <w:rsid w:val="00FA0697"/>
    <w:rsid w:val="00FA3007"/>
    <w:rsid w:val="00FA34B6"/>
    <w:rsid w:val="00FB09BA"/>
    <w:rsid w:val="00FB77D8"/>
    <w:rsid w:val="00FC371C"/>
    <w:rsid w:val="00FD11EF"/>
    <w:rsid w:val="00FD2DAA"/>
    <w:rsid w:val="00FD37D4"/>
    <w:rsid w:val="00FD741F"/>
    <w:rsid w:val="00FE22A3"/>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uiPriority w:val="34"/>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6108E3"/>
    <w:rPr>
      <w:b/>
      <w:bCs/>
    </w:rPr>
  </w:style>
  <w:style w:type="character" w:customStyle="1" w:styleId="CommentSubjectChar">
    <w:name w:val="Comment Subject Char"/>
    <w:basedOn w:val="CommentTextChar"/>
    <w:link w:val="CommentSubject"/>
    <w:semiHidden/>
    <w:rsid w:val="006108E3"/>
    <w:rPr>
      <w:b/>
      <w:bCs/>
    </w:rPr>
  </w:style>
  <w:style w:type="paragraph" w:styleId="Revision">
    <w:name w:val="Revision"/>
    <w:hidden/>
    <w:uiPriority w:val="99"/>
    <w:semiHidden/>
    <w:rsid w:val="00610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fccf8bc2e9ccd2c6a53acb38bb9efcca">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ffdf322344208e3e9f6998e96bb7da90"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2.xml><?xml version="1.0" encoding="utf-8"?>
<ds:datastoreItem xmlns:ds="http://schemas.openxmlformats.org/officeDocument/2006/customXml" ds:itemID="{6D7F78C3-EDFC-4204-8D94-062C803E2010}"/>
</file>

<file path=customXml/itemProps3.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customXml/itemProps4.xml><?xml version="1.0" encoding="utf-8"?>
<ds:datastoreItem xmlns:ds="http://schemas.openxmlformats.org/officeDocument/2006/customXml" ds:itemID="{1CDA8C59-6C4B-4D22-9598-753938E17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4116</Characters>
  <Application>Microsoft Office Word</Application>
  <DocSecurity>0</DocSecurity>
  <Lines>216</Lines>
  <Paragraphs>110</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Rachael Tooth</cp:lastModifiedBy>
  <cp:revision>3</cp:revision>
  <cp:lastPrinted>2015-06-26T10:04:00Z</cp:lastPrinted>
  <dcterms:created xsi:type="dcterms:W3CDTF">2026-06-05T10:00:00Z</dcterms:created>
  <dcterms:modified xsi:type="dcterms:W3CDTF">2026-06-10T15:39:00Z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459800</vt:r8>
  </property>
  <property fmtid="{D5CDD505-2E9C-101B-9397-08002B2CF9AE}" pid="4" name="MediaServiceImageTags">
    <vt:lpwstr/>
  </property>
</Properties>
</file>