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47C94561" w:rsidR="00497D31" w:rsidRPr="00A346F8" w:rsidRDefault="00B315F5" w:rsidP="00C75A1C">
            <w:pPr>
              <w:spacing w:before="60" w:after="60"/>
              <w:rPr>
                <w:rFonts w:ascii="Arial" w:hAnsi="Arial" w:cs="Arial"/>
                <w:b/>
                <w:sz w:val="24"/>
                <w:szCs w:val="24"/>
              </w:rPr>
            </w:pPr>
            <w:r w:rsidRPr="00B315F5">
              <w:rPr>
                <w:rFonts w:ascii="Arial" w:hAnsi="Arial" w:cs="Arial"/>
                <w:b/>
                <w:sz w:val="24"/>
                <w:szCs w:val="24"/>
              </w:rPr>
              <w:t>Parks and Green Space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312DD80" w:rsidR="000D26AD" w:rsidRPr="00A279EC" w:rsidRDefault="00B315F5" w:rsidP="00D86CB5">
            <w:pPr>
              <w:rPr>
                <w:rFonts w:ascii="Arial" w:hAnsi="Arial" w:cs="Arial"/>
                <w:b/>
                <w:sz w:val="24"/>
                <w:szCs w:val="24"/>
              </w:rPr>
            </w:pPr>
            <w:r>
              <w:rPr>
                <w:rFonts w:ascii="Arial" w:hAnsi="Arial" w:cs="Arial"/>
                <w:b/>
                <w:sz w:val="24"/>
                <w:szCs w:val="24"/>
              </w:rPr>
              <w:t>CM791</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65C8748E" w:rsidR="0091495B" w:rsidRPr="007841F9" w:rsidRDefault="00B315F5" w:rsidP="00CA4FC3">
            <w:pPr>
              <w:pStyle w:val="Header"/>
              <w:tabs>
                <w:tab w:val="clear" w:pos="4153"/>
                <w:tab w:val="clear" w:pos="8306"/>
              </w:tabs>
              <w:spacing w:before="60" w:after="60"/>
              <w:rPr>
                <w:rFonts w:ascii="Arial" w:hAnsi="Arial"/>
                <w:sz w:val="22"/>
                <w:szCs w:val="22"/>
              </w:rPr>
            </w:pPr>
            <w:r>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13D674E" w:rsidR="009E587B" w:rsidRPr="00AE6447" w:rsidRDefault="00B315F5" w:rsidP="00195031">
            <w:pPr>
              <w:pStyle w:val="Header"/>
              <w:tabs>
                <w:tab w:val="clear" w:pos="4153"/>
                <w:tab w:val="clear" w:pos="8306"/>
              </w:tabs>
              <w:spacing w:before="60" w:after="60"/>
              <w:rPr>
                <w:rFonts w:ascii="Arial" w:hAnsi="Arial"/>
                <w:sz w:val="24"/>
                <w:szCs w:val="24"/>
              </w:rPr>
            </w:pPr>
            <w:r>
              <w:rPr>
                <w:rFonts w:ascii="Arial" w:hAnsi="Arial"/>
                <w:sz w:val="24"/>
                <w:szCs w:val="24"/>
              </w:rPr>
              <w:t>Economy and Environment</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5B2D11D4" w:rsidR="00497D31" w:rsidRPr="00EC2114" w:rsidRDefault="00B315F5" w:rsidP="00E63897">
            <w:pPr>
              <w:pStyle w:val="Header"/>
              <w:tabs>
                <w:tab w:val="clear" w:pos="4153"/>
                <w:tab w:val="clear" w:pos="8306"/>
              </w:tabs>
              <w:spacing w:before="60" w:after="60"/>
              <w:rPr>
                <w:rFonts w:ascii="Arial" w:hAnsi="Arial" w:cs="Arial"/>
                <w:bCs/>
                <w:sz w:val="24"/>
                <w:szCs w:val="24"/>
              </w:rPr>
            </w:pPr>
            <w:r w:rsidRPr="00B315F5">
              <w:rPr>
                <w:rFonts w:ascii="Arial" w:hAnsi="Arial" w:cs="Arial"/>
                <w:bCs/>
                <w:sz w:val="24"/>
                <w:szCs w:val="24"/>
              </w:rPr>
              <w:t>Occasional out of hours and weekend working.</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45A0E78D" w14:textId="5483610F" w:rsidR="00B315F5" w:rsidRDefault="00B315F5" w:rsidP="00B315F5">
            <w:pPr>
              <w:pStyle w:val="Header"/>
              <w:spacing w:before="60" w:after="60"/>
              <w:rPr>
                <w:rFonts w:ascii="Arial" w:hAnsi="Arial"/>
                <w:sz w:val="24"/>
                <w:szCs w:val="24"/>
              </w:rPr>
            </w:pPr>
            <w:r w:rsidRPr="00B315F5">
              <w:rPr>
                <w:rFonts w:ascii="Arial" w:hAnsi="Arial"/>
                <w:sz w:val="24"/>
                <w:szCs w:val="24"/>
              </w:rPr>
              <w:t>Essential Car User allowance</w:t>
            </w:r>
          </w:p>
          <w:p w14:paraId="58BCAE45" w14:textId="77777777" w:rsidR="00B315F5" w:rsidRPr="00B315F5" w:rsidRDefault="00B315F5" w:rsidP="00B315F5">
            <w:pPr>
              <w:pStyle w:val="Header"/>
              <w:spacing w:before="60" w:after="60"/>
              <w:rPr>
                <w:rFonts w:ascii="Arial" w:hAnsi="Arial"/>
                <w:sz w:val="24"/>
                <w:szCs w:val="24"/>
              </w:rPr>
            </w:pPr>
          </w:p>
          <w:p w14:paraId="55245929" w14:textId="4F2F6785" w:rsidR="00C4171A" w:rsidRPr="00AE6447" w:rsidRDefault="00B315F5" w:rsidP="00B315F5">
            <w:pPr>
              <w:pStyle w:val="Header"/>
              <w:tabs>
                <w:tab w:val="clear" w:pos="4153"/>
                <w:tab w:val="clear" w:pos="8306"/>
              </w:tabs>
              <w:spacing w:before="60" w:after="60"/>
              <w:rPr>
                <w:rFonts w:ascii="Arial" w:hAnsi="Arial"/>
                <w:sz w:val="24"/>
                <w:szCs w:val="24"/>
              </w:rPr>
            </w:pPr>
            <w:r w:rsidRPr="00B315F5">
              <w:rPr>
                <w:rFonts w:ascii="Arial" w:hAnsi="Arial"/>
                <w:sz w:val="24"/>
                <w:szCs w:val="24"/>
              </w:rPr>
              <w:t>Protective Clothing</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4330B933" w:rsidR="00D86CB5" w:rsidRPr="00AE6447" w:rsidRDefault="00B315F5" w:rsidP="00D86CB5">
            <w:pPr>
              <w:pStyle w:val="Header"/>
              <w:tabs>
                <w:tab w:val="clear" w:pos="4153"/>
                <w:tab w:val="clear" w:pos="8306"/>
              </w:tabs>
              <w:spacing w:before="60" w:after="60"/>
              <w:rPr>
                <w:rFonts w:ascii="Arial" w:hAnsi="Arial"/>
                <w:sz w:val="24"/>
                <w:szCs w:val="24"/>
              </w:rPr>
            </w:pPr>
            <w:r>
              <w:rPr>
                <w:rFonts w:ascii="Arial" w:hAnsi="Arial"/>
                <w:sz w:val="24"/>
                <w:szCs w:val="24"/>
              </w:rPr>
              <w:t>Ian Edwards</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13BACEC3" w:rsidR="00497D31" w:rsidRPr="00AE6447" w:rsidRDefault="00B315F5">
            <w:pPr>
              <w:pStyle w:val="Header"/>
              <w:tabs>
                <w:tab w:val="clear" w:pos="4153"/>
                <w:tab w:val="clear" w:pos="8306"/>
              </w:tabs>
              <w:spacing w:before="60" w:after="60"/>
              <w:rPr>
                <w:rFonts w:ascii="Arial" w:hAnsi="Arial"/>
                <w:sz w:val="24"/>
                <w:szCs w:val="24"/>
              </w:rPr>
            </w:pPr>
            <w:r>
              <w:rPr>
                <w:rFonts w:ascii="Arial" w:hAnsi="Arial"/>
                <w:sz w:val="24"/>
                <w:szCs w:val="24"/>
              </w:rPr>
              <w:t>September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7069"/>
      </w:tblGrid>
      <w:tr w:rsidR="00497D31" w14:paraId="74902372" w14:textId="77777777" w:rsidTr="00131F7D">
        <w:tc>
          <w:tcPr>
            <w:tcW w:w="2854"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7069" w:type="dxa"/>
          </w:tcPr>
          <w:p w14:paraId="23DFCE9E" w14:textId="0435DF41" w:rsidR="00480DB0" w:rsidRDefault="00B315F5" w:rsidP="00B315F5">
            <w:pPr>
              <w:rPr>
                <w:rFonts w:ascii="Arial" w:hAnsi="Arial"/>
                <w:sz w:val="24"/>
                <w:szCs w:val="24"/>
              </w:rPr>
            </w:pPr>
            <w:r w:rsidRPr="00B315F5">
              <w:rPr>
                <w:rFonts w:ascii="Arial" w:hAnsi="Arial"/>
                <w:sz w:val="24"/>
                <w:szCs w:val="24"/>
              </w:rPr>
              <w:t>To work as part of the dedicated Parks and Greenspace team managing parks including 5 with green flag awards and high standard Public Open Spaces</w:t>
            </w:r>
            <w:r w:rsidR="0062441B">
              <w:rPr>
                <w:rFonts w:ascii="Arial" w:hAnsi="Arial"/>
                <w:sz w:val="24"/>
                <w:szCs w:val="24"/>
              </w:rPr>
              <w:t xml:space="preserve"> including 1 with green flag award</w:t>
            </w:r>
            <w:r w:rsidRPr="00B315F5">
              <w:rPr>
                <w:rFonts w:ascii="Arial" w:hAnsi="Arial"/>
                <w:sz w:val="24"/>
                <w:szCs w:val="24"/>
              </w:rPr>
              <w:t xml:space="preserve"> and Verges</w:t>
            </w:r>
            <w:r>
              <w:rPr>
                <w:rFonts w:ascii="Arial" w:hAnsi="Arial"/>
                <w:sz w:val="24"/>
                <w:szCs w:val="24"/>
              </w:rPr>
              <w:t>.</w:t>
            </w:r>
          </w:p>
          <w:p w14:paraId="10870D8E" w14:textId="77777777" w:rsidR="00B315F5" w:rsidRDefault="00B315F5" w:rsidP="00B315F5">
            <w:pPr>
              <w:rPr>
                <w:rFonts w:ascii="Arial" w:hAnsi="Arial"/>
                <w:sz w:val="24"/>
                <w:szCs w:val="24"/>
              </w:rPr>
            </w:pPr>
          </w:p>
          <w:p w14:paraId="644B6FF9" w14:textId="4716F219" w:rsidR="00B315F5" w:rsidRDefault="00B315F5" w:rsidP="00B315F5">
            <w:pPr>
              <w:rPr>
                <w:rFonts w:ascii="Arial" w:hAnsi="Arial"/>
                <w:sz w:val="24"/>
                <w:szCs w:val="24"/>
              </w:rPr>
            </w:pPr>
            <w:r w:rsidRPr="00B315F5">
              <w:rPr>
                <w:rFonts w:ascii="Arial" w:hAnsi="Arial"/>
                <w:sz w:val="24"/>
                <w:szCs w:val="24"/>
              </w:rPr>
              <w:t>Working to improve and develop all areas under the Councils control.</w:t>
            </w:r>
          </w:p>
          <w:p w14:paraId="18689D33" w14:textId="77777777" w:rsidR="00B315F5" w:rsidRDefault="00B315F5" w:rsidP="00B315F5">
            <w:pPr>
              <w:rPr>
                <w:rFonts w:ascii="Arial" w:hAnsi="Arial"/>
                <w:sz w:val="24"/>
                <w:szCs w:val="24"/>
              </w:rPr>
            </w:pPr>
          </w:p>
          <w:p w14:paraId="5EBC6335" w14:textId="77777777" w:rsidR="00B315F5" w:rsidRDefault="00B315F5" w:rsidP="00B315F5">
            <w:pPr>
              <w:rPr>
                <w:rFonts w:ascii="Arial" w:hAnsi="Arial"/>
                <w:sz w:val="24"/>
                <w:szCs w:val="24"/>
              </w:rPr>
            </w:pPr>
            <w:r w:rsidRPr="00B315F5">
              <w:rPr>
                <w:rFonts w:ascii="Arial" w:hAnsi="Arial"/>
                <w:sz w:val="24"/>
                <w:szCs w:val="24"/>
              </w:rPr>
              <w:t>Increase the biodiversity and use of Wychavon District Councils parks, public open spaces, verges and wildlife areas.</w:t>
            </w:r>
          </w:p>
          <w:p w14:paraId="238205B1" w14:textId="77777777" w:rsidR="00B315F5" w:rsidRDefault="00B315F5" w:rsidP="00B315F5">
            <w:pPr>
              <w:rPr>
                <w:rFonts w:ascii="Arial" w:hAnsi="Arial"/>
                <w:sz w:val="24"/>
                <w:szCs w:val="24"/>
              </w:rPr>
            </w:pPr>
          </w:p>
          <w:p w14:paraId="2DE63BC8" w14:textId="7C36CBC1" w:rsidR="00B315F5" w:rsidRPr="00ED0EC6" w:rsidRDefault="00B315F5" w:rsidP="00B315F5">
            <w:pPr>
              <w:rPr>
                <w:rFonts w:ascii="Arial" w:hAnsi="Arial"/>
                <w:sz w:val="24"/>
                <w:szCs w:val="24"/>
              </w:rPr>
            </w:pPr>
            <w:r w:rsidRPr="00B315F5">
              <w:rPr>
                <w:rFonts w:ascii="Arial" w:hAnsi="Arial"/>
                <w:sz w:val="24"/>
                <w:szCs w:val="24"/>
              </w:rPr>
              <w:t xml:space="preserve">Ensure Councils contractors carrying out </w:t>
            </w:r>
            <w:proofErr w:type="gramStart"/>
            <w:r w:rsidRPr="00B315F5">
              <w:rPr>
                <w:rFonts w:ascii="Arial" w:hAnsi="Arial"/>
                <w:sz w:val="24"/>
                <w:szCs w:val="24"/>
              </w:rPr>
              <w:t>grounds</w:t>
            </w:r>
            <w:proofErr w:type="gramEnd"/>
            <w:r w:rsidRPr="00B315F5">
              <w:rPr>
                <w:rFonts w:ascii="Arial" w:hAnsi="Arial"/>
                <w:sz w:val="24"/>
                <w:szCs w:val="24"/>
              </w:rPr>
              <w:t xml:space="preserve"> maintenance, landscaping, tree and associated work deliver the highest quality service and comply with contract documentation.</w:t>
            </w:r>
          </w:p>
        </w:tc>
      </w:tr>
      <w:tr w:rsidR="002D4AAF" w14:paraId="124B5A9F" w14:textId="77777777" w:rsidTr="00A617BD">
        <w:trPr>
          <w:trHeight w:val="564"/>
        </w:trPr>
        <w:tc>
          <w:tcPr>
            <w:tcW w:w="9923" w:type="dxa"/>
            <w:gridSpan w:val="2"/>
            <w:shd w:val="clear" w:color="auto" w:fill="DBE5F1" w:themeFill="accent1" w:themeFillTint="33"/>
          </w:tcPr>
          <w:p w14:paraId="1EC1F7C7" w14:textId="1C87690C"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131F7D">
        <w:tc>
          <w:tcPr>
            <w:tcW w:w="2854"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069" w:type="dxa"/>
          </w:tcPr>
          <w:p w14:paraId="77E7DE81" w14:textId="2F79A101" w:rsidR="00AE6447" w:rsidRPr="00DB75AA" w:rsidRDefault="00B315F5" w:rsidP="00F41542">
            <w:pPr>
              <w:pStyle w:val="Header"/>
              <w:tabs>
                <w:tab w:val="clear" w:pos="4153"/>
                <w:tab w:val="clear" w:pos="8306"/>
              </w:tabs>
              <w:spacing w:before="60" w:after="60"/>
              <w:rPr>
                <w:rFonts w:ascii="Arial" w:hAnsi="Arial"/>
                <w:sz w:val="24"/>
                <w:szCs w:val="24"/>
              </w:rPr>
            </w:pPr>
            <w:r w:rsidRPr="00B315F5">
              <w:rPr>
                <w:rFonts w:ascii="Arial" w:hAnsi="Arial"/>
                <w:sz w:val="24"/>
                <w:szCs w:val="24"/>
              </w:rPr>
              <w:t>Senior Parks and Green Spaces Officer</w:t>
            </w:r>
          </w:p>
        </w:tc>
      </w:tr>
      <w:tr w:rsidR="00497D31" w14:paraId="393B7715" w14:textId="77777777" w:rsidTr="00131F7D">
        <w:tc>
          <w:tcPr>
            <w:tcW w:w="2854"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7069" w:type="dxa"/>
          </w:tcPr>
          <w:p w14:paraId="15715E4D" w14:textId="2D581BB8" w:rsidR="00AE6447" w:rsidRPr="00DB75AA" w:rsidRDefault="00B315F5" w:rsidP="00DF11C4">
            <w:pPr>
              <w:pStyle w:val="Header"/>
              <w:tabs>
                <w:tab w:val="clear" w:pos="4153"/>
                <w:tab w:val="clear" w:pos="8306"/>
              </w:tabs>
              <w:spacing w:before="60" w:after="60"/>
              <w:rPr>
                <w:rFonts w:ascii="Arial" w:hAnsi="Arial"/>
                <w:sz w:val="24"/>
                <w:szCs w:val="24"/>
              </w:rPr>
            </w:pPr>
            <w:r>
              <w:rPr>
                <w:rFonts w:ascii="Arial" w:hAnsi="Arial"/>
                <w:sz w:val="24"/>
                <w:szCs w:val="24"/>
              </w:rPr>
              <w:t>External contractors engaged to work in Parks and Open Spaces</w:t>
            </w:r>
            <w:r w:rsidR="0062441B">
              <w:rPr>
                <w:rFonts w:ascii="Arial" w:hAnsi="Arial"/>
                <w:sz w:val="24"/>
                <w:szCs w:val="24"/>
              </w:rPr>
              <w:t xml:space="preserve"> as well as volunteers.</w:t>
            </w:r>
          </w:p>
        </w:tc>
      </w:tr>
    </w:tbl>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1"/>
        <w:gridCol w:w="8540"/>
      </w:tblGrid>
      <w:tr w:rsidR="00AE1C3B" w14:paraId="69728310" w14:textId="77777777" w:rsidTr="008B5437">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6D10E8A9" w:rsidR="00AE1C3B" w:rsidRPr="00881070" w:rsidRDefault="00AE1C3B" w:rsidP="00881070">
            <w:pPr>
              <w:numPr>
                <w:ilvl w:val="0"/>
                <w:numId w:val="1"/>
              </w:numPr>
              <w:rPr>
                <w:rFonts w:ascii="Arial" w:hAnsi="Arial"/>
                <w:sz w:val="22"/>
                <w:szCs w:val="22"/>
              </w:rPr>
            </w:pPr>
            <w:r w:rsidRPr="00881070">
              <w:rPr>
                <w:rFonts w:ascii="Arial" w:hAnsi="Arial"/>
                <w:sz w:val="22"/>
                <w:szCs w:val="22"/>
              </w:rPr>
              <w:t>Key Accountabilities (All accountabilities will be carried out in line with the Council</w:t>
            </w:r>
            <w:r w:rsidR="512C89DB" w:rsidRPr="00881070">
              <w:rPr>
                <w:rFonts w:ascii="Arial" w:hAnsi="Arial"/>
                <w:sz w:val="22"/>
                <w:szCs w:val="22"/>
              </w:rPr>
              <w:t>’</w:t>
            </w:r>
            <w:r w:rsidRPr="00881070">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8B5437">
        <w:tc>
          <w:tcPr>
            <w:tcW w:w="1231"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0" w:type="dxa"/>
          </w:tcPr>
          <w:p w14:paraId="54C623C2" w14:textId="47084D71" w:rsidR="00AE1C3B" w:rsidRPr="0016521D" w:rsidRDefault="00B315F5" w:rsidP="0016521D">
            <w:pPr>
              <w:pStyle w:val="Default"/>
              <w:spacing w:before="120" w:after="120"/>
              <w:rPr>
                <w:rFonts w:ascii="Arial" w:hAnsi="Arial"/>
              </w:rPr>
            </w:pPr>
            <w:r w:rsidRPr="0016521D">
              <w:rPr>
                <w:rFonts w:ascii="Arial" w:hAnsi="Arial"/>
              </w:rPr>
              <w:t xml:space="preserve">To assist in the management of the </w:t>
            </w:r>
            <w:proofErr w:type="gramStart"/>
            <w:r w:rsidRPr="0016521D">
              <w:rPr>
                <w:rFonts w:ascii="Arial" w:hAnsi="Arial"/>
              </w:rPr>
              <w:t>day to day</w:t>
            </w:r>
            <w:proofErr w:type="gramEnd"/>
            <w:r w:rsidRPr="0016521D">
              <w:rPr>
                <w:rFonts w:ascii="Arial" w:hAnsi="Arial"/>
              </w:rPr>
              <w:t xml:space="preserve"> activities of Contractor’s.  To maintain a record of all inspections carried out in accordance with relevant procedures, IT systems or as agreed with the Senior Parks and Greenspace Officer. To follow up all instances where non-compliance is identified to </w:t>
            </w:r>
            <w:r w:rsidRPr="0016521D">
              <w:rPr>
                <w:rFonts w:ascii="Arial" w:hAnsi="Arial"/>
              </w:rPr>
              <w:lastRenderedPageBreak/>
              <w:t>establish why it has occurred, to record the explanation and where necessary issue the relevant documentation.</w:t>
            </w:r>
          </w:p>
        </w:tc>
      </w:tr>
      <w:tr w:rsidR="00AE1C3B" w14:paraId="4630B780" w14:textId="77777777" w:rsidTr="008B5437">
        <w:tc>
          <w:tcPr>
            <w:tcW w:w="1231" w:type="dxa"/>
          </w:tcPr>
          <w:p w14:paraId="2A7E812A" w14:textId="1A647069" w:rsidR="00AE1C3B" w:rsidRDefault="00AE1C3B" w:rsidP="00AE1C3B">
            <w:pPr>
              <w:jc w:val="center"/>
              <w:rPr>
                <w:rFonts w:ascii="Arial" w:hAnsi="Arial"/>
              </w:rPr>
            </w:pPr>
            <w:r>
              <w:rPr>
                <w:rFonts w:ascii="Arial" w:hAnsi="Arial"/>
              </w:rPr>
              <w:lastRenderedPageBreak/>
              <w:t>2</w:t>
            </w:r>
          </w:p>
        </w:tc>
        <w:tc>
          <w:tcPr>
            <w:tcW w:w="8540" w:type="dxa"/>
          </w:tcPr>
          <w:p w14:paraId="522DE82C" w14:textId="4F6ADA36" w:rsidR="002A3811" w:rsidRPr="002A3811" w:rsidRDefault="00B315F5">
            <w:pPr>
              <w:rPr>
                <w:rFonts w:ascii="Arial" w:hAnsi="Arial"/>
                <w:sz w:val="24"/>
                <w:szCs w:val="24"/>
              </w:rPr>
            </w:pPr>
            <w:r w:rsidRPr="00B315F5">
              <w:rPr>
                <w:rFonts w:ascii="Arial" w:hAnsi="Arial"/>
                <w:sz w:val="24"/>
                <w:szCs w:val="24"/>
              </w:rPr>
              <w:t>Working to improve and develop all areas under the Councils control.</w:t>
            </w:r>
          </w:p>
        </w:tc>
      </w:tr>
      <w:tr w:rsidR="00AE1C3B" w14:paraId="6CF8FE6F" w14:textId="77777777" w:rsidTr="008B5437">
        <w:tc>
          <w:tcPr>
            <w:tcW w:w="1231"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0" w:type="dxa"/>
          </w:tcPr>
          <w:p w14:paraId="097A929B" w14:textId="77777777" w:rsidR="002A3811" w:rsidRDefault="00B315F5">
            <w:pPr>
              <w:rPr>
                <w:rFonts w:ascii="Arial" w:hAnsi="Arial"/>
                <w:sz w:val="24"/>
                <w:szCs w:val="24"/>
              </w:rPr>
            </w:pPr>
            <w:r w:rsidRPr="00B315F5">
              <w:rPr>
                <w:rFonts w:ascii="Arial" w:hAnsi="Arial"/>
                <w:sz w:val="24"/>
                <w:szCs w:val="24"/>
              </w:rPr>
              <w:t xml:space="preserve">To attend regular meetings with Contractor’s supervisory staff regarding the management and performance of contracts. Prepare monitoring reports following inspections for production at monthly management/operations meetings held with Contractor’s supervisory officers’ and where failings are identified instigate remedial action to be taken.  </w:t>
            </w:r>
          </w:p>
          <w:p w14:paraId="542D67EE" w14:textId="4A539D5D" w:rsidR="006D6274" w:rsidRPr="0016521D" w:rsidRDefault="006D6274">
            <w:pPr>
              <w:rPr>
                <w:rFonts w:ascii="Arial" w:hAnsi="Arial"/>
                <w:sz w:val="16"/>
                <w:szCs w:val="16"/>
              </w:rPr>
            </w:pPr>
          </w:p>
        </w:tc>
      </w:tr>
      <w:tr w:rsidR="00AE1C3B" w14:paraId="64AC5910" w14:textId="77777777" w:rsidTr="008B5437">
        <w:tc>
          <w:tcPr>
            <w:tcW w:w="1231"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0" w:type="dxa"/>
          </w:tcPr>
          <w:p w14:paraId="3F0229ED" w14:textId="77777777" w:rsidR="00AE1C3B" w:rsidRDefault="00B315F5">
            <w:pPr>
              <w:rPr>
                <w:rFonts w:ascii="Arial" w:hAnsi="Arial"/>
                <w:sz w:val="24"/>
                <w:szCs w:val="24"/>
              </w:rPr>
            </w:pPr>
            <w:r w:rsidRPr="00B315F5">
              <w:rPr>
                <w:rFonts w:ascii="Arial" w:hAnsi="Arial"/>
                <w:sz w:val="24"/>
                <w:szCs w:val="24"/>
              </w:rPr>
              <w:t>To identify, arrange and supervise small hard and soft landscaping projects for parks, open spaces, verges, car parks and property section as well as tree management. To obtain quotes, raise orders, check adherence to CDM regulations, financial and procurement and risk assessments.</w:t>
            </w:r>
          </w:p>
          <w:p w14:paraId="3CF6D73F" w14:textId="05A41CCC" w:rsidR="006D6274" w:rsidRPr="0016521D" w:rsidRDefault="006D6274">
            <w:pPr>
              <w:rPr>
                <w:rFonts w:ascii="Arial" w:hAnsi="Arial"/>
                <w:sz w:val="16"/>
                <w:szCs w:val="16"/>
              </w:rPr>
            </w:pPr>
          </w:p>
        </w:tc>
      </w:tr>
      <w:tr w:rsidR="00AE1C3B" w14:paraId="5FF195F7" w14:textId="77777777" w:rsidTr="008B5437">
        <w:tc>
          <w:tcPr>
            <w:tcW w:w="1231"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0" w:type="dxa"/>
          </w:tcPr>
          <w:p w14:paraId="659D6298" w14:textId="77777777" w:rsidR="002A3811" w:rsidRDefault="00B315F5">
            <w:pPr>
              <w:rPr>
                <w:rFonts w:ascii="Arial" w:hAnsi="Arial"/>
                <w:sz w:val="24"/>
                <w:szCs w:val="24"/>
              </w:rPr>
            </w:pPr>
            <w:r w:rsidRPr="00B315F5">
              <w:rPr>
                <w:rFonts w:ascii="Arial" w:hAnsi="Arial"/>
                <w:sz w:val="24"/>
                <w:szCs w:val="24"/>
              </w:rPr>
              <w:t>To receive and administer bookings for events held in our parks and ensure event organisers meet the requirements of council policies.</w:t>
            </w:r>
          </w:p>
          <w:p w14:paraId="6394D664" w14:textId="6C678010" w:rsidR="006D6274" w:rsidRPr="0016521D" w:rsidRDefault="006D6274">
            <w:pPr>
              <w:rPr>
                <w:rFonts w:ascii="Arial" w:hAnsi="Arial"/>
                <w:sz w:val="16"/>
                <w:szCs w:val="16"/>
              </w:rPr>
            </w:pPr>
          </w:p>
        </w:tc>
      </w:tr>
      <w:tr w:rsidR="00AE1C3B" w14:paraId="643F3D4E" w14:textId="77777777" w:rsidTr="008B5437">
        <w:tc>
          <w:tcPr>
            <w:tcW w:w="1231"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0" w:type="dxa"/>
          </w:tcPr>
          <w:p w14:paraId="6D773159" w14:textId="77777777" w:rsidR="002A3811" w:rsidRDefault="00B315F5">
            <w:pPr>
              <w:rPr>
                <w:rFonts w:ascii="Arial" w:hAnsi="Arial"/>
                <w:sz w:val="24"/>
                <w:szCs w:val="24"/>
              </w:rPr>
            </w:pPr>
            <w:r w:rsidRPr="00B315F5">
              <w:rPr>
                <w:rFonts w:ascii="Arial" w:hAnsi="Arial"/>
                <w:sz w:val="24"/>
                <w:szCs w:val="24"/>
              </w:rPr>
              <w:t>To assist in the preparation and compilation of new contracts for Parks, Open spaces &amp; verges including data capture and modifications using electronic devices.</w:t>
            </w:r>
          </w:p>
          <w:p w14:paraId="3E948F03" w14:textId="75E7D535" w:rsidR="006D6274" w:rsidRPr="0016521D" w:rsidRDefault="006D6274">
            <w:pPr>
              <w:rPr>
                <w:rFonts w:ascii="Arial" w:hAnsi="Arial"/>
                <w:sz w:val="16"/>
                <w:szCs w:val="16"/>
              </w:rPr>
            </w:pPr>
          </w:p>
        </w:tc>
      </w:tr>
      <w:tr w:rsidR="00AE1C3B" w14:paraId="1B167428" w14:textId="77777777" w:rsidTr="008B5437">
        <w:tc>
          <w:tcPr>
            <w:tcW w:w="1231"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540" w:type="dxa"/>
          </w:tcPr>
          <w:p w14:paraId="573AECEF" w14:textId="65AAA411" w:rsidR="00FB6F37" w:rsidRDefault="00B315F5">
            <w:pPr>
              <w:rPr>
                <w:rFonts w:ascii="Arial" w:hAnsi="Arial"/>
                <w:sz w:val="24"/>
                <w:szCs w:val="24"/>
              </w:rPr>
            </w:pPr>
            <w:r w:rsidRPr="00B315F5">
              <w:rPr>
                <w:rFonts w:ascii="Arial" w:hAnsi="Arial"/>
                <w:sz w:val="24"/>
                <w:szCs w:val="24"/>
              </w:rPr>
              <w:t xml:space="preserve">To work with Contractors/Clubs/Friends Groups/Associations on a </w:t>
            </w:r>
            <w:proofErr w:type="gramStart"/>
            <w:r w:rsidRPr="00B315F5">
              <w:rPr>
                <w:rFonts w:ascii="Arial" w:hAnsi="Arial"/>
                <w:sz w:val="24"/>
                <w:szCs w:val="24"/>
              </w:rPr>
              <w:t>day to day</w:t>
            </w:r>
            <w:proofErr w:type="gramEnd"/>
            <w:r w:rsidRPr="00B315F5">
              <w:rPr>
                <w:rFonts w:ascii="Arial" w:hAnsi="Arial"/>
                <w:sz w:val="24"/>
                <w:szCs w:val="24"/>
              </w:rPr>
              <w:t xml:space="preserve"> basis to maintain /improve the appearance of Parks, open spaces &amp; verges.</w:t>
            </w:r>
            <w:r w:rsidR="003973DF">
              <w:rPr>
                <w:rFonts w:ascii="Arial" w:hAnsi="Arial"/>
                <w:sz w:val="24"/>
                <w:szCs w:val="24"/>
              </w:rPr>
              <w:t xml:space="preserve"> </w:t>
            </w:r>
            <w:proofErr w:type="gramStart"/>
            <w:r w:rsidRPr="00B315F5">
              <w:rPr>
                <w:rFonts w:ascii="Arial" w:hAnsi="Arial"/>
                <w:sz w:val="24"/>
                <w:szCs w:val="24"/>
              </w:rPr>
              <w:t>To</w:t>
            </w:r>
            <w:proofErr w:type="gramEnd"/>
            <w:r w:rsidRPr="00B315F5">
              <w:rPr>
                <w:rFonts w:ascii="Arial" w:hAnsi="Arial"/>
                <w:sz w:val="24"/>
                <w:szCs w:val="24"/>
              </w:rPr>
              <w:t xml:space="preserve"> identify and recommend areas for improvements towards raising standards of the service including Green Flag awards. To provide advice, costing’s, specifications &amp; bills of quantity for small project works for Parishes, Town Councils &amp; housing associations.</w:t>
            </w:r>
          </w:p>
          <w:p w14:paraId="02A1FA92" w14:textId="185939E0" w:rsidR="006D6274" w:rsidRPr="0016521D" w:rsidRDefault="006D6274">
            <w:pPr>
              <w:rPr>
                <w:rFonts w:ascii="Arial" w:hAnsi="Arial"/>
                <w:sz w:val="16"/>
                <w:szCs w:val="16"/>
              </w:rPr>
            </w:pPr>
          </w:p>
        </w:tc>
      </w:tr>
      <w:tr w:rsidR="00AE1C3B" w14:paraId="6833D960" w14:textId="77777777" w:rsidTr="008B5437">
        <w:tc>
          <w:tcPr>
            <w:tcW w:w="1231"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540" w:type="dxa"/>
          </w:tcPr>
          <w:p w14:paraId="20907BF9" w14:textId="77777777" w:rsidR="002A3811" w:rsidRDefault="00B315F5">
            <w:pPr>
              <w:rPr>
                <w:rFonts w:ascii="Arial" w:hAnsi="Arial"/>
                <w:sz w:val="24"/>
                <w:szCs w:val="24"/>
              </w:rPr>
            </w:pPr>
            <w:r w:rsidRPr="00B315F5">
              <w:rPr>
                <w:rFonts w:ascii="Arial" w:hAnsi="Arial"/>
                <w:sz w:val="24"/>
                <w:szCs w:val="24"/>
              </w:rPr>
              <w:t>To assist in investigating environmental crime such as fly tipping and abandoned vehicles.  Taking witness statements, assisting with interviewing suspected offenders under caution and presenting evidence in Court. Visit residents if necessary to ascertain the nature of any requests for service or to report complaints and to action these in accordance with the Council’s policies and controls. To deal with those complaints and requests for service in a courteous and efficient manner.</w:t>
            </w:r>
          </w:p>
          <w:p w14:paraId="1AA5DD9F" w14:textId="5C9A2233" w:rsidR="006D6274" w:rsidRPr="0016521D" w:rsidRDefault="006D6274">
            <w:pPr>
              <w:rPr>
                <w:rFonts w:ascii="Arial" w:hAnsi="Arial"/>
                <w:sz w:val="16"/>
                <w:szCs w:val="16"/>
              </w:rPr>
            </w:pPr>
          </w:p>
        </w:tc>
      </w:tr>
      <w:tr w:rsidR="00EC2114" w14:paraId="38CA5615" w14:textId="77777777" w:rsidTr="008B5437">
        <w:tc>
          <w:tcPr>
            <w:tcW w:w="1231" w:type="dxa"/>
          </w:tcPr>
          <w:p w14:paraId="736F2D46" w14:textId="0EE84F15" w:rsidR="00EC2114" w:rsidRDefault="00EC2114" w:rsidP="00EC2114">
            <w:pPr>
              <w:jc w:val="center"/>
              <w:rPr>
                <w:rFonts w:ascii="Arial" w:hAnsi="Arial"/>
              </w:rPr>
            </w:pPr>
            <w:r>
              <w:rPr>
                <w:rFonts w:ascii="Arial" w:hAnsi="Arial"/>
              </w:rPr>
              <w:t>9</w:t>
            </w:r>
          </w:p>
        </w:tc>
        <w:tc>
          <w:tcPr>
            <w:tcW w:w="8540" w:type="dxa"/>
          </w:tcPr>
          <w:p w14:paraId="73D9B171" w14:textId="6F7373A2" w:rsidR="002A3811" w:rsidRDefault="00B315F5">
            <w:pPr>
              <w:rPr>
                <w:rFonts w:ascii="Arial" w:hAnsi="Arial"/>
                <w:sz w:val="24"/>
                <w:szCs w:val="24"/>
              </w:rPr>
            </w:pPr>
            <w:r w:rsidRPr="00B315F5">
              <w:rPr>
                <w:rFonts w:ascii="Arial" w:hAnsi="Arial"/>
                <w:sz w:val="24"/>
                <w:szCs w:val="24"/>
              </w:rPr>
              <w:t>To carry out inspections relating to other aspects of Council work such as abandoned vehicles, street cleansing, public toilets, domestic and commercial collections &amp; recycling plus empty homes and community warden activities. Liaise with the police over public space protection orders</w:t>
            </w:r>
            <w:r w:rsidR="006D6274">
              <w:rPr>
                <w:rFonts w:ascii="Arial" w:hAnsi="Arial"/>
                <w:sz w:val="24"/>
                <w:szCs w:val="24"/>
              </w:rPr>
              <w:t>.</w:t>
            </w:r>
          </w:p>
          <w:p w14:paraId="0B28D6EF" w14:textId="2C5875B7" w:rsidR="006D6274" w:rsidRPr="0016521D" w:rsidRDefault="006D6274">
            <w:pPr>
              <w:rPr>
                <w:rFonts w:ascii="Arial" w:hAnsi="Arial"/>
                <w:sz w:val="16"/>
                <w:szCs w:val="16"/>
              </w:rPr>
            </w:pPr>
          </w:p>
        </w:tc>
      </w:tr>
      <w:tr w:rsidR="00B315F5" w14:paraId="5226AB86" w14:textId="77777777" w:rsidTr="008B5437">
        <w:tc>
          <w:tcPr>
            <w:tcW w:w="1231" w:type="dxa"/>
          </w:tcPr>
          <w:p w14:paraId="6EFC4F8A" w14:textId="349F4E86" w:rsidR="00B315F5" w:rsidRDefault="00B315F5" w:rsidP="00EC2114">
            <w:pPr>
              <w:jc w:val="center"/>
              <w:rPr>
                <w:rFonts w:ascii="Arial" w:hAnsi="Arial"/>
              </w:rPr>
            </w:pPr>
            <w:r>
              <w:rPr>
                <w:rFonts w:ascii="Arial" w:hAnsi="Arial"/>
              </w:rPr>
              <w:t>10</w:t>
            </w:r>
          </w:p>
        </w:tc>
        <w:tc>
          <w:tcPr>
            <w:tcW w:w="8540" w:type="dxa"/>
          </w:tcPr>
          <w:p w14:paraId="6C87AEF4" w14:textId="77777777" w:rsidR="00B315F5" w:rsidRDefault="00B315F5">
            <w:pPr>
              <w:rPr>
                <w:rFonts w:ascii="Arial" w:hAnsi="Arial"/>
                <w:sz w:val="24"/>
                <w:szCs w:val="24"/>
              </w:rPr>
            </w:pPr>
            <w:r w:rsidRPr="00B315F5">
              <w:rPr>
                <w:rFonts w:ascii="Arial" w:hAnsi="Arial"/>
                <w:sz w:val="24"/>
                <w:szCs w:val="24"/>
              </w:rPr>
              <w:t xml:space="preserve">Carry out </w:t>
            </w:r>
            <w:r w:rsidR="0062441B">
              <w:rPr>
                <w:rFonts w:ascii="Arial" w:hAnsi="Arial"/>
                <w:sz w:val="24"/>
                <w:szCs w:val="24"/>
              </w:rPr>
              <w:t xml:space="preserve">weekly and </w:t>
            </w:r>
            <w:r w:rsidRPr="00B315F5">
              <w:rPr>
                <w:rFonts w:ascii="Arial" w:hAnsi="Arial"/>
                <w:sz w:val="24"/>
                <w:szCs w:val="24"/>
              </w:rPr>
              <w:t xml:space="preserve">quarterly inspections to EN1176 and EN1177 standard of Council owned playgrounds.  </w:t>
            </w:r>
          </w:p>
          <w:p w14:paraId="60846514" w14:textId="459DF755" w:rsidR="006D6274" w:rsidRPr="0016521D" w:rsidRDefault="006D6274">
            <w:pPr>
              <w:rPr>
                <w:rFonts w:ascii="Arial" w:hAnsi="Arial"/>
                <w:sz w:val="16"/>
                <w:szCs w:val="16"/>
              </w:rPr>
            </w:pPr>
          </w:p>
        </w:tc>
      </w:tr>
      <w:tr w:rsidR="00B315F5" w14:paraId="44316C91" w14:textId="77777777" w:rsidTr="008B5437">
        <w:tc>
          <w:tcPr>
            <w:tcW w:w="1231" w:type="dxa"/>
          </w:tcPr>
          <w:p w14:paraId="35B34B83" w14:textId="117EA39B" w:rsidR="00B315F5" w:rsidRDefault="00B315F5" w:rsidP="00EC2114">
            <w:pPr>
              <w:jc w:val="center"/>
              <w:rPr>
                <w:rFonts w:ascii="Arial" w:hAnsi="Arial"/>
              </w:rPr>
            </w:pPr>
            <w:r>
              <w:rPr>
                <w:rFonts w:ascii="Arial" w:hAnsi="Arial"/>
              </w:rPr>
              <w:t>11</w:t>
            </w:r>
          </w:p>
        </w:tc>
        <w:tc>
          <w:tcPr>
            <w:tcW w:w="8540" w:type="dxa"/>
          </w:tcPr>
          <w:p w14:paraId="18AD2FE4" w14:textId="77777777" w:rsidR="00B315F5" w:rsidRDefault="00B315F5">
            <w:pPr>
              <w:rPr>
                <w:rFonts w:ascii="Arial" w:hAnsi="Arial"/>
                <w:sz w:val="24"/>
                <w:szCs w:val="24"/>
              </w:rPr>
            </w:pPr>
            <w:r w:rsidRPr="00694101">
              <w:rPr>
                <w:rFonts w:ascii="Arial" w:hAnsi="Arial"/>
                <w:sz w:val="24"/>
                <w:szCs w:val="24"/>
              </w:rPr>
              <w:t>Any other duties consistent with the abilities of the post holder</w:t>
            </w:r>
          </w:p>
          <w:p w14:paraId="3A64B2F0" w14:textId="42573232" w:rsidR="006D6274" w:rsidRPr="0016521D" w:rsidRDefault="006D6274">
            <w:pPr>
              <w:rPr>
                <w:rFonts w:ascii="Arial" w:hAnsi="Arial"/>
                <w:sz w:val="16"/>
                <w:szCs w:val="16"/>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3F6ECC14" w14:textId="77777777" w:rsidR="00940EE7" w:rsidRDefault="00B315F5" w:rsidP="00016DE7">
            <w:pPr>
              <w:pStyle w:val="BodyTextIndent3"/>
              <w:ind w:left="0"/>
              <w:rPr>
                <w:b w:val="0"/>
                <w:bCs/>
                <w:sz w:val="24"/>
                <w:szCs w:val="24"/>
              </w:rPr>
            </w:pPr>
            <w:r w:rsidRPr="00B315F5">
              <w:rPr>
                <w:b w:val="0"/>
                <w:bCs/>
                <w:sz w:val="24"/>
                <w:szCs w:val="24"/>
              </w:rPr>
              <w:t>RHS Level 3 qualification or similar in Horticulture. HND or Diploma in Horticulture or related relevant subject or relevant significant experience</w:t>
            </w:r>
          </w:p>
          <w:p w14:paraId="475CA15F" w14:textId="3D644DA1" w:rsidR="006D6274" w:rsidRPr="0016521D" w:rsidRDefault="006D6274" w:rsidP="00016DE7">
            <w:pPr>
              <w:pStyle w:val="BodyTextIndent3"/>
              <w:ind w:left="0"/>
              <w:rPr>
                <w:b w:val="0"/>
                <w:bCs/>
                <w:szCs w:val="16"/>
              </w:rPr>
            </w:pPr>
          </w:p>
        </w:tc>
        <w:tc>
          <w:tcPr>
            <w:tcW w:w="1276" w:type="dxa"/>
          </w:tcPr>
          <w:p w14:paraId="47A79BBE" w14:textId="3B2800CB" w:rsidR="00AE1C3B" w:rsidRDefault="006D6274" w:rsidP="00EC2114">
            <w:pPr>
              <w:pStyle w:val="BodyTextIndent3"/>
              <w:ind w:left="0"/>
              <w:jc w:val="center"/>
              <w:rPr>
                <w:sz w:val="24"/>
              </w:rPr>
            </w:pPr>
            <w:r>
              <w:rPr>
                <w:sz w:val="24"/>
              </w:rPr>
              <w:t>E</w:t>
            </w:r>
          </w:p>
        </w:tc>
        <w:tc>
          <w:tcPr>
            <w:tcW w:w="1410" w:type="dxa"/>
          </w:tcPr>
          <w:p w14:paraId="040EA6E3" w14:textId="77777777" w:rsidR="00AE1C3B" w:rsidRDefault="00AE1C3B" w:rsidP="00016DE7">
            <w:pPr>
              <w:pStyle w:val="BodyTextIndent3"/>
              <w:ind w:left="0"/>
              <w:rPr>
                <w:sz w:val="24"/>
              </w:rPr>
            </w:pPr>
          </w:p>
        </w:tc>
      </w:tr>
      <w:tr w:rsidR="004F3C3D" w14:paraId="57235FF7" w14:textId="77777777" w:rsidTr="03BEA857">
        <w:tc>
          <w:tcPr>
            <w:tcW w:w="7198" w:type="dxa"/>
          </w:tcPr>
          <w:p w14:paraId="779E11B6" w14:textId="77777777" w:rsidR="00B315F5" w:rsidRPr="0016521D" w:rsidRDefault="00B315F5" w:rsidP="00B315F5">
            <w:pPr>
              <w:jc w:val="both"/>
              <w:rPr>
                <w:rFonts w:ascii="Arial" w:hAnsi="Arial"/>
                <w:sz w:val="24"/>
                <w:szCs w:val="24"/>
              </w:rPr>
            </w:pPr>
            <w:r w:rsidRPr="0016521D">
              <w:rPr>
                <w:rFonts w:ascii="Arial" w:hAnsi="Arial"/>
                <w:sz w:val="24"/>
                <w:szCs w:val="24"/>
              </w:rPr>
              <w:t xml:space="preserve">Educated to GCSE level or </w:t>
            </w:r>
            <w:proofErr w:type="gramStart"/>
            <w:r w:rsidRPr="0016521D">
              <w:rPr>
                <w:rFonts w:ascii="Arial" w:hAnsi="Arial"/>
                <w:sz w:val="24"/>
                <w:szCs w:val="24"/>
              </w:rPr>
              <w:t>equivalent</w:t>
            </w:r>
            <w:proofErr w:type="gramEnd"/>
          </w:p>
          <w:p w14:paraId="331FCE08" w14:textId="49A49D8E" w:rsidR="004F3C3D" w:rsidRPr="0016521D" w:rsidRDefault="004F3C3D" w:rsidP="004F3C3D">
            <w:pPr>
              <w:pStyle w:val="BodyTextIndent3"/>
              <w:ind w:left="0"/>
              <w:rPr>
                <w:b w:val="0"/>
                <w:szCs w:val="16"/>
              </w:rPr>
            </w:pPr>
          </w:p>
        </w:tc>
        <w:tc>
          <w:tcPr>
            <w:tcW w:w="1276" w:type="dxa"/>
          </w:tcPr>
          <w:p w14:paraId="662FE823" w14:textId="08B337CD" w:rsidR="004F3C3D" w:rsidRDefault="006D6274" w:rsidP="00EC2114">
            <w:pPr>
              <w:pStyle w:val="BodyTextIndent3"/>
              <w:ind w:left="0"/>
              <w:jc w:val="center"/>
              <w:rPr>
                <w:sz w:val="24"/>
              </w:rPr>
            </w:pPr>
            <w:r>
              <w:rPr>
                <w:sz w:val="24"/>
              </w:rPr>
              <w:t>E</w:t>
            </w:r>
          </w:p>
        </w:tc>
        <w:tc>
          <w:tcPr>
            <w:tcW w:w="1410" w:type="dxa"/>
          </w:tcPr>
          <w:p w14:paraId="56E981BF" w14:textId="7D4F776F" w:rsidR="004F3C3D" w:rsidRDefault="004F3C3D" w:rsidP="00940EE7">
            <w:pPr>
              <w:pStyle w:val="BodyTextIndent3"/>
              <w:ind w:left="0"/>
              <w:jc w:val="center"/>
              <w:rPr>
                <w:sz w:val="24"/>
              </w:rPr>
            </w:pPr>
          </w:p>
        </w:tc>
      </w:tr>
    </w:tbl>
    <w:p w14:paraId="6F1FB0D0" w14:textId="77777777" w:rsidR="00AE1C3B" w:rsidRDefault="00AE1C3B"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6D6274" w14:paraId="3390BC98" w14:textId="77777777" w:rsidTr="03BEA857">
        <w:tc>
          <w:tcPr>
            <w:tcW w:w="7198" w:type="dxa"/>
          </w:tcPr>
          <w:p w14:paraId="0B27A1BD" w14:textId="77777777" w:rsidR="006D6274" w:rsidRDefault="006D6274" w:rsidP="006D6274">
            <w:pPr>
              <w:pStyle w:val="BodyTextIndent3"/>
              <w:ind w:left="0"/>
              <w:rPr>
                <w:b w:val="0"/>
                <w:bCs/>
                <w:sz w:val="24"/>
                <w:szCs w:val="24"/>
              </w:rPr>
            </w:pPr>
            <w:r w:rsidRPr="00B315F5">
              <w:rPr>
                <w:b w:val="0"/>
                <w:bCs/>
                <w:sz w:val="24"/>
                <w:szCs w:val="24"/>
              </w:rPr>
              <w:t xml:space="preserve">Significant experience within a </w:t>
            </w:r>
            <w:proofErr w:type="gramStart"/>
            <w:r w:rsidRPr="00B315F5">
              <w:rPr>
                <w:b w:val="0"/>
                <w:bCs/>
                <w:sz w:val="24"/>
                <w:szCs w:val="24"/>
              </w:rPr>
              <w:t>Horticultural</w:t>
            </w:r>
            <w:proofErr w:type="gramEnd"/>
            <w:r w:rsidRPr="00B315F5">
              <w:rPr>
                <w:b w:val="0"/>
                <w:bCs/>
                <w:sz w:val="24"/>
                <w:szCs w:val="24"/>
              </w:rPr>
              <w:t xml:space="preserve"> based role</w:t>
            </w:r>
          </w:p>
          <w:p w14:paraId="7FFA8375" w14:textId="7578B565" w:rsidR="006D6274" w:rsidRPr="0016521D" w:rsidRDefault="006D6274" w:rsidP="006D6274">
            <w:pPr>
              <w:pStyle w:val="BodyTextIndent3"/>
              <w:ind w:left="0"/>
              <w:rPr>
                <w:b w:val="0"/>
                <w:bCs/>
                <w:szCs w:val="16"/>
              </w:rPr>
            </w:pPr>
          </w:p>
        </w:tc>
        <w:tc>
          <w:tcPr>
            <w:tcW w:w="1276" w:type="dxa"/>
          </w:tcPr>
          <w:p w14:paraId="48922806" w14:textId="5E7074F5" w:rsidR="006D6274" w:rsidRDefault="006D6274" w:rsidP="006D6274">
            <w:pPr>
              <w:pStyle w:val="BodyTextIndent3"/>
              <w:ind w:left="0"/>
              <w:jc w:val="center"/>
              <w:rPr>
                <w:sz w:val="24"/>
              </w:rPr>
            </w:pPr>
            <w:r w:rsidRPr="00246F7F">
              <w:rPr>
                <w:sz w:val="24"/>
              </w:rPr>
              <w:t>E</w:t>
            </w:r>
          </w:p>
        </w:tc>
        <w:tc>
          <w:tcPr>
            <w:tcW w:w="1410" w:type="dxa"/>
          </w:tcPr>
          <w:p w14:paraId="2A164639" w14:textId="77777777" w:rsidR="006D6274" w:rsidRDefault="006D6274" w:rsidP="006D6274">
            <w:pPr>
              <w:pStyle w:val="BodyTextIndent3"/>
              <w:ind w:left="0"/>
              <w:rPr>
                <w:sz w:val="24"/>
              </w:rPr>
            </w:pPr>
          </w:p>
        </w:tc>
      </w:tr>
      <w:tr w:rsidR="006D6274" w14:paraId="3F2B1D07" w14:textId="77777777" w:rsidTr="03BEA857">
        <w:tc>
          <w:tcPr>
            <w:tcW w:w="7198" w:type="dxa"/>
          </w:tcPr>
          <w:p w14:paraId="03EECD1D" w14:textId="77777777" w:rsidR="006D6274" w:rsidRDefault="006D6274" w:rsidP="006D6274">
            <w:pPr>
              <w:pStyle w:val="BodyTextIndent3"/>
              <w:ind w:left="0"/>
              <w:rPr>
                <w:b w:val="0"/>
                <w:bCs/>
                <w:sz w:val="24"/>
                <w:szCs w:val="24"/>
              </w:rPr>
            </w:pPr>
            <w:r w:rsidRPr="00B315F5">
              <w:rPr>
                <w:b w:val="0"/>
                <w:bCs/>
                <w:sz w:val="24"/>
                <w:szCs w:val="24"/>
              </w:rPr>
              <w:t xml:space="preserve">Landscape design skills, surveying, drawing scale plans and undertaking design </w:t>
            </w:r>
            <w:proofErr w:type="gramStart"/>
            <w:r w:rsidRPr="00B315F5">
              <w:rPr>
                <w:b w:val="0"/>
                <w:bCs/>
                <w:sz w:val="24"/>
                <w:szCs w:val="24"/>
              </w:rPr>
              <w:t>work</w:t>
            </w:r>
            <w:proofErr w:type="gramEnd"/>
          </w:p>
          <w:p w14:paraId="59D806D5" w14:textId="486BA4E0" w:rsidR="006D6274" w:rsidRPr="0016521D" w:rsidRDefault="006D6274" w:rsidP="006D6274">
            <w:pPr>
              <w:pStyle w:val="BodyTextIndent3"/>
              <w:ind w:left="0"/>
              <w:rPr>
                <w:b w:val="0"/>
                <w:bCs/>
                <w:szCs w:val="16"/>
              </w:rPr>
            </w:pPr>
          </w:p>
        </w:tc>
        <w:tc>
          <w:tcPr>
            <w:tcW w:w="1276" w:type="dxa"/>
          </w:tcPr>
          <w:p w14:paraId="4F8AECEC" w14:textId="1B43D1C5" w:rsidR="006D6274" w:rsidRDefault="006D6274" w:rsidP="006D6274">
            <w:pPr>
              <w:pStyle w:val="BodyTextIndent3"/>
              <w:ind w:left="0"/>
              <w:jc w:val="center"/>
              <w:rPr>
                <w:sz w:val="24"/>
              </w:rPr>
            </w:pPr>
            <w:r w:rsidRPr="00246F7F">
              <w:rPr>
                <w:sz w:val="24"/>
              </w:rPr>
              <w:t>E</w:t>
            </w:r>
          </w:p>
        </w:tc>
        <w:tc>
          <w:tcPr>
            <w:tcW w:w="1410" w:type="dxa"/>
          </w:tcPr>
          <w:p w14:paraId="1FB007E2" w14:textId="77777777" w:rsidR="006D6274" w:rsidRDefault="006D6274" w:rsidP="006D6274">
            <w:pPr>
              <w:pStyle w:val="BodyTextIndent3"/>
              <w:ind w:left="0"/>
              <w:rPr>
                <w:sz w:val="24"/>
              </w:rPr>
            </w:pPr>
          </w:p>
        </w:tc>
      </w:tr>
      <w:tr w:rsidR="006D6274" w14:paraId="2286155A" w14:textId="77777777" w:rsidTr="03BEA857">
        <w:tc>
          <w:tcPr>
            <w:tcW w:w="7198" w:type="dxa"/>
          </w:tcPr>
          <w:p w14:paraId="31BD2B45" w14:textId="77777777" w:rsidR="006D6274" w:rsidRDefault="006D6274" w:rsidP="006D6274">
            <w:pPr>
              <w:pStyle w:val="BodyTextIndent3"/>
              <w:ind w:left="0"/>
              <w:rPr>
                <w:b w:val="0"/>
                <w:bCs/>
                <w:sz w:val="24"/>
                <w:szCs w:val="24"/>
              </w:rPr>
            </w:pPr>
            <w:r w:rsidRPr="00B315F5">
              <w:rPr>
                <w:b w:val="0"/>
                <w:bCs/>
                <w:sz w:val="24"/>
                <w:szCs w:val="24"/>
              </w:rPr>
              <w:t>Technical knowledge of hard landscaping</w:t>
            </w:r>
          </w:p>
          <w:p w14:paraId="0ED9BC6D" w14:textId="4D95C1CA" w:rsidR="006D6274" w:rsidRPr="0016521D" w:rsidRDefault="006D6274" w:rsidP="006D6274">
            <w:pPr>
              <w:pStyle w:val="BodyTextIndent3"/>
              <w:ind w:left="0"/>
              <w:rPr>
                <w:b w:val="0"/>
                <w:bCs/>
                <w:szCs w:val="16"/>
              </w:rPr>
            </w:pPr>
          </w:p>
        </w:tc>
        <w:tc>
          <w:tcPr>
            <w:tcW w:w="1276" w:type="dxa"/>
          </w:tcPr>
          <w:p w14:paraId="521E4BC8" w14:textId="13D32239" w:rsidR="006D6274" w:rsidRDefault="006D6274" w:rsidP="006D6274">
            <w:pPr>
              <w:pStyle w:val="BodyTextIndent3"/>
              <w:ind w:left="0"/>
              <w:jc w:val="center"/>
              <w:rPr>
                <w:sz w:val="24"/>
              </w:rPr>
            </w:pPr>
            <w:r w:rsidRPr="00246F7F">
              <w:rPr>
                <w:sz w:val="24"/>
              </w:rPr>
              <w:t>E</w:t>
            </w:r>
          </w:p>
        </w:tc>
        <w:tc>
          <w:tcPr>
            <w:tcW w:w="1410" w:type="dxa"/>
          </w:tcPr>
          <w:p w14:paraId="6F4E1B9C" w14:textId="77777777" w:rsidR="006D6274" w:rsidRDefault="006D6274" w:rsidP="006D6274">
            <w:pPr>
              <w:pStyle w:val="BodyTextIndent3"/>
              <w:ind w:left="0"/>
              <w:rPr>
                <w:sz w:val="24"/>
              </w:rPr>
            </w:pPr>
          </w:p>
        </w:tc>
      </w:tr>
      <w:tr w:rsidR="006D6274" w14:paraId="323719DF" w14:textId="77777777" w:rsidTr="03BEA857">
        <w:tc>
          <w:tcPr>
            <w:tcW w:w="7198" w:type="dxa"/>
          </w:tcPr>
          <w:p w14:paraId="6C83C81B" w14:textId="77777777" w:rsidR="006D6274" w:rsidRDefault="006D6274" w:rsidP="006D6274">
            <w:pPr>
              <w:pStyle w:val="BodyTextIndent3"/>
              <w:ind w:left="0"/>
              <w:rPr>
                <w:b w:val="0"/>
                <w:bCs/>
                <w:sz w:val="24"/>
                <w:szCs w:val="24"/>
              </w:rPr>
            </w:pPr>
            <w:r w:rsidRPr="00B315F5">
              <w:rPr>
                <w:b w:val="0"/>
                <w:bCs/>
                <w:sz w:val="24"/>
                <w:szCs w:val="24"/>
              </w:rPr>
              <w:t xml:space="preserve">Answering phone calls, </w:t>
            </w:r>
            <w:proofErr w:type="gramStart"/>
            <w:r w:rsidRPr="00B315F5">
              <w:rPr>
                <w:b w:val="0"/>
                <w:bCs/>
                <w:sz w:val="24"/>
                <w:szCs w:val="24"/>
              </w:rPr>
              <w:t>letters</w:t>
            </w:r>
            <w:proofErr w:type="gramEnd"/>
            <w:r w:rsidRPr="00B315F5">
              <w:rPr>
                <w:b w:val="0"/>
                <w:bCs/>
                <w:sz w:val="24"/>
                <w:szCs w:val="24"/>
              </w:rPr>
              <w:t xml:space="preserve"> and emails</w:t>
            </w:r>
            <w:r>
              <w:rPr>
                <w:b w:val="0"/>
                <w:bCs/>
                <w:sz w:val="24"/>
                <w:szCs w:val="24"/>
              </w:rPr>
              <w:t xml:space="preserve"> in a professional capacity</w:t>
            </w:r>
          </w:p>
          <w:p w14:paraId="1D4CF654" w14:textId="306F4E41" w:rsidR="006D6274" w:rsidRPr="0016521D" w:rsidRDefault="006D6274" w:rsidP="006D6274">
            <w:pPr>
              <w:pStyle w:val="BodyTextIndent3"/>
              <w:ind w:left="0"/>
              <w:rPr>
                <w:b w:val="0"/>
                <w:bCs/>
                <w:szCs w:val="16"/>
              </w:rPr>
            </w:pPr>
          </w:p>
        </w:tc>
        <w:tc>
          <w:tcPr>
            <w:tcW w:w="1276" w:type="dxa"/>
          </w:tcPr>
          <w:p w14:paraId="2C92AD17" w14:textId="25D4AC44" w:rsidR="006D6274" w:rsidRDefault="006D6274" w:rsidP="006D6274">
            <w:pPr>
              <w:pStyle w:val="BodyTextIndent3"/>
              <w:ind w:left="0"/>
              <w:jc w:val="center"/>
              <w:rPr>
                <w:sz w:val="24"/>
              </w:rPr>
            </w:pPr>
            <w:r w:rsidRPr="00246F7F">
              <w:rPr>
                <w:sz w:val="24"/>
              </w:rPr>
              <w:t>E</w:t>
            </w:r>
          </w:p>
        </w:tc>
        <w:tc>
          <w:tcPr>
            <w:tcW w:w="1410" w:type="dxa"/>
          </w:tcPr>
          <w:p w14:paraId="12070427" w14:textId="77777777" w:rsidR="006D6274" w:rsidRDefault="006D6274" w:rsidP="006D6274">
            <w:pPr>
              <w:pStyle w:val="BodyTextIndent3"/>
              <w:ind w:left="0"/>
              <w:rPr>
                <w:sz w:val="24"/>
              </w:rPr>
            </w:pPr>
          </w:p>
        </w:tc>
      </w:tr>
      <w:tr w:rsidR="006D6274" w14:paraId="04A0878C" w14:textId="77777777" w:rsidTr="0016521D">
        <w:trPr>
          <w:trHeight w:val="477"/>
        </w:trPr>
        <w:tc>
          <w:tcPr>
            <w:tcW w:w="7198" w:type="dxa"/>
          </w:tcPr>
          <w:p w14:paraId="6024FFE1" w14:textId="3ED20765" w:rsidR="006D6274" w:rsidRPr="0016521D" w:rsidRDefault="006D6274" w:rsidP="006D6274">
            <w:pPr>
              <w:spacing w:before="100" w:beforeAutospacing="1" w:after="100" w:afterAutospacing="1"/>
              <w:rPr>
                <w:rFonts w:ascii="Arial" w:hAnsi="Arial" w:cs="Arial"/>
                <w:bCs/>
                <w:sz w:val="24"/>
                <w:szCs w:val="24"/>
              </w:rPr>
            </w:pPr>
            <w:r>
              <w:rPr>
                <w:rFonts w:ascii="Arial" w:hAnsi="Arial" w:cs="Arial"/>
                <w:bCs/>
                <w:sz w:val="24"/>
                <w:szCs w:val="24"/>
              </w:rPr>
              <w:t>Dealing with members of the public in a professional capacity</w:t>
            </w:r>
          </w:p>
        </w:tc>
        <w:tc>
          <w:tcPr>
            <w:tcW w:w="1276" w:type="dxa"/>
          </w:tcPr>
          <w:p w14:paraId="06794CEF" w14:textId="6AE17216" w:rsidR="006D6274" w:rsidRDefault="006D6274" w:rsidP="006D6274">
            <w:pPr>
              <w:pStyle w:val="BodyTextIndent3"/>
              <w:ind w:left="0"/>
              <w:jc w:val="center"/>
              <w:rPr>
                <w:sz w:val="24"/>
              </w:rPr>
            </w:pPr>
            <w:r w:rsidRPr="00246F7F">
              <w:rPr>
                <w:sz w:val="24"/>
              </w:rPr>
              <w:t>E</w:t>
            </w:r>
          </w:p>
        </w:tc>
        <w:tc>
          <w:tcPr>
            <w:tcW w:w="1410" w:type="dxa"/>
          </w:tcPr>
          <w:p w14:paraId="76891967" w14:textId="7024B152" w:rsidR="006D6274" w:rsidRDefault="006D6274" w:rsidP="006D6274">
            <w:pPr>
              <w:pStyle w:val="BodyTextIndent3"/>
              <w:ind w:left="0"/>
              <w:jc w:val="center"/>
              <w:rPr>
                <w:sz w:val="24"/>
              </w:rPr>
            </w:pP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6D6274" w14:paraId="6EACBF42" w14:textId="77777777" w:rsidTr="03BEA857">
        <w:tc>
          <w:tcPr>
            <w:tcW w:w="7198" w:type="dxa"/>
          </w:tcPr>
          <w:p w14:paraId="1B3A6AB6" w14:textId="77777777" w:rsidR="006D6274" w:rsidRDefault="006D6274" w:rsidP="006D6274">
            <w:pPr>
              <w:pStyle w:val="BodyTextIndent3"/>
              <w:ind w:left="0"/>
              <w:rPr>
                <w:rFonts w:cs="Arial"/>
                <w:b w:val="0"/>
                <w:bCs/>
                <w:sz w:val="24"/>
                <w:szCs w:val="24"/>
              </w:rPr>
            </w:pPr>
            <w:r w:rsidRPr="00B315F5">
              <w:rPr>
                <w:rFonts w:cs="Arial"/>
                <w:b w:val="0"/>
                <w:bCs/>
                <w:sz w:val="24"/>
                <w:szCs w:val="24"/>
              </w:rPr>
              <w:t xml:space="preserve">Good I.T skills to include Outlook, Word, Excel, and </w:t>
            </w:r>
            <w:proofErr w:type="gramStart"/>
            <w:r w:rsidRPr="00B315F5">
              <w:rPr>
                <w:rFonts w:cs="Arial"/>
                <w:b w:val="0"/>
                <w:bCs/>
                <w:sz w:val="24"/>
                <w:szCs w:val="24"/>
              </w:rPr>
              <w:t>GIS  mapping</w:t>
            </w:r>
            <w:proofErr w:type="gramEnd"/>
            <w:r w:rsidRPr="00B315F5">
              <w:rPr>
                <w:rFonts w:cs="Arial"/>
                <w:b w:val="0"/>
                <w:bCs/>
                <w:sz w:val="24"/>
                <w:szCs w:val="24"/>
              </w:rPr>
              <w:t xml:space="preserve"> systems</w:t>
            </w:r>
          </w:p>
          <w:p w14:paraId="561BAEA3" w14:textId="61D40217" w:rsidR="006D6274" w:rsidRPr="0016521D" w:rsidRDefault="006D6274" w:rsidP="006D6274">
            <w:pPr>
              <w:pStyle w:val="BodyTextIndent3"/>
              <w:ind w:left="0"/>
              <w:rPr>
                <w:rFonts w:cs="Arial"/>
                <w:b w:val="0"/>
                <w:bCs/>
                <w:szCs w:val="16"/>
              </w:rPr>
            </w:pPr>
          </w:p>
        </w:tc>
        <w:tc>
          <w:tcPr>
            <w:tcW w:w="1276" w:type="dxa"/>
          </w:tcPr>
          <w:p w14:paraId="7F0774A9" w14:textId="65E29779" w:rsidR="006D6274" w:rsidRDefault="006D6274" w:rsidP="006D6274">
            <w:pPr>
              <w:pStyle w:val="BodyTextIndent3"/>
              <w:ind w:left="0"/>
              <w:jc w:val="center"/>
              <w:rPr>
                <w:sz w:val="24"/>
              </w:rPr>
            </w:pPr>
            <w:r w:rsidRPr="009856AB">
              <w:rPr>
                <w:sz w:val="24"/>
              </w:rPr>
              <w:t>E</w:t>
            </w:r>
          </w:p>
        </w:tc>
        <w:tc>
          <w:tcPr>
            <w:tcW w:w="1410" w:type="dxa"/>
          </w:tcPr>
          <w:p w14:paraId="5C13623E" w14:textId="77777777" w:rsidR="006D6274" w:rsidRDefault="006D6274" w:rsidP="006D6274">
            <w:pPr>
              <w:pStyle w:val="BodyTextIndent3"/>
              <w:ind w:left="0"/>
              <w:rPr>
                <w:sz w:val="24"/>
              </w:rPr>
            </w:pPr>
          </w:p>
        </w:tc>
      </w:tr>
      <w:tr w:rsidR="006D6274" w14:paraId="08F4AA48" w14:textId="77777777" w:rsidTr="0016521D">
        <w:trPr>
          <w:trHeight w:val="419"/>
        </w:trPr>
        <w:tc>
          <w:tcPr>
            <w:tcW w:w="7198" w:type="dxa"/>
          </w:tcPr>
          <w:p w14:paraId="47B0A3BB" w14:textId="60EF9C8C" w:rsidR="006D6274" w:rsidRPr="0016521D" w:rsidRDefault="006D6274" w:rsidP="006D6274">
            <w:pPr>
              <w:pStyle w:val="BodyTextIndent3"/>
              <w:spacing w:before="100" w:beforeAutospacing="1" w:after="100" w:afterAutospacing="1"/>
              <w:ind w:left="0"/>
              <w:rPr>
                <w:rFonts w:cs="Arial"/>
                <w:b w:val="0"/>
                <w:bCs/>
                <w:sz w:val="24"/>
                <w:szCs w:val="24"/>
              </w:rPr>
            </w:pPr>
            <w:r>
              <w:rPr>
                <w:rFonts w:cs="Arial"/>
                <w:b w:val="0"/>
                <w:bCs/>
                <w:sz w:val="24"/>
                <w:szCs w:val="24"/>
              </w:rPr>
              <w:t>Good customer services skills</w:t>
            </w:r>
          </w:p>
        </w:tc>
        <w:tc>
          <w:tcPr>
            <w:tcW w:w="1276" w:type="dxa"/>
          </w:tcPr>
          <w:p w14:paraId="5E861DAA" w14:textId="40D9E2EF" w:rsidR="006D6274" w:rsidRDefault="006D6274" w:rsidP="006D6274">
            <w:pPr>
              <w:pStyle w:val="BodyTextIndent3"/>
              <w:ind w:left="0"/>
              <w:jc w:val="center"/>
              <w:rPr>
                <w:sz w:val="24"/>
              </w:rPr>
            </w:pPr>
            <w:r w:rsidRPr="009856AB">
              <w:rPr>
                <w:sz w:val="24"/>
              </w:rPr>
              <w:t>E</w:t>
            </w:r>
          </w:p>
        </w:tc>
        <w:tc>
          <w:tcPr>
            <w:tcW w:w="1410" w:type="dxa"/>
          </w:tcPr>
          <w:p w14:paraId="5A2CEFB4" w14:textId="77777777" w:rsidR="006D6274" w:rsidRDefault="006D6274" w:rsidP="006D6274">
            <w:pPr>
              <w:pStyle w:val="BodyTextIndent3"/>
              <w:ind w:left="0"/>
              <w:rPr>
                <w:sz w:val="24"/>
              </w:rPr>
            </w:pPr>
          </w:p>
        </w:tc>
      </w:tr>
      <w:tr w:rsidR="006D6274" w14:paraId="0E9F0A51" w14:textId="77777777" w:rsidTr="0016521D">
        <w:trPr>
          <w:trHeight w:val="422"/>
        </w:trPr>
        <w:tc>
          <w:tcPr>
            <w:tcW w:w="7198" w:type="dxa"/>
          </w:tcPr>
          <w:p w14:paraId="6C83F64B" w14:textId="78C3F7B7" w:rsidR="006D6274" w:rsidRPr="0016521D" w:rsidRDefault="006D6274" w:rsidP="006D6274">
            <w:pPr>
              <w:pStyle w:val="BodyTextIndent3"/>
              <w:spacing w:before="100" w:beforeAutospacing="1" w:after="100" w:afterAutospacing="1"/>
              <w:ind w:left="0"/>
              <w:rPr>
                <w:rFonts w:cs="Arial"/>
                <w:b w:val="0"/>
                <w:bCs/>
                <w:sz w:val="24"/>
                <w:szCs w:val="24"/>
              </w:rPr>
            </w:pPr>
            <w:r>
              <w:rPr>
                <w:rFonts w:cs="Arial"/>
                <w:b w:val="0"/>
                <w:bCs/>
                <w:sz w:val="24"/>
                <w:szCs w:val="24"/>
              </w:rPr>
              <w:t>Excellent written communication skills</w:t>
            </w:r>
          </w:p>
        </w:tc>
        <w:tc>
          <w:tcPr>
            <w:tcW w:w="1276" w:type="dxa"/>
          </w:tcPr>
          <w:p w14:paraId="1D8C7DB4" w14:textId="01E3CCD6" w:rsidR="006D6274" w:rsidRDefault="006D6274" w:rsidP="006D6274">
            <w:pPr>
              <w:pStyle w:val="BodyTextIndent3"/>
              <w:ind w:left="0"/>
              <w:jc w:val="center"/>
              <w:rPr>
                <w:sz w:val="24"/>
              </w:rPr>
            </w:pPr>
            <w:r w:rsidRPr="009856AB">
              <w:rPr>
                <w:sz w:val="24"/>
              </w:rPr>
              <w:t>E</w:t>
            </w:r>
          </w:p>
        </w:tc>
        <w:tc>
          <w:tcPr>
            <w:tcW w:w="1410" w:type="dxa"/>
          </w:tcPr>
          <w:p w14:paraId="31BF2FF1" w14:textId="77777777" w:rsidR="006D6274" w:rsidRDefault="006D6274" w:rsidP="006D6274">
            <w:pPr>
              <w:pStyle w:val="BodyTextIndent3"/>
              <w:ind w:left="0"/>
              <w:rPr>
                <w:sz w:val="24"/>
              </w:rPr>
            </w:pPr>
          </w:p>
        </w:tc>
      </w:tr>
      <w:tr w:rsidR="006D6274" w14:paraId="5DCBD7AE" w14:textId="77777777" w:rsidTr="03BEA857">
        <w:tc>
          <w:tcPr>
            <w:tcW w:w="7198" w:type="dxa"/>
          </w:tcPr>
          <w:p w14:paraId="13567F1F" w14:textId="77777777" w:rsidR="006D6274" w:rsidRDefault="006D6274" w:rsidP="006D6274">
            <w:pPr>
              <w:pStyle w:val="BodyTextIndent3"/>
              <w:ind w:left="0"/>
              <w:rPr>
                <w:rFonts w:cs="Arial"/>
                <w:b w:val="0"/>
                <w:bCs/>
                <w:sz w:val="24"/>
                <w:szCs w:val="24"/>
              </w:rPr>
            </w:pPr>
            <w:r>
              <w:rPr>
                <w:rFonts w:cs="Arial"/>
                <w:b w:val="0"/>
                <w:bCs/>
                <w:sz w:val="24"/>
                <w:szCs w:val="24"/>
              </w:rPr>
              <w:t xml:space="preserve">Ability to work individually but also in a team </w:t>
            </w:r>
            <w:proofErr w:type="gramStart"/>
            <w:r>
              <w:rPr>
                <w:rFonts w:cs="Arial"/>
                <w:b w:val="0"/>
                <w:bCs/>
                <w:sz w:val="24"/>
                <w:szCs w:val="24"/>
              </w:rPr>
              <w:t>environment</w:t>
            </w:r>
            <w:proofErr w:type="gramEnd"/>
          </w:p>
          <w:p w14:paraId="01B51F81" w14:textId="077DF1C5" w:rsidR="006D6274" w:rsidRPr="0016521D" w:rsidRDefault="006D6274" w:rsidP="006D6274">
            <w:pPr>
              <w:pStyle w:val="BodyTextIndent3"/>
              <w:ind w:left="0"/>
              <w:rPr>
                <w:rFonts w:cs="Arial"/>
                <w:b w:val="0"/>
                <w:bCs/>
                <w:szCs w:val="16"/>
              </w:rPr>
            </w:pPr>
          </w:p>
        </w:tc>
        <w:tc>
          <w:tcPr>
            <w:tcW w:w="1276" w:type="dxa"/>
          </w:tcPr>
          <w:p w14:paraId="1C863F5A" w14:textId="1B35D156" w:rsidR="006D6274" w:rsidRDefault="006D6274" w:rsidP="006D6274">
            <w:pPr>
              <w:pStyle w:val="BodyTextIndent3"/>
              <w:ind w:left="0"/>
              <w:jc w:val="center"/>
              <w:rPr>
                <w:sz w:val="24"/>
              </w:rPr>
            </w:pPr>
            <w:r w:rsidRPr="009856AB">
              <w:rPr>
                <w:sz w:val="24"/>
              </w:rPr>
              <w:t>E</w:t>
            </w:r>
          </w:p>
        </w:tc>
        <w:tc>
          <w:tcPr>
            <w:tcW w:w="1410" w:type="dxa"/>
          </w:tcPr>
          <w:p w14:paraId="65392EF8" w14:textId="77777777" w:rsidR="006D6274" w:rsidRDefault="006D6274" w:rsidP="006D6274">
            <w:pPr>
              <w:pStyle w:val="BodyTextIndent3"/>
              <w:ind w:left="0"/>
              <w:rPr>
                <w:sz w:val="24"/>
              </w:rPr>
            </w:pPr>
          </w:p>
        </w:tc>
      </w:tr>
      <w:tr w:rsidR="006D6274" w14:paraId="5829B00C" w14:textId="77777777" w:rsidTr="03BEA857">
        <w:tc>
          <w:tcPr>
            <w:tcW w:w="7198" w:type="dxa"/>
          </w:tcPr>
          <w:p w14:paraId="46E36140" w14:textId="7AAC8E6F" w:rsidR="006D6274" w:rsidRDefault="006D6274" w:rsidP="006D6274">
            <w:pPr>
              <w:pStyle w:val="BodyTextIndent3"/>
              <w:ind w:left="0"/>
              <w:jc w:val="both"/>
              <w:rPr>
                <w:rFonts w:cs="Arial"/>
                <w:b w:val="0"/>
                <w:sz w:val="24"/>
                <w:szCs w:val="24"/>
                <w:lang w:val="en-GB" w:eastAsia="en-GB"/>
              </w:rPr>
            </w:pPr>
            <w:r>
              <w:rPr>
                <w:rFonts w:cs="Arial"/>
                <w:b w:val="0"/>
                <w:sz w:val="24"/>
                <w:szCs w:val="24"/>
                <w:lang w:val="en-GB" w:eastAsia="en-GB"/>
              </w:rPr>
              <w:t xml:space="preserve">Full UK driving licence or ability to travel throughout the district where public transport may not be </w:t>
            </w:r>
            <w:proofErr w:type="gramStart"/>
            <w:r>
              <w:rPr>
                <w:rFonts w:cs="Arial"/>
                <w:b w:val="0"/>
                <w:sz w:val="24"/>
                <w:szCs w:val="24"/>
                <w:lang w:val="en-GB" w:eastAsia="en-GB"/>
              </w:rPr>
              <w:t>accessible</w:t>
            </w:r>
            <w:proofErr w:type="gramEnd"/>
          </w:p>
          <w:p w14:paraId="752537C7" w14:textId="64251B85" w:rsidR="006D6274" w:rsidRPr="0016521D" w:rsidRDefault="006D6274" w:rsidP="006D6274">
            <w:pPr>
              <w:pStyle w:val="BodyTextIndent3"/>
              <w:ind w:left="0"/>
              <w:jc w:val="both"/>
              <w:rPr>
                <w:rFonts w:cs="Arial"/>
                <w:b w:val="0"/>
                <w:szCs w:val="16"/>
                <w:lang w:val="en-GB" w:eastAsia="en-GB"/>
              </w:rPr>
            </w:pPr>
          </w:p>
        </w:tc>
        <w:tc>
          <w:tcPr>
            <w:tcW w:w="1276" w:type="dxa"/>
          </w:tcPr>
          <w:p w14:paraId="2FD9C58E" w14:textId="48E12006" w:rsidR="006D6274" w:rsidRDefault="006D6274" w:rsidP="006D6274">
            <w:pPr>
              <w:pStyle w:val="BodyTextIndent3"/>
              <w:ind w:left="0"/>
              <w:jc w:val="center"/>
              <w:rPr>
                <w:sz w:val="24"/>
              </w:rPr>
            </w:pPr>
            <w:r w:rsidRPr="009856AB">
              <w:rPr>
                <w:sz w:val="24"/>
              </w:rPr>
              <w:t>E</w:t>
            </w:r>
          </w:p>
        </w:tc>
        <w:tc>
          <w:tcPr>
            <w:tcW w:w="1410" w:type="dxa"/>
          </w:tcPr>
          <w:p w14:paraId="507CA097" w14:textId="77777777" w:rsidR="006D6274" w:rsidRDefault="006D6274" w:rsidP="006D6274">
            <w:pPr>
              <w:pStyle w:val="BodyTextIndent3"/>
              <w:ind w:left="0"/>
              <w:rPr>
                <w:sz w:val="24"/>
              </w:rPr>
            </w:pP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6D6274" w14:paraId="562C498F" w14:textId="77777777" w:rsidTr="00117A3E">
        <w:tc>
          <w:tcPr>
            <w:tcW w:w="7204" w:type="dxa"/>
          </w:tcPr>
          <w:p w14:paraId="23FD0560" w14:textId="77777777" w:rsidR="006D6274" w:rsidRDefault="006D6274" w:rsidP="006D6274">
            <w:pPr>
              <w:rPr>
                <w:rFonts w:ascii="Arial" w:hAnsi="Arial" w:cs="Arial"/>
                <w:sz w:val="24"/>
                <w:szCs w:val="24"/>
              </w:rPr>
            </w:pPr>
            <w:r>
              <w:rPr>
                <w:rFonts w:ascii="Arial" w:hAnsi="Arial" w:cs="Arial"/>
                <w:sz w:val="24"/>
                <w:szCs w:val="24"/>
              </w:rPr>
              <w:t>Team working</w:t>
            </w:r>
          </w:p>
          <w:p w14:paraId="50BBBC0A" w14:textId="351D129E" w:rsidR="006D6274" w:rsidRPr="0016521D" w:rsidRDefault="006D6274" w:rsidP="006D6274">
            <w:pPr>
              <w:rPr>
                <w:rFonts w:ascii="Arial" w:hAnsi="Arial" w:cs="Arial"/>
                <w:sz w:val="16"/>
                <w:szCs w:val="16"/>
              </w:rPr>
            </w:pPr>
          </w:p>
        </w:tc>
        <w:tc>
          <w:tcPr>
            <w:tcW w:w="1270" w:type="dxa"/>
          </w:tcPr>
          <w:p w14:paraId="51FA366A" w14:textId="7F966F00" w:rsidR="006D6274" w:rsidRDefault="006D6274" w:rsidP="006D6274">
            <w:pPr>
              <w:pStyle w:val="BodyTextIndent3"/>
              <w:ind w:left="0"/>
              <w:jc w:val="center"/>
              <w:rPr>
                <w:sz w:val="24"/>
                <w:szCs w:val="24"/>
              </w:rPr>
            </w:pPr>
            <w:r w:rsidRPr="00396941">
              <w:rPr>
                <w:sz w:val="24"/>
              </w:rPr>
              <w:t>E</w:t>
            </w:r>
          </w:p>
        </w:tc>
        <w:tc>
          <w:tcPr>
            <w:tcW w:w="1444" w:type="dxa"/>
          </w:tcPr>
          <w:p w14:paraId="67B1B053" w14:textId="77777777" w:rsidR="006D6274" w:rsidRDefault="006D6274" w:rsidP="006D6274">
            <w:pPr>
              <w:pStyle w:val="BodyTextIndent3"/>
              <w:ind w:left="0"/>
              <w:rPr>
                <w:sz w:val="24"/>
                <w:szCs w:val="24"/>
              </w:rPr>
            </w:pPr>
          </w:p>
        </w:tc>
      </w:tr>
      <w:tr w:rsidR="006D6274" w14:paraId="6558A0FE" w14:textId="77777777" w:rsidTr="0016521D">
        <w:trPr>
          <w:trHeight w:val="507"/>
        </w:trPr>
        <w:tc>
          <w:tcPr>
            <w:tcW w:w="7204" w:type="dxa"/>
          </w:tcPr>
          <w:p w14:paraId="07D48138" w14:textId="6B32161F" w:rsidR="006D6274" w:rsidRPr="00117A3E" w:rsidRDefault="006D6274" w:rsidP="006D6274">
            <w:pPr>
              <w:pStyle w:val="BodyTextIndent3"/>
              <w:spacing w:before="100" w:beforeAutospacing="1" w:after="100" w:afterAutospacing="1"/>
              <w:ind w:left="0"/>
              <w:rPr>
                <w:rFonts w:cs="Arial"/>
                <w:b w:val="0"/>
                <w:sz w:val="24"/>
                <w:szCs w:val="24"/>
                <w:lang w:val="en-GB" w:eastAsia="en-GB"/>
              </w:rPr>
            </w:pPr>
            <w:proofErr w:type="spellStart"/>
            <w:r>
              <w:rPr>
                <w:rFonts w:cs="Arial"/>
                <w:b w:val="0"/>
                <w:sz w:val="24"/>
                <w:szCs w:val="24"/>
                <w:lang w:val="en-GB" w:eastAsia="en-GB"/>
              </w:rPr>
              <w:t>Self motivated</w:t>
            </w:r>
            <w:proofErr w:type="spellEnd"/>
          </w:p>
        </w:tc>
        <w:tc>
          <w:tcPr>
            <w:tcW w:w="1270" w:type="dxa"/>
          </w:tcPr>
          <w:p w14:paraId="095BE8E4" w14:textId="492D579F" w:rsidR="006D6274" w:rsidRDefault="006D6274" w:rsidP="006D6274">
            <w:pPr>
              <w:pStyle w:val="BodyTextIndent3"/>
              <w:ind w:left="0"/>
              <w:jc w:val="center"/>
              <w:rPr>
                <w:sz w:val="24"/>
                <w:szCs w:val="24"/>
              </w:rPr>
            </w:pPr>
            <w:r w:rsidRPr="00396941">
              <w:rPr>
                <w:sz w:val="24"/>
              </w:rPr>
              <w:t>E</w:t>
            </w:r>
          </w:p>
        </w:tc>
        <w:tc>
          <w:tcPr>
            <w:tcW w:w="1444" w:type="dxa"/>
          </w:tcPr>
          <w:p w14:paraId="707454F2" w14:textId="77777777" w:rsidR="006D6274" w:rsidRDefault="006D6274" w:rsidP="006D6274">
            <w:pPr>
              <w:pStyle w:val="BodyTextIndent3"/>
              <w:ind w:left="0"/>
              <w:rPr>
                <w:sz w:val="24"/>
                <w:szCs w:val="24"/>
              </w:rPr>
            </w:pPr>
          </w:p>
        </w:tc>
      </w:tr>
      <w:tr w:rsidR="006D6274" w14:paraId="13E950D9" w14:textId="77777777" w:rsidTr="00117A3E">
        <w:tc>
          <w:tcPr>
            <w:tcW w:w="7204" w:type="dxa"/>
          </w:tcPr>
          <w:p w14:paraId="759E4B43" w14:textId="77777777" w:rsidR="006D6274" w:rsidRDefault="006D6274" w:rsidP="006D6274">
            <w:pPr>
              <w:pStyle w:val="BodyTextIndent3"/>
              <w:ind w:left="0"/>
              <w:rPr>
                <w:rFonts w:cs="Arial"/>
                <w:b w:val="0"/>
                <w:sz w:val="24"/>
                <w:szCs w:val="24"/>
                <w:lang w:val="en-GB" w:eastAsia="en-GB"/>
              </w:rPr>
            </w:pPr>
            <w:r>
              <w:rPr>
                <w:rFonts w:cs="Arial"/>
                <w:b w:val="0"/>
                <w:sz w:val="24"/>
                <w:szCs w:val="24"/>
                <w:lang w:val="en-GB" w:eastAsia="en-GB"/>
              </w:rPr>
              <w:t>Flexible and adaptable</w:t>
            </w:r>
          </w:p>
          <w:p w14:paraId="35EDF4B8" w14:textId="013220C3" w:rsidR="006D6274" w:rsidRPr="00117A3E" w:rsidRDefault="006D6274" w:rsidP="006D6274">
            <w:pPr>
              <w:pStyle w:val="BodyTextIndent3"/>
              <w:ind w:left="0"/>
              <w:rPr>
                <w:szCs w:val="16"/>
              </w:rPr>
            </w:pPr>
          </w:p>
        </w:tc>
        <w:tc>
          <w:tcPr>
            <w:tcW w:w="1270" w:type="dxa"/>
          </w:tcPr>
          <w:p w14:paraId="7220B7E6" w14:textId="6B875C14" w:rsidR="006D6274" w:rsidRDefault="006D6274" w:rsidP="006D6274">
            <w:pPr>
              <w:pStyle w:val="BodyTextIndent3"/>
              <w:ind w:left="0"/>
              <w:jc w:val="center"/>
              <w:rPr>
                <w:sz w:val="24"/>
                <w:szCs w:val="24"/>
              </w:rPr>
            </w:pPr>
            <w:r w:rsidRPr="00396941">
              <w:rPr>
                <w:sz w:val="24"/>
              </w:rPr>
              <w:t>E</w:t>
            </w:r>
          </w:p>
        </w:tc>
        <w:tc>
          <w:tcPr>
            <w:tcW w:w="1444" w:type="dxa"/>
          </w:tcPr>
          <w:p w14:paraId="29CFEB1B" w14:textId="1C36FA23" w:rsidR="006D6274" w:rsidRDefault="006D6274" w:rsidP="006D6274">
            <w:pPr>
              <w:pStyle w:val="BodyTextIndent3"/>
              <w:ind w:left="0"/>
              <w:jc w:val="center"/>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Pr="0016521D" w:rsidRDefault="00016DE7" w:rsidP="00016DE7">
      <w:pPr>
        <w:pStyle w:val="BodyTextIndent3"/>
        <w:ind w:left="0"/>
        <w:jc w:val="both"/>
        <w:rPr>
          <w:b w:val="0"/>
          <w:sz w:val="20"/>
        </w:rPr>
      </w:pPr>
      <w:r w:rsidRPr="0016521D">
        <w:rPr>
          <w:b w:val="0"/>
          <w:sz w:val="20"/>
        </w:rPr>
        <w:t xml:space="preserve">Note: Applicants who are disabled (as defined by law) </w:t>
      </w:r>
      <w:r w:rsidR="00AE6447" w:rsidRPr="0016521D">
        <w:rPr>
          <w:b w:val="0"/>
          <w:sz w:val="20"/>
        </w:rPr>
        <w:t>w</w:t>
      </w:r>
      <w:r w:rsidRPr="0016521D">
        <w:rPr>
          <w:b w:val="0"/>
          <w:sz w:val="20"/>
        </w:rPr>
        <w:t xml:space="preserve">ill be guaranteed an interview if they meet the </w:t>
      </w:r>
      <w:r w:rsidR="002D4AAF" w:rsidRPr="0016521D">
        <w:rPr>
          <w:b w:val="0"/>
          <w:sz w:val="20"/>
        </w:rPr>
        <w:t>essential</w:t>
      </w:r>
      <w:r w:rsidRPr="0016521D">
        <w:rPr>
          <w:b w:val="0"/>
          <w:sz w:val="20"/>
        </w:rPr>
        <w:t xml:space="preserve"> criteria provided that this information is noted under</w:t>
      </w:r>
      <w:r w:rsidR="00AE6447" w:rsidRPr="0016521D">
        <w:rPr>
          <w:b w:val="0"/>
          <w:sz w:val="20"/>
        </w:rPr>
        <w:t xml:space="preserve"> the relevant </w:t>
      </w:r>
      <w:r w:rsidRPr="0016521D">
        <w:rPr>
          <w:b w:val="0"/>
          <w:sz w:val="20"/>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4E2C668A" w14:textId="77777777" w:rsidR="00016DE7" w:rsidRPr="000D26AD" w:rsidRDefault="00016DE7" w:rsidP="0016521D">
      <w:pPr>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A99A" w14:textId="77777777" w:rsidR="0021640B" w:rsidRDefault="0021640B">
      <w:r>
        <w:separator/>
      </w:r>
    </w:p>
  </w:endnote>
  <w:endnote w:type="continuationSeparator" w:id="0">
    <w:p w14:paraId="34C3CD51" w14:textId="77777777" w:rsidR="0021640B" w:rsidRDefault="0021640B">
      <w:r>
        <w:continuationSeparator/>
      </w:r>
    </w:p>
  </w:endnote>
  <w:endnote w:type="continuationNotice" w:id="1">
    <w:p w14:paraId="14AEC455" w14:textId="77777777" w:rsidR="0021640B" w:rsidRDefault="0021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43EE" w14:textId="77777777" w:rsidR="0021640B" w:rsidRDefault="0021640B">
      <w:r>
        <w:separator/>
      </w:r>
    </w:p>
  </w:footnote>
  <w:footnote w:type="continuationSeparator" w:id="0">
    <w:p w14:paraId="2A28B3C1" w14:textId="77777777" w:rsidR="0021640B" w:rsidRDefault="0021640B">
      <w:r>
        <w:continuationSeparator/>
      </w:r>
    </w:p>
  </w:footnote>
  <w:footnote w:type="continuationNotice" w:id="1">
    <w:p w14:paraId="5F921FFE" w14:textId="77777777" w:rsidR="0021640B" w:rsidRDefault="00216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05FF9"/>
    <w:multiLevelType w:val="hybridMultilevel"/>
    <w:tmpl w:val="03A2C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45305"/>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30634"/>
    <w:multiLevelType w:val="hybridMultilevel"/>
    <w:tmpl w:val="648E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4B6E5D"/>
    <w:multiLevelType w:val="hybridMultilevel"/>
    <w:tmpl w:val="445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55FDF"/>
    <w:multiLevelType w:val="hybridMultilevel"/>
    <w:tmpl w:val="A760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C7531"/>
    <w:multiLevelType w:val="hybridMultilevel"/>
    <w:tmpl w:val="50E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356E94"/>
    <w:multiLevelType w:val="hybridMultilevel"/>
    <w:tmpl w:val="9C1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C75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B35A4"/>
    <w:multiLevelType w:val="hybridMultilevel"/>
    <w:tmpl w:val="D30E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6" w15:restartNumberingAfterBreak="0">
    <w:nsid w:val="474602AA"/>
    <w:multiLevelType w:val="hybridMultilevel"/>
    <w:tmpl w:val="539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8"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30"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638771E7"/>
    <w:multiLevelType w:val="hybridMultilevel"/>
    <w:tmpl w:val="123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70327594"/>
    <w:multiLevelType w:val="hybridMultilevel"/>
    <w:tmpl w:val="6A80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5" w15:restartNumberingAfterBreak="0">
    <w:nsid w:val="7BEA0A21"/>
    <w:multiLevelType w:val="hybridMultilevel"/>
    <w:tmpl w:val="2CA0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CF34AC2"/>
    <w:multiLevelType w:val="singleLevel"/>
    <w:tmpl w:val="F6EC77CA"/>
    <w:lvl w:ilvl="0">
      <w:start w:val="1"/>
      <w:numFmt w:val="decimal"/>
      <w:lvlText w:val="%1."/>
      <w:lvlJc w:val="left"/>
      <w:pPr>
        <w:tabs>
          <w:tab w:val="num" w:pos="720"/>
        </w:tabs>
        <w:ind w:left="720" w:hanging="720"/>
      </w:pPr>
      <w:rPr>
        <w:rFonts w:hint="default"/>
      </w:rPr>
    </w:lvl>
  </w:abstractNum>
  <w:abstractNum w:abstractNumId="4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9" w15:restartNumberingAfterBreak="0">
    <w:nsid w:val="7F083AAE"/>
    <w:multiLevelType w:val="hybridMultilevel"/>
    <w:tmpl w:val="1448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263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17924116">
    <w:abstractNumId w:val="44"/>
  </w:num>
  <w:num w:numId="3" w16cid:durableId="1749227712">
    <w:abstractNumId w:val="40"/>
  </w:num>
  <w:num w:numId="4" w16cid:durableId="1631479070">
    <w:abstractNumId w:val="3"/>
  </w:num>
  <w:num w:numId="5" w16cid:durableId="420030230">
    <w:abstractNumId w:val="25"/>
  </w:num>
  <w:num w:numId="6" w16cid:durableId="1783722592">
    <w:abstractNumId w:val="42"/>
  </w:num>
  <w:num w:numId="7" w16cid:durableId="367031817">
    <w:abstractNumId w:val="33"/>
  </w:num>
  <w:num w:numId="8" w16cid:durableId="1899436664">
    <w:abstractNumId w:val="9"/>
  </w:num>
  <w:num w:numId="9" w16cid:durableId="1056389273">
    <w:abstractNumId w:val="43"/>
  </w:num>
  <w:num w:numId="10" w16cid:durableId="1945457569">
    <w:abstractNumId w:val="30"/>
  </w:num>
  <w:num w:numId="11" w16cid:durableId="360673464">
    <w:abstractNumId w:val="46"/>
  </w:num>
  <w:num w:numId="12" w16cid:durableId="2078241203">
    <w:abstractNumId w:val="39"/>
  </w:num>
  <w:num w:numId="13" w16cid:durableId="928002172">
    <w:abstractNumId w:val="16"/>
  </w:num>
  <w:num w:numId="14" w16cid:durableId="797188520">
    <w:abstractNumId w:val="50"/>
  </w:num>
  <w:num w:numId="15" w16cid:durableId="1689260026">
    <w:abstractNumId w:val="21"/>
  </w:num>
  <w:num w:numId="16" w16cid:durableId="164828675">
    <w:abstractNumId w:val="31"/>
  </w:num>
  <w:num w:numId="17" w16cid:durableId="979309374">
    <w:abstractNumId w:val="23"/>
  </w:num>
  <w:num w:numId="18" w16cid:durableId="1442261930">
    <w:abstractNumId w:val="29"/>
  </w:num>
  <w:num w:numId="19" w16cid:durableId="456073306">
    <w:abstractNumId w:val="20"/>
  </w:num>
  <w:num w:numId="20" w16cid:durableId="1854802909">
    <w:abstractNumId w:val="14"/>
  </w:num>
  <w:num w:numId="21" w16cid:durableId="1945724901">
    <w:abstractNumId w:val="7"/>
  </w:num>
  <w:num w:numId="22" w16cid:durableId="1620839892">
    <w:abstractNumId w:val="15"/>
  </w:num>
  <w:num w:numId="23" w16cid:durableId="1355115324">
    <w:abstractNumId w:val="18"/>
  </w:num>
  <w:num w:numId="24" w16cid:durableId="1669092447">
    <w:abstractNumId w:val="34"/>
  </w:num>
  <w:num w:numId="25" w16cid:durableId="1375302870">
    <w:abstractNumId w:val="36"/>
  </w:num>
  <w:num w:numId="26" w16cid:durableId="1355617887">
    <w:abstractNumId w:val="19"/>
  </w:num>
  <w:num w:numId="27" w16cid:durableId="585188103">
    <w:abstractNumId w:val="32"/>
  </w:num>
  <w:num w:numId="28" w16cid:durableId="211969348">
    <w:abstractNumId w:val="2"/>
  </w:num>
  <w:num w:numId="29" w16cid:durableId="721829241">
    <w:abstractNumId w:val="48"/>
  </w:num>
  <w:num w:numId="30" w16cid:durableId="681860444">
    <w:abstractNumId w:val="4"/>
  </w:num>
  <w:num w:numId="31" w16cid:durableId="644703724">
    <w:abstractNumId w:val="37"/>
  </w:num>
  <w:num w:numId="32" w16cid:durableId="816990787">
    <w:abstractNumId w:val="12"/>
  </w:num>
  <w:num w:numId="33" w16cid:durableId="786000934">
    <w:abstractNumId w:val="1"/>
  </w:num>
  <w:num w:numId="34" w16cid:durableId="656350004">
    <w:abstractNumId w:val="27"/>
  </w:num>
  <w:num w:numId="35" w16cid:durableId="1034118939">
    <w:abstractNumId w:val="28"/>
  </w:num>
  <w:num w:numId="36" w16cid:durableId="13390">
    <w:abstractNumId w:val="41"/>
  </w:num>
  <w:num w:numId="37" w16cid:durableId="212038748">
    <w:abstractNumId w:val="45"/>
  </w:num>
  <w:num w:numId="38" w16cid:durableId="1424885741">
    <w:abstractNumId w:val="49"/>
  </w:num>
  <w:num w:numId="39" w16cid:durableId="489755651">
    <w:abstractNumId w:val="11"/>
  </w:num>
  <w:num w:numId="40" w16cid:durableId="785781939">
    <w:abstractNumId w:val="38"/>
  </w:num>
  <w:num w:numId="41" w16cid:durableId="921336208">
    <w:abstractNumId w:val="5"/>
  </w:num>
  <w:num w:numId="42" w16cid:durableId="344986963">
    <w:abstractNumId w:val="26"/>
  </w:num>
  <w:num w:numId="43" w16cid:durableId="266886199">
    <w:abstractNumId w:val="24"/>
  </w:num>
  <w:num w:numId="44" w16cid:durableId="1686399068">
    <w:abstractNumId w:val="10"/>
  </w:num>
  <w:num w:numId="45" w16cid:durableId="2109423039">
    <w:abstractNumId w:val="13"/>
  </w:num>
  <w:num w:numId="46" w16cid:durableId="1538859424">
    <w:abstractNumId w:val="8"/>
  </w:num>
  <w:num w:numId="47" w16cid:durableId="1112239073">
    <w:abstractNumId w:val="17"/>
  </w:num>
  <w:num w:numId="48" w16cid:durableId="908881285">
    <w:abstractNumId w:val="47"/>
  </w:num>
  <w:num w:numId="49" w16cid:durableId="143663987">
    <w:abstractNumId w:val="6"/>
  </w:num>
  <w:num w:numId="50" w16cid:durableId="911692972">
    <w:abstractNumId w:val="22"/>
  </w:num>
  <w:num w:numId="51" w16cid:durableId="1670323824">
    <w:abstractNumId w:val="35"/>
  </w:num>
  <w:num w:numId="52" w16cid:durableId="4239617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1F0E"/>
    <w:rsid w:val="00114ECB"/>
    <w:rsid w:val="00117A3E"/>
    <w:rsid w:val="0012166E"/>
    <w:rsid w:val="00127566"/>
    <w:rsid w:val="00131F7D"/>
    <w:rsid w:val="001351C3"/>
    <w:rsid w:val="001472EA"/>
    <w:rsid w:val="001612E8"/>
    <w:rsid w:val="0016521D"/>
    <w:rsid w:val="00173405"/>
    <w:rsid w:val="00195031"/>
    <w:rsid w:val="001A22FE"/>
    <w:rsid w:val="001A275D"/>
    <w:rsid w:val="001A5365"/>
    <w:rsid w:val="001B27D5"/>
    <w:rsid w:val="001B6C9A"/>
    <w:rsid w:val="001E53DD"/>
    <w:rsid w:val="001F03BB"/>
    <w:rsid w:val="001F74FB"/>
    <w:rsid w:val="00200553"/>
    <w:rsid w:val="00206AFE"/>
    <w:rsid w:val="00207F02"/>
    <w:rsid w:val="002123CE"/>
    <w:rsid w:val="0021640B"/>
    <w:rsid w:val="00226D15"/>
    <w:rsid w:val="0026361E"/>
    <w:rsid w:val="0027252F"/>
    <w:rsid w:val="00276923"/>
    <w:rsid w:val="002849BE"/>
    <w:rsid w:val="002A3811"/>
    <w:rsid w:val="002C037A"/>
    <w:rsid w:val="002D326B"/>
    <w:rsid w:val="002D4AAF"/>
    <w:rsid w:val="002D4E0B"/>
    <w:rsid w:val="002E0DED"/>
    <w:rsid w:val="002F1B49"/>
    <w:rsid w:val="002F384A"/>
    <w:rsid w:val="00314FDC"/>
    <w:rsid w:val="00365007"/>
    <w:rsid w:val="00386050"/>
    <w:rsid w:val="003916D3"/>
    <w:rsid w:val="003964E6"/>
    <w:rsid w:val="003973DF"/>
    <w:rsid w:val="003D6DFE"/>
    <w:rsid w:val="003E37FF"/>
    <w:rsid w:val="003E3C57"/>
    <w:rsid w:val="003E5A0C"/>
    <w:rsid w:val="003F497C"/>
    <w:rsid w:val="004157E7"/>
    <w:rsid w:val="00417417"/>
    <w:rsid w:val="00421CF3"/>
    <w:rsid w:val="00430832"/>
    <w:rsid w:val="00431982"/>
    <w:rsid w:val="004422D8"/>
    <w:rsid w:val="00453A05"/>
    <w:rsid w:val="00457A72"/>
    <w:rsid w:val="004600C5"/>
    <w:rsid w:val="00460189"/>
    <w:rsid w:val="004701E1"/>
    <w:rsid w:val="00474FB2"/>
    <w:rsid w:val="00477916"/>
    <w:rsid w:val="00480DB0"/>
    <w:rsid w:val="00497D31"/>
    <w:rsid w:val="004A6E27"/>
    <w:rsid w:val="004C2BB4"/>
    <w:rsid w:val="004C65C7"/>
    <w:rsid w:val="004D3590"/>
    <w:rsid w:val="004F3C3D"/>
    <w:rsid w:val="0050682B"/>
    <w:rsid w:val="0054023D"/>
    <w:rsid w:val="00542F5E"/>
    <w:rsid w:val="00554AC8"/>
    <w:rsid w:val="00567567"/>
    <w:rsid w:val="005776BF"/>
    <w:rsid w:val="0058438D"/>
    <w:rsid w:val="00591EAB"/>
    <w:rsid w:val="00592145"/>
    <w:rsid w:val="005C027B"/>
    <w:rsid w:val="005E6851"/>
    <w:rsid w:val="006063D4"/>
    <w:rsid w:val="006108E3"/>
    <w:rsid w:val="00611025"/>
    <w:rsid w:val="006129B4"/>
    <w:rsid w:val="00623058"/>
    <w:rsid w:val="006242A3"/>
    <w:rsid w:val="0062441B"/>
    <w:rsid w:val="00640CC0"/>
    <w:rsid w:val="00642B05"/>
    <w:rsid w:val="00644565"/>
    <w:rsid w:val="006472A3"/>
    <w:rsid w:val="006721A0"/>
    <w:rsid w:val="00681F0B"/>
    <w:rsid w:val="00683E9D"/>
    <w:rsid w:val="00697773"/>
    <w:rsid w:val="006A1203"/>
    <w:rsid w:val="006A2F13"/>
    <w:rsid w:val="006D6274"/>
    <w:rsid w:val="006E5DE4"/>
    <w:rsid w:val="00754E0F"/>
    <w:rsid w:val="00765E78"/>
    <w:rsid w:val="00770FBC"/>
    <w:rsid w:val="00771BA9"/>
    <w:rsid w:val="007728A4"/>
    <w:rsid w:val="007841F9"/>
    <w:rsid w:val="00795F84"/>
    <w:rsid w:val="007979EF"/>
    <w:rsid w:val="007A6886"/>
    <w:rsid w:val="007B7B58"/>
    <w:rsid w:val="007C2966"/>
    <w:rsid w:val="007D4245"/>
    <w:rsid w:val="007D5FC7"/>
    <w:rsid w:val="007E01BB"/>
    <w:rsid w:val="007E06F6"/>
    <w:rsid w:val="007E20DA"/>
    <w:rsid w:val="00801B9B"/>
    <w:rsid w:val="00802997"/>
    <w:rsid w:val="00804901"/>
    <w:rsid w:val="00822841"/>
    <w:rsid w:val="00823031"/>
    <w:rsid w:val="00827705"/>
    <w:rsid w:val="00833F85"/>
    <w:rsid w:val="00851235"/>
    <w:rsid w:val="00852EE0"/>
    <w:rsid w:val="00855671"/>
    <w:rsid w:val="008675AF"/>
    <w:rsid w:val="00881070"/>
    <w:rsid w:val="00894281"/>
    <w:rsid w:val="008A2A37"/>
    <w:rsid w:val="008B5437"/>
    <w:rsid w:val="008C4445"/>
    <w:rsid w:val="008D1CCA"/>
    <w:rsid w:val="008E4AC8"/>
    <w:rsid w:val="008F5AC2"/>
    <w:rsid w:val="00901409"/>
    <w:rsid w:val="00905269"/>
    <w:rsid w:val="0091495B"/>
    <w:rsid w:val="00915D1D"/>
    <w:rsid w:val="0091637A"/>
    <w:rsid w:val="00916B88"/>
    <w:rsid w:val="00927305"/>
    <w:rsid w:val="00935DB2"/>
    <w:rsid w:val="00940EE7"/>
    <w:rsid w:val="00952AF3"/>
    <w:rsid w:val="00957F0C"/>
    <w:rsid w:val="00962872"/>
    <w:rsid w:val="0097340B"/>
    <w:rsid w:val="00973A2C"/>
    <w:rsid w:val="00996966"/>
    <w:rsid w:val="009A1A56"/>
    <w:rsid w:val="009A3FFC"/>
    <w:rsid w:val="009B67D3"/>
    <w:rsid w:val="009C176F"/>
    <w:rsid w:val="009E587B"/>
    <w:rsid w:val="009F2D07"/>
    <w:rsid w:val="00A02136"/>
    <w:rsid w:val="00A17D91"/>
    <w:rsid w:val="00A279EC"/>
    <w:rsid w:val="00A330FF"/>
    <w:rsid w:val="00A346F8"/>
    <w:rsid w:val="00A617BD"/>
    <w:rsid w:val="00AA7F98"/>
    <w:rsid w:val="00AC7D38"/>
    <w:rsid w:val="00AD18F9"/>
    <w:rsid w:val="00AE1C3B"/>
    <w:rsid w:val="00AE4B3E"/>
    <w:rsid w:val="00AE6447"/>
    <w:rsid w:val="00B10A6F"/>
    <w:rsid w:val="00B20E71"/>
    <w:rsid w:val="00B315F5"/>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B244C"/>
    <w:rsid w:val="00BD5B6C"/>
    <w:rsid w:val="00BE368F"/>
    <w:rsid w:val="00C1050F"/>
    <w:rsid w:val="00C16AE6"/>
    <w:rsid w:val="00C4171A"/>
    <w:rsid w:val="00C75A1C"/>
    <w:rsid w:val="00C91128"/>
    <w:rsid w:val="00C9609F"/>
    <w:rsid w:val="00CA4FC3"/>
    <w:rsid w:val="00CB2C14"/>
    <w:rsid w:val="00CC3CBC"/>
    <w:rsid w:val="00CE16D9"/>
    <w:rsid w:val="00CE3CC7"/>
    <w:rsid w:val="00D167BB"/>
    <w:rsid w:val="00D25FB8"/>
    <w:rsid w:val="00D319FD"/>
    <w:rsid w:val="00D3384F"/>
    <w:rsid w:val="00D451CF"/>
    <w:rsid w:val="00D5367D"/>
    <w:rsid w:val="00D85B2A"/>
    <w:rsid w:val="00D86CB5"/>
    <w:rsid w:val="00DB2BE8"/>
    <w:rsid w:val="00DB75AA"/>
    <w:rsid w:val="00DC016F"/>
    <w:rsid w:val="00DC31F6"/>
    <w:rsid w:val="00DD6EEF"/>
    <w:rsid w:val="00DE0A9B"/>
    <w:rsid w:val="00DE1B20"/>
    <w:rsid w:val="00DF11C4"/>
    <w:rsid w:val="00E10072"/>
    <w:rsid w:val="00E13AF9"/>
    <w:rsid w:val="00E30730"/>
    <w:rsid w:val="00E32AE7"/>
    <w:rsid w:val="00E32D4D"/>
    <w:rsid w:val="00E3790A"/>
    <w:rsid w:val="00E40655"/>
    <w:rsid w:val="00E4512D"/>
    <w:rsid w:val="00E45540"/>
    <w:rsid w:val="00E4782B"/>
    <w:rsid w:val="00E51036"/>
    <w:rsid w:val="00E527D6"/>
    <w:rsid w:val="00E56C4D"/>
    <w:rsid w:val="00E63897"/>
    <w:rsid w:val="00E65FA7"/>
    <w:rsid w:val="00E6681B"/>
    <w:rsid w:val="00E72688"/>
    <w:rsid w:val="00E75A4A"/>
    <w:rsid w:val="00E84B63"/>
    <w:rsid w:val="00E86B2A"/>
    <w:rsid w:val="00EA3B2D"/>
    <w:rsid w:val="00EB12AA"/>
    <w:rsid w:val="00EC1F99"/>
    <w:rsid w:val="00EC2114"/>
    <w:rsid w:val="00ED0EC6"/>
    <w:rsid w:val="00F111B4"/>
    <w:rsid w:val="00F317A1"/>
    <w:rsid w:val="00F41542"/>
    <w:rsid w:val="00F4309D"/>
    <w:rsid w:val="00F452C1"/>
    <w:rsid w:val="00F46A93"/>
    <w:rsid w:val="00F6579A"/>
    <w:rsid w:val="00F76A0E"/>
    <w:rsid w:val="00F77A85"/>
    <w:rsid w:val="00FA0697"/>
    <w:rsid w:val="00FA3007"/>
    <w:rsid w:val="00FA34B6"/>
    <w:rsid w:val="00FB09BA"/>
    <w:rsid w:val="00FB42A1"/>
    <w:rsid w:val="00FB6F37"/>
    <w:rsid w:val="00FB77D8"/>
    <w:rsid w:val="00FC1B2E"/>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semiHidden/>
    <w:unhideWhenUsed/>
    <w:rsid w:val="00ED0EC6"/>
    <w:pPr>
      <w:spacing w:after="120"/>
    </w:pPr>
  </w:style>
  <w:style w:type="character" w:customStyle="1" w:styleId="BodyTextChar">
    <w:name w:val="Body Text Char"/>
    <w:basedOn w:val="DefaultParagraphFont"/>
    <w:link w:val="BodyText"/>
    <w:semiHidden/>
    <w:rsid w:val="00ED0EC6"/>
  </w:style>
  <w:style w:type="paragraph" w:customStyle="1" w:styleId="Default">
    <w:name w:val="Default"/>
    <w:rsid w:val="00E3073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a0aacf77-75b0-44ed-938c-5f170078b3e4"/>
    <ds:schemaRef ds:uri="51f560ce-cfc0-455a-993c-46cdaed9e17d"/>
  </ds:schemaRefs>
</ds:datastoreItem>
</file>

<file path=customXml/itemProps2.xml><?xml version="1.0" encoding="utf-8"?>
<ds:datastoreItem xmlns:ds="http://schemas.openxmlformats.org/officeDocument/2006/customXml" ds:itemID="{475EF916-82CD-4E42-8CC7-C2869D0F06A6}"/>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2024-09-16T14:45:00Z</dcterms:created>
  <dcterms:modified xsi:type="dcterms:W3CDTF">2024-09-16T14:46:00Z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0x010100C611487ABE3E8943AD35583602B8D530</vt:lpwstr>
  </property>
  <property fmtid="{D5CDD505-2E9C-101B-9397-08002B2CF9AE}" pid="3" name="Order">
    <vt:r8>18600</vt:r8>
  </property>
  <property fmtid="{D5CDD505-2E9C-101B-9397-08002B2CF9AE}" pid="4" name="MediaServiceImageTags">
    <vt:lpwstr/>
  </property>
</Properties>
</file>