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20997E" w14:textId="6F0E0BC5" w:rsidR="00DB75AA" w:rsidRPr="00DB75AA" w:rsidRDefault="00826939" w:rsidP="4DCE58D6">
      <w:pPr>
        <w:jc w:val="right"/>
        <w:outlineLvl w:val="0"/>
        <w:rPr>
          <w:rFonts w:ascii="Arial" w:hAnsi="Arial"/>
          <w:sz w:val="56"/>
          <w:szCs w:val="56"/>
        </w:rPr>
      </w:pPr>
      <w:r>
        <w:rPr>
          <w:rFonts w:ascii="Arial" w:hAnsi="Arial"/>
          <w:bCs/>
          <w:noProof/>
          <w:sz w:val="56"/>
          <w:szCs w:val="56"/>
        </w:rPr>
        <w:drawing>
          <wp:anchor distT="0" distB="0" distL="114300" distR="114300" simplePos="0" relativeHeight="251660288" behindDoc="0" locked="0" layoutInCell="1" allowOverlap="1" wp14:anchorId="08E6756A" wp14:editId="381E9FDF">
            <wp:simplePos x="0" y="0"/>
            <wp:positionH relativeFrom="margin">
              <wp:posOffset>118110</wp:posOffset>
            </wp:positionH>
            <wp:positionV relativeFrom="paragraph">
              <wp:posOffset>0</wp:posOffset>
            </wp:positionV>
            <wp:extent cx="1568450" cy="10382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6845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480DB0" w:rsidRPr="4DCE58D6">
        <w:rPr>
          <w:rFonts w:ascii="Arial" w:hAnsi="Arial"/>
          <w:sz w:val="56"/>
          <w:szCs w:val="56"/>
        </w:rPr>
        <w:t>JOB DESCRIPTION</w:t>
      </w:r>
    </w:p>
    <w:p w14:paraId="2BFC4878" w14:textId="77777777" w:rsidR="00480DB0" w:rsidRDefault="00480DB0">
      <w:pPr>
        <w:jc w:val="center"/>
        <w:outlineLvl w:val="0"/>
        <w:rPr>
          <w:rFonts w:ascii="Arial" w:hAnsi="Arial"/>
          <w:b/>
          <w:sz w:val="48"/>
        </w:rPr>
      </w:pPr>
    </w:p>
    <w:p w14:paraId="5E5BD376" w14:textId="77777777" w:rsidR="00AE6447" w:rsidRDefault="00AE6447" w:rsidP="00480DB0">
      <w:pPr>
        <w:outlineLvl w:val="0"/>
        <w:rPr>
          <w:rFonts w:ascii="Arial" w:hAnsi="Arial"/>
          <w:b/>
          <w:sz w:val="28"/>
        </w:rPr>
      </w:pPr>
    </w:p>
    <w:p w14:paraId="2698DB53" w14:textId="77777777" w:rsidR="00826939" w:rsidRDefault="00826939" w:rsidP="00480DB0">
      <w:pPr>
        <w:outlineLvl w:val="0"/>
        <w:rPr>
          <w:rFonts w:ascii="Arial" w:hAnsi="Arial"/>
          <w:b/>
          <w:sz w:val="28"/>
        </w:rPr>
      </w:pP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032"/>
        <w:gridCol w:w="3497"/>
        <w:gridCol w:w="1680"/>
        <w:gridCol w:w="2714"/>
      </w:tblGrid>
      <w:tr w:rsidR="00497D31" w14:paraId="5A115A41" w14:textId="77777777" w:rsidTr="00125E12">
        <w:tc>
          <w:tcPr>
            <w:tcW w:w="2032" w:type="dxa"/>
            <w:shd w:val="clear" w:color="auto" w:fill="C2D69B" w:themeFill="accent3" w:themeFillTint="99"/>
          </w:tcPr>
          <w:p w14:paraId="03CC3D46" w14:textId="343600F7" w:rsidR="00497D31" w:rsidRPr="00AE1C3B" w:rsidRDefault="00480DB0">
            <w:pPr>
              <w:spacing w:before="60" w:after="60"/>
              <w:jc w:val="right"/>
              <w:rPr>
                <w:rFonts w:ascii="Arial" w:hAnsi="Arial"/>
                <w:bCs/>
                <w:sz w:val="24"/>
                <w:szCs w:val="24"/>
              </w:rPr>
            </w:pPr>
            <w:r w:rsidRPr="00AE1C3B">
              <w:rPr>
                <w:rFonts w:ascii="Arial" w:hAnsi="Arial"/>
                <w:bCs/>
                <w:sz w:val="24"/>
                <w:szCs w:val="24"/>
              </w:rPr>
              <w:t xml:space="preserve">Job </w:t>
            </w:r>
            <w:r w:rsidR="00497D31" w:rsidRPr="00AE1C3B">
              <w:rPr>
                <w:rFonts w:ascii="Arial" w:hAnsi="Arial"/>
                <w:bCs/>
                <w:sz w:val="24"/>
                <w:szCs w:val="24"/>
              </w:rPr>
              <w:t>Title</w:t>
            </w:r>
          </w:p>
        </w:tc>
        <w:tc>
          <w:tcPr>
            <w:tcW w:w="3497" w:type="dxa"/>
          </w:tcPr>
          <w:p w14:paraId="4D574D04" w14:textId="07A1B422" w:rsidR="00497D31" w:rsidRPr="002228DC" w:rsidRDefault="005372D0" w:rsidP="00C75A1C">
            <w:pPr>
              <w:spacing w:before="60" w:after="60"/>
              <w:rPr>
                <w:rFonts w:ascii="Arial" w:hAnsi="Arial" w:cs="Arial"/>
                <w:b/>
                <w:sz w:val="24"/>
                <w:szCs w:val="24"/>
              </w:rPr>
            </w:pPr>
            <w:r w:rsidRPr="002228DC">
              <w:rPr>
                <w:rFonts w:ascii="Arial" w:hAnsi="Arial" w:cs="Arial"/>
                <w:b/>
                <w:sz w:val="24"/>
                <w:szCs w:val="24"/>
              </w:rPr>
              <w:t>Planning Support Officer</w:t>
            </w:r>
          </w:p>
        </w:tc>
        <w:tc>
          <w:tcPr>
            <w:tcW w:w="1680" w:type="dxa"/>
            <w:shd w:val="clear" w:color="auto" w:fill="C2D69B" w:themeFill="accent3" w:themeFillTint="99"/>
          </w:tcPr>
          <w:p w14:paraId="29328133" w14:textId="125A7B39" w:rsidR="00497D31" w:rsidRPr="002228DC" w:rsidRDefault="00497D31">
            <w:pPr>
              <w:spacing w:before="60" w:after="60"/>
              <w:jc w:val="right"/>
              <w:rPr>
                <w:rFonts w:ascii="Arial" w:hAnsi="Arial" w:cs="Arial"/>
                <w:bCs/>
                <w:sz w:val="24"/>
                <w:szCs w:val="24"/>
              </w:rPr>
            </w:pPr>
            <w:r w:rsidRPr="002228DC">
              <w:rPr>
                <w:rFonts w:ascii="Arial" w:hAnsi="Arial" w:cs="Arial"/>
                <w:bCs/>
                <w:sz w:val="24"/>
                <w:szCs w:val="24"/>
              </w:rPr>
              <w:t>Post Number</w:t>
            </w:r>
          </w:p>
        </w:tc>
        <w:tc>
          <w:tcPr>
            <w:tcW w:w="2714" w:type="dxa"/>
            <w:vAlign w:val="center"/>
          </w:tcPr>
          <w:p w14:paraId="119346D7" w14:textId="4C81F873" w:rsidR="000D26AD" w:rsidRPr="002228DC" w:rsidRDefault="00855925" w:rsidP="00D86CB5">
            <w:pPr>
              <w:rPr>
                <w:rFonts w:ascii="Arial" w:hAnsi="Arial" w:cs="Arial"/>
                <w:b/>
                <w:sz w:val="24"/>
                <w:szCs w:val="24"/>
              </w:rPr>
            </w:pPr>
            <w:r>
              <w:rPr>
                <w:rFonts w:ascii="Arial" w:hAnsi="Arial" w:cs="Arial"/>
                <w:b/>
                <w:sz w:val="24"/>
                <w:szCs w:val="24"/>
              </w:rPr>
              <w:t>PS825</w:t>
            </w:r>
          </w:p>
        </w:tc>
      </w:tr>
      <w:tr w:rsidR="00497D31" w14:paraId="411689FA" w14:textId="77777777" w:rsidTr="00125E12">
        <w:tc>
          <w:tcPr>
            <w:tcW w:w="2032" w:type="dxa"/>
            <w:shd w:val="clear" w:color="auto" w:fill="C2D69B" w:themeFill="accent3" w:themeFillTint="99"/>
          </w:tcPr>
          <w:p w14:paraId="66C059A3" w14:textId="16CFD39B" w:rsidR="00497D31" w:rsidRPr="00AE6447" w:rsidRDefault="00497D31">
            <w:pPr>
              <w:spacing w:before="60" w:after="60"/>
              <w:jc w:val="right"/>
              <w:rPr>
                <w:rFonts w:ascii="Arial" w:hAnsi="Arial"/>
                <w:sz w:val="24"/>
                <w:szCs w:val="24"/>
              </w:rPr>
            </w:pPr>
            <w:r w:rsidRPr="00AE6447">
              <w:rPr>
                <w:rFonts w:ascii="Arial" w:hAnsi="Arial"/>
                <w:sz w:val="24"/>
                <w:szCs w:val="24"/>
              </w:rPr>
              <w:t>Grade</w:t>
            </w:r>
          </w:p>
        </w:tc>
        <w:tc>
          <w:tcPr>
            <w:tcW w:w="3497" w:type="dxa"/>
          </w:tcPr>
          <w:p w14:paraId="7C3B9CE0" w14:textId="4F83368E" w:rsidR="005372D0" w:rsidRPr="002228DC" w:rsidRDefault="00746C5F" w:rsidP="00CA4FC3">
            <w:pPr>
              <w:pStyle w:val="Header"/>
              <w:tabs>
                <w:tab w:val="clear" w:pos="4153"/>
                <w:tab w:val="clear" w:pos="8306"/>
              </w:tabs>
              <w:spacing w:before="60" w:after="60"/>
              <w:rPr>
                <w:rFonts w:ascii="Arial" w:hAnsi="Arial" w:cs="Arial"/>
              </w:rPr>
            </w:pPr>
            <w:r>
              <w:rPr>
                <w:rFonts w:ascii="Arial" w:hAnsi="Arial" w:cs="Arial"/>
                <w:sz w:val="24"/>
                <w:szCs w:val="24"/>
              </w:rPr>
              <w:t>4</w:t>
            </w:r>
          </w:p>
        </w:tc>
        <w:tc>
          <w:tcPr>
            <w:tcW w:w="1680" w:type="dxa"/>
            <w:shd w:val="clear" w:color="auto" w:fill="C2D69B" w:themeFill="accent3" w:themeFillTint="99"/>
          </w:tcPr>
          <w:p w14:paraId="15FE3557" w14:textId="6BDD5F88" w:rsidR="00200553" w:rsidRPr="002228DC" w:rsidRDefault="00480DB0" w:rsidP="00D86CB5">
            <w:pPr>
              <w:spacing w:before="60" w:after="60"/>
              <w:jc w:val="right"/>
              <w:rPr>
                <w:rFonts w:ascii="Arial" w:hAnsi="Arial" w:cs="Arial"/>
                <w:sz w:val="24"/>
                <w:szCs w:val="24"/>
              </w:rPr>
            </w:pPr>
            <w:r w:rsidRPr="002228DC">
              <w:rPr>
                <w:rFonts w:ascii="Arial" w:hAnsi="Arial" w:cs="Arial"/>
                <w:sz w:val="24"/>
                <w:szCs w:val="24"/>
              </w:rPr>
              <w:t>Service</w:t>
            </w:r>
            <w:r w:rsidR="0CD394AC" w:rsidRPr="002228DC">
              <w:rPr>
                <w:rFonts w:ascii="Arial" w:hAnsi="Arial" w:cs="Arial"/>
                <w:sz w:val="24"/>
                <w:szCs w:val="24"/>
              </w:rPr>
              <w:t xml:space="preserve"> Area</w:t>
            </w:r>
          </w:p>
        </w:tc>
        <w:tc>
          <w:tcPr>
            <w:tcW w:w="2714" w:type="dxa"/>
          </w:tcPr>
          <w:p w14:paraId="5450F6BD" w14:textId="7F038763" w:rsidR="009E587B" w:rsidRPr="002228DC" w:rsidRDefault="005372D0" w:rsidP="00195031">
            <w:pPr>
              <w:pStyle w:val="Header"/>
              <w:tabs>
                <w:tab w:val="clear" w:pos="4153"/>
                <w:tab w:val="clear" w:pos="8306"/>
              </w:tabs>
              <w:spacing w:before="60" w:after="60"/>
              <w:rPr>
                <w:rFonts w:ascii="Arial" w:hAnsi="Arial" w:cs="Arial"/>
                <w:sz w:val="24"/>
                <w:szCs w:val="24"/>
              </w:rPr>
            </w:pPr>
            <w:r w:rsidRPr="002228DC">
              <w:rPr>
                <w:rFonts w:ascii="Arial" w:hAnsi="Arial" w:cs="Arial"/>
                <w:sz w:val="24"/>
                <w:szCs w:val="24"/>
              </w:rPr>
              <w:t>Planning Support</w:t>
            </w:r>
          </w:p>
        </w:tc>
      </w:tr>
      <w:tr w:rsidR="00497D31" w14:paraId="6E7D4DA9" w14:textId="77777777" w:rsidTr="00125E12">
        <w:tc>
          <w:tcPr>
            <w:tcW w:w="2032" w:type="dxa"/>
            <w:shd w:val="clear" w:color="auto" w:fill="C2D69B" w:themeFill="accent3" w:themeFillTint="99"/>
          </w:tcPr>
          <w:p w14:paraId="18B80314" w14:textId="77777777" w:rsidR="00497D31" w:rsidRPr="00AE6447" w:rsidRDefault="00497D31">
            <w:pPr>
              <w:spacing w:before="60" w:after="60"/>
              <w:jc w:val="right"/>
              <w:rPr>
                <w:rFonts w:ascii="Arial" w:hAnsi="Arial"/>
                <w:sz w:val="24"/>
                <w:szCs w:val="24"/>
              </w:rPr>
            </w:pPr>
            <w:r w:rsidRPr="00AE6447">
              <w:rPr>
                <w:rFonts w:ascii="Arial" w:hAnsi="Arial"/>
                <w:sz w:val="24"/>
                <w:szCs w:val="24"/>
              </w:rPr>
              <w:t xml:space="preserve">Special Conditions </w:t>
            </w:r>
          </w:p>
        </w:tc>
        <w:tc>
          <w:tcPr>
            <w:tcW w:w="3497" w:type="dxa"/>
          </w:tcPr>
          <w:p w14:paraId="665AE623" w14:textId="40B9F7B8" w:rsidR="00497D31" w:rsidRPr="002228DC" w:rsidRDefault="00CF50D2" w:rsidP="00431982">
            <w:pPr>
              <w:pStyle w:val="Header"/>
              <w:tabs>
                <w:tab w:val="clear" w:pos="4153"/>
                <w:tab w:val="clear" w:pos="8306"/>
              </w:tabs>
              <w:spacing w:before="60" w:after="60"/>
              <w:rPr>
                <w:rFonts w:ascii="Arial" w:hAnsi="Arial" w:cs="Arial"/>
                <w:sz w:val="24"/>
                <w:szCs w:val="24"/>
              </w:rPr>
            </w:pPr>
            <w:r>
              <w:rPr>
                <w:rFonts w:ascii="Arial" w:hAnsi="Arial" w:cs="Arial"/>
                <w:sz w:val="24"/>
                <w:szCs w:val="24"/>
              </w:rPr>
              <w:t>Based in Malvern with the potential requirement of working in Pershore</w:t>
            </w:r>
          </w:p>
        </w:tc>
        <w:tc>
          <w:tcPr>
            <w:tcW w:w="1680" w:type="dxa"/>
            <w:shd w:val="clear" w:color="auto" w:fill="C2D69B" w:themeFill="accent3" w:themeFillTint="99"/>
          </w:tcPr>
          <w:p w14:paraId="483BBEAE" w14:textId="77777777" w:rsidR="00497D31" w:rsidRPr="002228DC" w:rsidRDefault="00497D31">
            <w:pPr>
              <w:spacing w:before="60" w:after="60"/>
              <w:jc w:val="right"/>
              <w:rPr>
                <w:rFonts w:ascii="Arial" w:hAnsi="Arial" w:cs="Arial"/>
                <w:sz w:val="24"/>
                <w:szCs w:val="24"/>
              </w:rPr>
            </w:pPr>
            <w:r w:rsidRPr="002228DC">
              <w:rPr>
                <w:rFonts w:ascii="Arial" w:hAnsi="Arial" w:cs="Arial"/>
                <w:sz w:val="24"/>
                <w:szCs w:val="24"/>
              </w:rPr>
              <w:t>Additional Benefits</w:t>
            </w:r>
          </w:p>
          <w:p w14:paraId="370EFD9E" w14:textId="77777777" w:rsidR="00497D31" w:rsidRPr="002228DC" w:rsidRDefault="00497D31">
            <w:pPr>
              <w:spacing w:before="60" w:after="60"/>
              <w:jc w:val="right"/>
              <w:rPr>
                <w:rFonts w:ascii="Arial" w:hAnsi="Arial" w:cs="Arial"/>
                <w:sz w:val="24"/>
                <w:szCs w:val="24"/>
              </w:rPr>
            </w:pPr>
          </w:p>
        </w:tc>
        <w:tc>
          <w:tcPr>
            <w:tcW w:w="2714" w:type="dxa"/>
          </w:tcPr>
          <w:p w14:paraId="55245929" w14:textId="0014D68A" w:rsidR="00497D31" w:rsidRPr="002228DC" w:rsidRDefault="005372D0" w:rsidP="00D86CB5">
            <w:pPr>
              <w:pStyle w:val="Header"/>
              <w:tabs>
                <w:tab w:val="clear" w:pos="4153"/>
                <w:tab w:val="clear" w:pos="8306"/>
              </w:tabs>
              <w:spacing w:before="60" w:after="60"/>
              <w:rPr>
                <w:rFonts w:ascii="Arial" w:hAnsi="Arial" w:cs="Arial"/>
                <w:sz w:val="24"/>
                <w:szCs w:val="24"/>
              </w:rPr>
            </w:pPr>
            <w:r w:rsidRPr="002228DC">
              <w:rPr>
                <w:rFonts w:ascii="Arial" w:hAnsi="Arial" w:cs="Arial"/>
                <w:sz w:val="24"/>
                <w:szCs w:val="24"/>
              </w:rPr>
              <w:t>Casual Car User</w:t>
            </w:r>
          </w:p>
        </w:tc>
      </w:tr>
      <w:tr w:rsidR="00497D31" w14:paraId="7199AED4" w14:textId="77777777" w:rsidTr="00125E12">
        <w:tc>
          <w:tcPr>
            <w:tcW w:w="2032" w:type="dxa"/>
            <w:shd w:val="clear" w:color="auto" w:fill="C2D69B" w:themeFill="accent3" w:themeFillTint="99"/>
          </w:tcPr>
          <w:p w14:paraId="58194F71" w14:textId="20006CF3" w:rsidR="00497D31" w:rsidRPr="00AE6447" w:rsidRDefault="617A21A8">
            <w:pPr>
              <w:spacing w:before="60" w:after="60"/>
              <w:jc w:val="right"/>
              <w:rPr>
                <w:rFonts w:ascii="Arial" w:hAnsi="Arial"/>
                <w:sz w:val="24"/>
                <w:szCs w:val="24"/>
              </w:rPr>
            </w:pPr>
            <w:r w:rsidRPr="03BEA857">
              <w:rPr>
                <w:rFonts w:ascii="Arial" w:hAnsi="Arial"/>
                <w:sz w:val="24"/>
                <w:szCs w:val="24"/>
              </w:rPr>
              <w:t>A</w:t>
            </w:r>
            <w:r w:rsidR="00497D31" w:rsidRPr="03BEA857">
              <w:rPr>
                <w:rFonts w:ascii="Arial" w:hAnsi="Arial"/>
                <w:sz w:val="24"/>
                <w:szCs w:val="24"/>
              </w:rPr>
              <w:t>uthorised by</w:t>
            </w:r>
          </w:p>
        </w:tc>
        <w:tc>
          <w:tcPr>
            <w:tcW w:w="3497" w:type="dxa"/>
          </w:tcPr>
          <w:p w14:paraId="5E09966A" w14:textId="74E0A464" w:rsidR="00D86CB5" w:rsidRPr="002228DC" w:rsidRDefault="005372D0" w:rsidP="00D86CB5">
            <w:pPr>
              <w:pStyle w:val="Header"/>
              <w:tabs>
                <w:tab w:val="clear" w:pos="4153"/>
                <w:tab w:val="clear" w:pos="8306"/>
              </w:tabs>
              <w:spacing w:before="60" w:after="60"/>
              <w:rPr>
                <w:rFonts w:ascii="Arial" w:hAnsi="Arial" w:cs="Arial"/>
                <w:sz w:val="24"/>
                <w:szCs w:val="24"/>
              </w:rPr>
            </w:pPr>
            <w:r w:rsidRPr="002228DC">
              <w:rPr>
                <w:rFonts w:ascii="Arial" w:hAnsi="Arial" w:cs="Arial"/>
                <w:sz w:val="24"/>
                <w:szCs w:val="24"/>
              </w:rPr>
              <w:t>Director of Planning and Infrastructure</w:t>
            </w:r>
          </w:p>
        </w:tc>
        <w:tc>
          <w:tcPr>
            <w:tcW w:w="1680" w:type="dxa"/>
            <w:shd w:val="clear" w:color="auto" w:fill="C2D69B" w:themeFill="accent3" w:themeFillTint="99"/>
          </w:tcPr>
          <w:p w14:paraId="30DC3DB8" w14:textId="77777777" w:rsidR="00497D31" w:rsidRPr="002228DC" w:rsidRDefault="00497D31">
            <w:pPr>
              <w:spacing w:before="60" w:after="60"/>
              <w:jc w:val="right"/>
              <w:rPr>
                <w:rFonts w:ascii="Arial" w:hAnsi="Arial" w:cs="Arial"/>
                <w:sz w:val="24"/>
                <w:szCs w:val="24"/>
              </w:rPr>
            </w:pPr>
            <w:r w:rsidRPr="002228DC">
              <w:rPr>
                <w:rFonts w:ascii="Arial" w:hAnsi="Arial" w:cs="Arial"/>
                <w:sz w:val="24"/>
                <w:szCs w:val="24"/>
              </w:rPr>
              <w:t>Date</w:t>
            </w:r>
          </w:p>
        </w:tc>
        <w:tc>
          <w:tcPr>
            <w:tcW w:w="2714" w:type="dxa"/>
          </w:tcPr>
          <w:p w14:paraId="0C389430" w14:textId="7766AA6E" w:rsidR="00497D31" w:rsidRPr="002228DC" w:rsidRDefault="00CF50D2">
            <w:pPr>
              <w:pStyle w:val="Header"/>
              <w:tabs>
                <w:tab w:val="clear" w:pos="4153"/>
                <w:tab w:val="clear" w:pos="8306"/>
              </w:tabs>
              <w:spacing w:before="60" w:after="60"/>
              <w:rPr>
                <w:rFonts w:ascii="Arial" w:hAnsi="Arial" w:cs="Arial"/>
                <w:sz w:val="24"/>
                <w:szCs w:val="24"/>
              </w:rPr>
            </w:pPr>
            <w:r>
              <w:rPr>
                <w:rFonts w:ascii="Arial" w:hAnsi="Arial" w:cs="Arial"/>
                <w:sz w:val="24"/>
                <w:szCs w:val="24"/>
              </w:rPr>
              <w:t>May 2026</w:t>
            </w:r>
          </w:p>
        </w:tc>
      </w:tr>
    </w:tbl>
    <w:p w14:paraId="2FD50077" w14:textId="77777777" w:rsidR="00497D31" w:rsidRDefault="00497D31">
      <w:pPr>
        <w:rPr>
          <w:rFonts w:ascii="Arial" w:hAnsi="Arial"/>
        </w:rPr>
      </w:pPr>
    </w:p>
    <w:p w14:paraId="197F9C0A" w14:textId="2DB65E8E" w:rsidR="00497D31" w:rsidRDefault="00480DB0">
      <w:pPr>
        <w:spacing w:after="120"/>
        <w:outlineLvl w:val="0"/>
        <w:rPr>
          <w:rFonts w:ascii="Arial" w:hAnsi="Arial"/>
          <w:b/>
          <w:sz w:val="28"/>
        </w:rPr>
      </w:pPr>
      <w:r>
        <w:rPr>
          <w:rFonts w:ascii="Arial" w:hAnsi="Arial"/>
          <w:b/>
          <w:sz w:val="28"/>
        </w:rPr>
        <w:t>Job Purpose</w:t>
      </w:r>
    </w:p>
    <w:tbl>
      <w:tblPr>
        <w:tblW w:w="9923" w:type="dxa"/>
        <w:tblInd w:w="-3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922"/>
        <w:gridCol w:w="6001"/>
      </w:tblGrid>
      <w:tr w:rsidR="00497D31" w14:paraId="74902372" w14:textId="77777777" w:rsidTr="03BEA857">
        <w:tc>
          <w:tcPr>
            <w:tcW w:w="3922" w:type="dxa"/>
          </w:tcPr>
          <w:p w14:paraId="4F91F80F" w14:textId="7C72A585" w:rsidR="00497D31" w:rsidRPr="00DB75AA" w:rsidRDefault="00497D31">
            <w:pPr>
              <w:spacing w:before="60" w:after="60"/>
              <w:jc w:val="right"/>
              <w:rPr>
                <w:rFonts w:ascii="Arial" w:hAnsi="Arial"/>
                <w:sz w:val="24"/>
                <w:szCs w:val="24"/>
              </w:rPr>
            </w:pPr>
            <w:r w:rsidRPr="00DB75AA">
              <w:rPr>
                <w:rFonts w:ascii="Arial" w:hAnsi="Arial"/>
                <w:sz w:val="24"/>
                <w:szCs w:val="24"/>
              </w:rPr>
              <w:t>The</w:t>
            </w:r>
            <w:r w:rsidR="00480DB0">
              <w:rPr>
                <w:rFonts w:ascii="Arial" w:hAnsi="Arial"/>
                <w:sz w:val="24"/>
                <w:szCs w:val="24"/>
              </w:rPr>
              <w:t xml:space="preserve"> purpose of this role</w:t>
            </w:r>
            <w:r w:rsidRPr="00DB75AA">
              <w:rPr>
                <w:rFonts w:ascii="Arial" w:hAnsi="Arial"/>
                <w:sz w:val="24"/>
                <w:szCs w:val="24"/>
              </w:rPr>
              <w:t xml:space="preserve"> within the Council is:</w:t>
            </w:r>
          </w:p>
        </w:tc>
        <w:tc>
          <w:tcPr>
            <w:tcW w:w="6001" w:type="dxa"/>
          </w:tcPr>
          <w:p w14:paraId="4E6901FD" w14:textId="6F263B6F" w:rsidR="00480DB0" w:rsidRDefault="005372D0" w:rsidP="005372D0">
            <w:pPr>
              <w:pStyle w:val="Header"/>
              <w:tabs>
                <w:tab w:val="clear" w:pos="4153"/>
                <w:tab w:val="clear" w:pos="8306"/>
              </w:tabs>
              <w:spacing w:before="60" w:after="60"/>
              <w:rPr>
                <w:rFonts w:ascii="Arial" w:hAnsi="Arial"/>
                <w:sz w:val="24"/>
                <w:szCs w:val="24"/>
              </w:rPr>
            </w:pPr>
            <w:r>
              <w:rPr>
                <w:rFonts w:ascii="Arial" w:hAnsi="Arial" w:cs="Arial"/>
                <w:sz w:val="24"/>
                <w:szCs w:val="24"/>
              </w:rPr>
              <w:t>To provide support to the planning functions as a member of the joint planning support services team.</w:t>
            </w:r>
          </w:p>
          <w:p w14:paraId="2DE63BC8" w14:textId="076D9C3A" w:rsidR="00480DB0" w:rsidRPr="00CE3CC7" w:rsidRDefault="00480DB0" w:rsidP="00431982">
            <w:pPr>
              <w:pStyle w:val="Header"/>
              <w:tabs>
                <w:tab w:val="clear" w:pos="4153"/>
                <w:tab w:val="clear" w:pos="8306"/>
              </w:tabs>
              <w:spacing w:before="60" w:after="60"/>
              <w:ind w:left="360"/>
              <w:rPr>
                <w:rFonts w:ascii="Arial" w:hAnsi="Arial"/>
                <w:sz w:val="24"/>
                <w:szCs w:val="24"/>
              </w:rPr>
            </w:pPr>
          </w:p>
        </w:tc>
      </w:tr>
      <w:tr w:rsidR="002D4AAF" w14:paraId="124B5A9F" w14:textId="77777777" w:rsidTr="00125E12">
        <w:trPr>
          <w:trHeight w:val="825"/>
        </w:trPr>
        <w:tc>
          <w:tcPr>
            <w:tcW w:w="9923" w:type="dxa"/>
            <w:gridSpan w:val="2"/>
            <w:shd w:val="clear" w:color="auto" w:fill="C2D69B" w:themeFill="accent3" w:themeFillTint="99"/>
          </w:tcPr>
          <w:p w14:paraId="567C1ACC" w14:textId="6C334114" w:rsidR="002D4AAF" w:rsidRDefault="17FFDE2B" w:rsidP="03BEA857">
            <w:pPr>
              <w:rPr>
                <w:rFonts w:ascii="Arial" w:hAnsi="Arial" w:cs="Arial"/>
                <w:sz w:val="24"/>
                <w:szCs w:val="24"/>
              </w:rPr>
            </w:pPr>
            <w:r w:rsidRPr="03BEA857">
              <w:rPr>
                <w:rFonts w:ascii="Arial" w:hAnsi="Arial" w:cs="Arial"/>
                <w:sz w:val="24"/>
                <w:szCs w:val="24"/>
              </w:rPr>
              <w:t xml:space="preserve">Responsible for demonstrating </w:t>
            </w:r>
            <w:r w:rsidR="002D4AAF" w:rsidRPr="03BEA857">
              <w:rPr>
                <w:rFonts w:ascii="Arial" w:hAnsi="Arial" w:cs="Arial"/>
                <w:sz w:val="24"/>
                <w:szCs w:val="24"/>
              </w:rPr>
              <w:t xml:space="preserve">commitment to </w:t>
            </w:r>
            <w:r w:rsidR="35E9E4A6" w:rsidRPr="03BEA857">
              <w:rPr>
                <w:rFonts w:ascii="Arial" w:hAnsi="Arial" w:cs="Arial"/>
                <w:sz w:val="24"/>
                <w:szCs w:val="24"/>
              </w:rPr>
              <w:t>working in line with the Councils' values</w:t>
            </w:r>
          </w:p>
          <w:p w14:paraId="1EC1F7C7" w14:textId="658496FD" w:rsidR="002D4AAF" w:rsidRDefault="002D4AAF" w:rsidP="03BEA857">
            <w:pPr>
              <w:rPr>
                <w:rFonts w:ascii="Arial" w:hAnsi="Arial" w:cs="Arial"/>
                <w:sz w:val="24"/>
                <w:szCs w:val="24"/>
              </w:rPr>
            </w:pPr>
          </w:p>
        </w:tc>
      </w:tr>
      <w:tr w:rsidR="002D4AAF" w14:paraId="37FB01C7" w14:textId="77777777" w:rsidTr="00125E12">
        <w:trPr>
          <w:trHeight w:val="855"/>
        </w:trPr>
        <w:tc>
          <w:tcPr>
            <w:tcW w:w="9923" w:type="dxa"/>
            <w:gridSpan w:val="2"/>
            <w:shd w:val="clear" w:color="auto" w:fill="C2D69B" w:themeFill="accent3" w:themeFillTint="99"/>
          </w:tcPr>
          <w:p w14:paraId="21B5012E" w14:textId="60CA98B9" w:rsidR="002D4AAF" w:rsidRDefault="741D8C3C" w:rsidP="03BEA857">
            <w:pPr>
              <w:spacing w:before="60" w:after="60"/>
              <w:rPr>
                <w:rFonts w:ascii="Arial" w:hAnsi="Arial" w:cs="Arial"/>
                <w:sz w:val="24"/>
                <w:szCs w:val="24"/>
              </w:rPr>
            </w:pPr>
            <w:r w:rsidRPr="03BEA857">
              <w:rPr>
                <w:rFonts w:ascii="Arial" w:hAnsi="Arial" w:cs="Arial"/>
                <w:sz w:val="24"/>
                <w:szCs w:val="24"/>
              </w:rPr>
              <w:t>R</w:t>
            </w:r>
            <w:r w:rsidR="002D4AAF" w:rsidRPr="03BEA857">
              <w:rPr>
                <w:rFonts w:ascii="Arial" w:hAnsi="Arial" w:cs="Arial"/>
                <w:sz w:val="24"/>
                <w:szCs w:val="24"/>
              </w:rPr>
              <w:t>esponsible for championing and demonstrating the Council’s Leadership Behaviour Framework</w:t>
            </w:r>
          </w:p>
        </w:tc>
      </w:tr>
      <w:tr w:rsidR="00497D31" w14:paraId="154FF9A5" w14:textId="77777777" w:rsidTr="03BEA857">
        <w:tc>
          <w:tcPr>
            <w:tcW w:w="3922" w:type="dxa"/>
          </w:tcPr>
          <w:p w14:paraId="58ACCAAB" w14:textId="77777777" w:rsidR="00497D31" w:rsidRPr="00DB75AA" w:rsidRDefault="00497D31">
            <w:pPr>
              <w:spacing w:before="60" w:after="60"/>
              <w:jc w:val="right"/>
              <w:rPr>
                <w:rFonts w:ascii="Arial" w:hAnsi="Arial"/>
                <w:sz w:val="24"/>
                <w:szCs w:val="24"/>
              </w:rPr>
            </w:pPr>
            <w:r w:rsidRPr="00DB75AA">
              <w:rPr>
                <w:rFonts w:ascii="Arial" w:hAnsi="Arial"/>
                <w:sz w:val="24"/>
                <w:szCs w:val="24"/>
              </w:rPr>
              <w:t>The postholder works for:</w:t>
            </w:r>
          </w:p>
        </w:tc>
        <w:tc>
          <w:tcPr>
            <w:tcW w:w="6001" w:type="dxa"/>
          </w:tcPr>
          <w:p w14:paraId="77E7DE81" w14:textId="3DDF194C" w:rsidR="00AE6447" w:rsidRPr="00DB75AA" w:rsidRDefault="005372D0" w:rsidP="00F41542">
            <w:pPr>
              <w:pStyle w:val="Header"/>
              <w:tabs>
                <w:tab w:val="clear" w:pos="4153"/>
                <w:tab w:val="clear" w:pos="8306"/>
              </w:tabs>
              <w:spacing w:before="60" w:after="60"/>
              <w:rPr>
                <w:rFonts w:ascii="Arial" w:hAnsi="Arial"/>
                <w:sz w:val="24"/>
                <w:szCs w:val="24"/>
              </w:rPr>
            </w:pPr>
            <w:r>
              <w:rPr>
                <w:rFonts w:ascii="Arial" w:hAnsi="Arial"/>
                <w:sz w:val="24"/>
                <w:szCs w:val="24"/>
              </w:rPr>
              <w:t>Senior Planning Support Officer/ Planning Support Services Manager</w:t>
            </w:r>
          </w:p>
        </w:tc>
      </w:tr>
      <w:tr w:rsidR="00497D31" w14:paraId="393B7715" w14:textId="77777777" w:rsidTr="03BEA857">
        <w:tc>
          <w:tcPr>
            <w:tcW w:w="3922" w:type="dxa"/>
          </w:tcPr>
          <w:p w14:paraId="3828EF4E" w14:textId="14F74B0D" w:rsidR="00497D31" w:rsidRPr="00DB75AA" w:rsidRDefault="00497D31">
            <w:pPr>
              <w:spacing w:before="60" w:after="60"/>
              <w:jc w:val="right"/>
              <w:rPr>
                <w:rFonts w:ascii="Arial" w:hAnsi="Arial"/>
                <w:sz w:val="24"/>
                <w:szCs w:val="24"/>
              </w:rPr>
            </w:pPr>
            <w:r w:rsidRPr="00DB75AA">
              <w:rPr>
                <w:rFonts w:ascii="Arial" w:hAnsi="Arial"/>
                <w:sz w:val="24"/>
                <w:szCs w:val="24"/>
              </w:rPr>
              <w:t>The postholder manages \supervises:</w:t>
            </w:r>
          </w:p>
        </w:tc>
        <w:tc>
          <w:tcPr>
            <w:tcW w:w="6001" w:type="dxa"/>
          </w:tcPr>
          <w:p w14:paraId="15715E4D" w14:textId="1D4E5AF3" w:rsidR="00AE6447" w:rsidRPr="00DB75AA" w:rsidRDefault="005372D0" w:rsidP="00DF11C4">
            <w:pPr>
              <w:pStyle w:val="Header"/>
              <w:tabs>
                <w:tab w:val="clear" w:pos="4153"/>
                <w:tab w:val="clear" w:pos="8306"/>
              </w:tabs>
              <w:spacing w:before="60" w:after="60"/>
              <w:rPr>
                <w:rFonts w:ascii="Arial" w:hAnsi="Arial"/>
                <w:sz w:val="24"/>
                <w:szCs w:val="24"/>
              </w:rPr>
            </w:pPr>
            <w:r>
              <w:rPr>
                <w:rFonts w:ascii="Arial" w:hAnsi="Arial"/>
                <w:sz w:val="24"/>
                <w:szCs w:val="24"/>
              </w:rPr>
              <w:t>None</w:t>
            </w:r>
          </w:p>
        </w:tc>
      </w:tr>
    </w:tbl>
    <w:p w14:paraId="39542291" w14:textId="5745C9AE" w:rsidR="00497D31" w:rsidRDefault="00497D31">
      <w:pPr>
        <w:rPr>
          <w:rFonts w:ascii="Arial" w:hAnsi="Arial"/>
        </w:rPr>
      </w:pPr>
    </w:p>
    <w:p w14:paraId="2B56EBC2" w14:textId="77777777" w:rsidR="002D4AAF" w:rsidRDefault="002D4AAF">
      <w:pPr>
        <w:rPr>
          <w:rFonts w:ascii="Arial" w:hAnsi="Arial"/>
        </w:rPr>
      </w:pPr>
    </w:p>
    <w:p w14:paraId="49F48940" w14:textId="77777777" w:rsidR="00AE1C3B" w:rsidRDefault="00AE1C3B">
      <w:pPr>
        <w:rPr>
          <w:rFonts w:ascii="Arial" w:hAnsi="Arial"/>
        </w:rPr>
      </w:pPr>
    </w:p>
    <w:tbl>
      <w:tblPr>
        <w:tblStyle w:val="TableGrid"/>
        <w:tblW w:w="0" w:type="auto"/>
        <w:tblLook w:val="04A0" w:firstRow="1" w:lastRow="0" w:firstColumn="1" w:lastColumn="0" w:noHBand="0" w:noVBand="1"/>
      </w:tblPr>
      <w:tblGrid>
        <w:gridCol w:w="1228"/>
        <w:gridCol w:w="8543"/>
      </w:tblGrid>
      <w:tr w:rsidR="00AE1C3B" w14:paraId="69728310" w14:textId="77777777" w:rsidTr="00125E12">
        <w:tc>
          <w:tcPr>
            <w:tcW w:w="9771" w:type="dxa"/>
            <w:gridSpan w:val="2"/>
            <w:shd w:val="clear" w:color="auto" w:fill="C2D69B" w:themeFill="accent3" w:themeFillTint="99"/>
          </w:tcPr>
          <w:p w14:paraId="6E7BBA41" w14:textId="77777777" w:rsidR="00AE1C3B" w:rsidRDefault="00AE1C3B">
            <w:pPr>
              <w:rPr>
                <w:rFonts w:ascii="Arial" w:hAnsi="Arial"/>
              </w:rPr>
            </w:pPr>
          </w:p>
          <w:p w14:paraId="2F3BDEF3" w14:textId="08804EA6" w:rsidR="00AE1C3B" w:rsidRPr="00AE1C3B" w:rsidRDefault="00AE1C3B" w:rsidP="00125E12">
            <w:pPr>
              <w:shd w:val="clear" w:color="auto" w:fill="C2D69B" w:themeFill="accent3" w:themeFillTint="99"/>
              <w:rPr>
                <w:rFonts w:ascii="Arial" w:hAnsi="Arial"/>
                <w:sz w:val="22"/>
                <w:szCs w:val="22"/>
              </w:rPr>
            </w:pPr>
            <w:r w:rsidRPr="71AEE16F">
              <w:rPr>
                <w:rFonts w:ascii="Arial" w:hAnsi="Arial"/>
                <w:sz w:val="22"/>
                <w:szCs w:val="22"/>
              </w:rPr>
              <w:t>Key Accountabilities (All accountabilities will be carried out in line with the Council</w:t>
            </w:r>
            <w:r w:rsidR="512C89DB" w:rsidRPr="71AEE16F">
              <w:rPr>
                <w:rFonts w:ascii="Arial" w:hAnsi="Arial"/>
                <w:sz w:val="22"/>
                <w:szCs w:val="22"/>
              </w:rPr>
              <w:t>’</w:t>
            </w:r>
            <w:r w:rsidRPr="71AEE16F">
              <w:rPr>
                <w:rFonts w:ascii="Arial" w:hAnsi="Arial"/>
                <w:sz w:val="22"/>
                <w:szCs w:val="22"/>
              </w:rPr>
              <w:t>s policies, procedures and relevant regulations and legislation)</w:t>
            </w:r>
          </w:p>
          <w:p w14:paraId="12307E86" w14:textId="1BA54B06" w:rsidR="00AE1C3B" w:rsidRDefault="00AE1C3B">
            <w:pPr>
              <w:rPr>
                <w:rFonts w:ascii="Arial" w:hAnsi="Arial"/>
              </w:rPr>
            </w:pPr>
          </w:p>
        </w:tc>
      </w:tr>
      <w:tr w:rsidR="00AE1C3B" w14:paraId="5056BC31" w14:textId="77777777" w:rsidTr="005372D0">
        <w:tc>
          <w:tcPr>
            <w:tcW w:w="1228" w:type="dxa"/>
          </w:tcPr>
          <w:p w14:paraId="37386F99" w14:textId="77777777" w:rsidR="00AE1C3B" w:rsidRDefault="00AE1C3B">
            <w:pPr>
              <w:rPr>
                <w:rFonts w:ascii="Arial" w:hAnsi="Arial"/>
              </w:rPr>
            </w:pPr>
          </w:p>
          <w:p w14:paraId="6EEEA894" w14:textId="76F46F72" w:rsidR="00AE1C3B" w:rsidRDefault="00AE1C3B" w:rsidP="00AE1C3B">
            <w:pPr>
              <w:jc w:val="center"/>
              <w:rPr>
                <w:rFonts w:ascii="Arial" w:hAnsi="Arial"/>
              </w:rPr>
            </w:pPr>
            <w:r>
              <w:rPr>
                <w:rFonts w:ascii="Arial" w:hAnsi="Arial"/>
              </w:rPr>
              <w:t>1</w:t>
            </w:r>
          </w:p>
        </w:tc>
        <w:tc>
          <w:tcPr>
            <w:tcW w:w="8543" w:type="dxa"/>
          </w:tcPr>
          <w:p w14:paraId="5184502B" w14:textId="2DF20E83" w:rsidR="005372D0" w:rsidRPr="005372D0" w:rsidRDefault="005372D0" w:rsidP="005372D0">
            <w:pPr>
              <w:rPr>
                <w:rFonts w:ascii="Arial" w:hAnsi="Arial"/>
                <w:sz w:val="22"/>
                <w:szCs w:val="22"/>
              </w:rPr>
            </w:pPr>
            <w:r w:rsidRPr="005372D0">
              <w:rPr>
                <w:rFonts w:ascii="Arial" w:hAnsi="Arial"/>
                <w:sz w:val="22"/>
                <w:szCs w:val="22"/>
              </w:rPr>
              <w:t xml:space="preserve">Support the planning functions of the two councils as part of a multi-skilled group. </w:t>
            </w:r>
          </w:p>
          <w:p w14:paraId="54C623C2" w14:textId="645E3A6E" w:rsidR="00AE1C3B" w:rsidRPr="005372D0" w:rsidRDefault="00AE1C3B" w:rsidP="005372D0">
            <w:pPr>
              <w:rPr>
                <w:rFonts w:ascii="Arial" w:hAnsi="Arial"/>
                <w:sz w:val="22"/>
                <w:szCs w:val="22"/>
              </w:rPr>
            </w:pPr>
          </w:p>
        </w:tc>
      </w:tr>
      <w:tr w:rsidR="00AE1C3B" w14:paraId="4630B780" w14:textId="77777777" w:rsidTr="005372D0">
        <w:tc>
          <w:tcPr>
            <w:tcW w:w="1228" w:type="dxa"/>
          </w:tcPr>
          <w:p w14:paraId="1A2272DA" w14:textId="77777777" w:rsidR="00AE1C3B" w:rsidRDefault="00AE1C3B">
            <w:pPr>
              <w:rPr>
                <w:rFonts w:ascii="Arial" w:hAnsi="Arial"/>
              </w:rPr>
            </w:pPr>
          </w:p>
          <w:p w14:paraId="2A7E812A" w14:textId="1A647069" w:rsidR="00AE1C3B" w:rsidRDefault="00AE1C3B" w:rsidP="00AE1C3B">
            <w:pPr>
              <w:jc w:val="center"/>
              <w:rPr>
                <w:rFonts w:ascii="Arial" w:hAnsi="Arial"/>
              </w:rPr>
            </w:pPr>
            <w:r>
              <w:rPr>
                <w:rFonts w:ascii="Arial" w:hAnsi="Arial"/>
              </w:rPr>
              <w:t>2</w:t>
            </w:r>
          </w:p>
        </w:tc>
        <w:tc>
          <w:tcPr>
            <w:tcW w:w="8543" w:type="dxa"/>
          </w:tcPr>
          <w:p w14:paraId="45A16838" w14:textId="77777777" w:rsidR="00AE1C3B" w:rsidRPr="005372D0" w:rsidRDefault="005372D0">
            <w:pPr>
              <w:rPr>
                <w:rFonts w:ascii="Arial" w:hAnsi="Arial"/>
                <w:sz w:val="22"/>
                <w:szCs w:val="22"/>
              </w:rPr>
            </w:pPr>
            <w:r w:rsidRPr="005372D0">
              <w:rPr>
                <w:rFonts w:ascii="Arial" w:hAnsi="Arial"/>
                <w:sz w:val="22"/>
                <w:szCs w:val="22"/>
              </w:rPr>
              <w:t>Provide excellent customer care through all forms of communication channels to include the website, email, telephone, written correspondence and face to face, and to respond to general enquiries from officers, agents, public and councillors.</w:t>
            </w:r>
          </w:p>
          <w:p w14:paraId="522DE82C" w14:textId="5A4FE217" w:rsidR="005372D0" w:rsidRPr="005372D0" w:rsidRDefault="005372D0">
            <w:pPr>
              <w:rPr>
                <w:rFonts w:ascii="Arial" w:hAnsi="Arial"/>
                <w:sz w:val="22"/>
                <w:szCs w:val="22"/>
              </w:rPr>
            </w:pPr>
          </w:p>
        </w:tc>
      </w:tr>
      <w:tr w:rsidR="00AE1C3B" w14:paraId="6CF8FE6F" w14:textId="77777777" w:rsidTr="005372D0">
        <w:tc>
          <w:tcPr>
            <w:tcW w:w="1228" w:type="dxa"/>
          </w:tcPr>
          <w:p w14:paraId="3ACABDA0" w14:textId="77777777" w:rsidR="00AE1C3B" w:rsidRDefault="00AE1C3B">
            <w:pPr>
              <w:rPr>
                <w:rFonts w:ascii="Arial" w:hAnsi="Arial"/>
              </w:rPr>
            </w:pPr>
          </w:p>
          <w:p w14:paraId="55FC8955" w14:textId="335FB5AA" w:rsidR="00AE1C3B" w:rsidRDefault="00AE1C3B" w:rsidP="00AE1C3B">
            <w:pPr>
              <w:jc w:val="center"/>
              <w:rPr>
                <w:rFonts w:ascii="Arial" w:hAnsi="Arial"/>
              </w:rPr>
            </w:pPr>
            <w:r>
              <w:rPr>
                <w:rFonts w:ascii="Arial" w:hAnsi="Arial"/>
              </w:rPr>
              <w:t>3</w:t>
            </w:r>
          </w:p>
        </w:tc>
        <w:tc>
          <w:tcPr>
            <w:tcW w:w="8543" w:type="dxa"/>
          </w:tcPr>
          <w:p w14:paraId="3337CD63" w14:textId="77777777" w:rsidR="005372D0" w:rsidRPr="005372D0" w:rsidRDefault="005372D0" w:rsidP="005372D0">
            <w:pPr>
              <w:rPr>
                <w:rFonts w:ascii="Arial" w:hAnsi="Arial"/>
                <w:sz w:val="22"/>
                <w:szCs w:val="22"/>
              </w:rPr>
            </w:pPr>
            <w:r w:rsidRPr="005372D0">
              <w:rPr>
                <w:rFonts w:ascii="Arial" w:hAnsi="Arial"/>
                <w:sz w:val="22"/>
                <w:szCs w:val="22"/>
              </w:rPr>
              <w:t>To process all planning related submissions and complete administrative tasks.</w:t>
            </w:r>
          </w:p>
          <w:p w14:paraId="542D67EE" w14:textId="77777777" w:rsidR="00AE1C3B" w:rsidRPr="005372D0" w:rsidRDefault="00AE1C3B">
            <w:pPr>
              <w:rPr>
                <w:rFonts w:ascii="Arial" w:hAnsi="Arial"/>
                <w:sz w:val="22"/>
                <w:szCs w:val="22"/>
              </w:rPr>
            </w:pPr>
          </w:p>
        </w:tc>
      </w:tr>
      <w:tr w:rsidR="00AE1C3B" w14:paraId="64AC5910" w14:textId="77777777" w:rsidTr="005372D0">
        <w:tc>
          <w:tcPr>
            <w:tcW w:w="1228" w:type="dxa"/>
          </w:tcPr>
          <w:p w14:paraId="4A5F2D19" w14:textId="77777777" w:rsidR="00AE1C3B" w:rsidRDefault="00AE1C3B">
            <w:pPr>
              <w:rPr>
                <w:rFonts w:ascii="Arial" w:hAnsi="Arial"/>
              </w:rPr>
            </w:pPr>
          </w:p>
          <w:p w14:paraId="2745D486" w14:textId="79C91844" w:rsidR="00AE1C3B" w:rsidRDefault="00AE1C3B" w:rsidP="00AE1C3B">
            <w:pPr>
              <w:jc w:val="center"/>
              <w:rPr>
                <w:rFonts w:ascii="Arial" w:hAnsi="Arial"/>
              </w:rPr>
            </w:pPr>
            <w:r>
              <w:rPr>
                <w:rFonts w:ascii="Arial" w:hAnsi="Arial"/>
              </w:rPr>
              <w:t>4</w:t>
            </w:r>
          </w:p>
        </w:tc>
        <w:tc>
          <w:tcPr>
            <w:tcW w:w="8543" w:type="dxa"/>
          </w:tcPr>
          <w:p w14:paraId="2E7DBD10" w14:textId="77777777" w:rsidR="005372D0" w:rsidRPr="005372D0" w:rsidRDefault="005372D0" w:rsidP="005372D0">
            <w:pPr>
              <w:rPr>
                <w:rFonts w:ascii="Arial" w:hAnsi="Arial"/>
                <w:sz w:val="22"/>
                <w:szCs w:val="22"/>
              </w:rPr>
            </w:pPr>
            <w:r w:rsidRPr="005372D0">
              <w:rPr>
                <w:rFonts w:ascii="Arial" w:hAnsi="Arial"/>
                <w:sz w:val="22"/>
                <w:szCs w:val="22"/>
              </w:rPr>
              <w:t xml:space="preserve">Receipt, fee management, registration, validation and processing of all types of planning and planning related applications (including consultations). </w:t>
            </w:r>
          </w:p>
          <w:p w14:paraId="3CF6D73F" w14:textId="77777777" w:rsidR="00AE1C3B" w:rsidRPr="005372D0" w:rsidRDefault="00AE1C3B">
            <w:pPr>
              <w:rPr>
                <w:rFonts w:ascii="Arial" w:hAnsi="Arial"/>
                <w:sz w:val="22"/>
                <w:szCs w:val="22"/>
              </w:rPr>
            </w:pPr>
          </w:p>
        </w:tc>
      </w:tr>
      <w:tr w:rsidR="00AE1C3B" w14:paraId="5FF195F7" w14:textId="77777777" w:rsidTr="005372D0">
        <w:tc>
          <w:tcPr>
            <w:tcW w:w="1228" w:type="dxa"/>
          </w:tcPr>
          <w:p w14:paraId="236FD443" w14:textId="77777777" w:rsidR="00AE1C3B" w:rsidRDefault="00AE1C3B">
            <w:pPr>
              <w:rPr>
                <w:rFonts w:ascii="Arial" w:hAnsi="Arial"/>
              </w:rPr>
            </w:pPr>
          </w:p>
          <w:p w14:paraId="42E19819" w14:textId="32B4DCEB" w:rsidR="00AE1C3B" w:rsidRDefault="00AE1C3B" w:rsidP="00AE1C3B">
            <w:pPr>
              <w:jc w:val="center"/>
              <w:rPr>
                <w:rFonts w:ascii="Arial" w:hAnsi="Arial"/>
              </w:rPr>
            </w:pPr>
            <w:r>
              <w:rPr>
                <w:rFonts w:ascii="Arial" w:hAnsi="Arial"/>
              </w:rPr>
              <w:t>5</w:t>
            </w:r>
          </w:p>
        </w:tc>
        <w:tc>
          <w:tcPr>
            <w:tcW w:w="8543" w:type="dxa"/>
          </w:tcPr>
          <w:p w14:paraId="17D810E0" w14:textId="77777777" w:rsidR="00AE1C3B" w:rsidRPr="005372D0" w:rsidRDefault="005372D0">
            <w:pPr>
              <w:rPr>
                <w:rFonts w:ascii="Arial" w:hAnsi="Arial"/>
                <w:sz w:val="22"/>
                <w:szCs w:val="22"/>
              </w:rPr>
            </w:pPr>
            <w:r w:rsidRPr="005372D0">
              <w:rPr>
                <w:rFonts w:ascii="Arial" w:hAnsi="Arial"/>
                <w:sz w:val="22"/>
                <w:szCs w:val="22"/>
              </w:rPr>
              <w:t>To carry out administrative tasks in support of the service to include planning committee and appeal support, document scanning and planning history searches, planning enquiries by telephone, post and email mailboxes.</w:t>
            </w:r>
          </w:p>
          <w:p w14:paraId="6394D664" w14:textId="2F7E3586" w:rsidR="005372D0" w:rsidRPr="005372D0" w:rsidRDefault="005372D0">
            <w:pPr>
              <w:rPr>
                <w:rFonts w:ascii="Arial" w:hAnsi="Arial"/>
                <w:sz w:val="22"/>
                <w:szCs w:val="22"/>
              </w:rPr>
            </w:pPr>
          </w:p>
        </w:tc>
      </w:tr>
      <w:tr w:rsidR="00AE1C3B" w14:paraId="643F3D4E" w14:textId="77777777" w:rsidTr="005372D0">
        <w:tc>
          <w:tcPr>
            <w:tcW w:w="1228" w:type="dxa"/>
          </w:tcPr>
          <w:p w14:paraId="621311FB" w14:textId="77777777" w:rsidR="00AE1C3B" w:rsidRDefault="00AE1C3B">
            <w:pPr>
              <w:rPr>
                <w:rFonts w:ascii="Arial" w:hAnsi="Arial"/>
              </w:rPr>
            </w:pPr>
          </w:p>
          <w:p w14:paraId="52130430" w14:textId="5F8BF2B8" w:rsidR="00AE1C3B" w:rsidRDefault="00AE1C3B" w:rsidP="00AE1C3B">
            <w:pPr>
              <w:jc w:val="center"/>
              <w:rPr>
                <w:rFonts w:ascii="Arial" w:hAnsi="Arial"/>
              </w:rPr>
            </w:pPr>
            <w:r>
              <w:rPr>
                <w:rFonts w:ascii="Arial" w:hAnsi="Arial"/>
              </w:rPr>
              <w:t>6</w:t>
            </w:r>
          </w:p>
        </w:tc>
        <w:tc>
          <w:tcPr>
            <w:tcW w:w="8543" w:type="dxa"/>
          </w:tcPr>
          <w:p w14:paraId="143C185B" w14:textId="070E83F3" w:rsidR="005372D0" w:rsidRPr="005372D0" w:rsidRDefault="005372D0" w:rsidP="005372D0">
            <w:pPr>
              <w:rPr>
                <w:rFonts w:ascii="Arial" w:hAnsi="Arial"/>
                <w:sz w:val="22"/>
                <w:szCs w:val="22"/>
              </w:rPr>
            </w:pPr>
            <w:r w:rsidRPr="005372D0">
              <w:rPr>
                <w:rFonts w:ascii="Arial" w:hAnsi="Arial"/>
                <w:sz w:val="22"/>
                <w:szCs w:val="22"/>
              </w:rPr>
              <w:t>To process and determine permitted development requests and householder planning applications.</w:t>
            </w:r>
          </w:p>
          <w:p w14:paraId="3E948F03" w14:textId="77777777" w:rsidR="00AE1C3B" w:rsidRPr="005372D0" w:rsidRDefault="00AE1C3B">
            <w:pPr>
              <w:rPr>
                <w:rFonts w:ascii="Arial" w:hAnsi="Arial"/>
                <w:sz w:val="22"/>
                <w:szCs w:val="22"/>
              </w:rPr>
            </w:pPr>
          </w:p>
        </w:tc>
      </w:tr>
      <w:tr w:rsidR="00AE1C3B" w14:paraId="1B167428" w14:textId="77777777" w:rsidTr="005372D0">
        <w:tc>
          <w:tcPr>
            <w:tcW w:w="1228" w:type="dxa"/>
          </w:tcPr>
          <w:p w14:paraId="4274B398" w14:textId="77777777" w:rsidR="00AE1C3B" w:rsidRDefault="00AE1C3B">
            <w:pPr>
              <w:rPr>
                <w:rFonts w:ascii="Arial" w:hAnsi="Arial"/>
              </w:rPr>
            </w:pPr>
          </w:p>
          <w:p w14:paraId="691FC3A8" w14:textId="16EB6466" w:rsidR="00AE1C3B" w:rsidRDefault="00AE1C3B" w:rsidP="00AE1C3B">
            <w:pPr>
              <w:jc w:val="center"/>
              <w:rPr>
                <w:rFonts w:ascii="Arial" w:hAnsi="Arial"/>
              </w:rPr>
            </w:pPr>
            <w:r>
              <w:rPr>
                <w:rFonts w:ascii="Arial" w:hAnsi="Arial"/>
              </w:rPr>
              <w:t>7</w:t>
            </w:r>
          </w:p>
        </w:tc>
        <w:tc>
          <w:tcPr>
            <w:tcW w:w="8543" w:type="dxa"/>
          </w:tcPr>
          <w:p w14:paraId="2C606491" w14:textId="77777777" w:rsidR="00AE1C3B" w:rsidRPr="005372D0" w:rsidRDefault="005372D0">
            <w:pPr>
              <w:rPr>
                <w:rFonts w:ascii="Arial" w:hAnsi="Arial"/>
                <w:sz w:val="22"/>
                <w:szCs w:val="22"/>
              </w:rPr>
            </w:pPr>
            <w:r w:rsidRPr="005372D0">
              <w:rPr>
                <w:rFonts w:ascii="Arial" w:hAnsi="Arial"/>
                <w:sz w:val="22"/>
                <w:szCs w:val="22"/>
              </w:rPr>
              <w:t xml:space="preserve">To undertake such other duties as may be directed by the Planning Support Manager, Senior Planning Support Officer and other team managers and be flexible to move between teams as necessary </w:t>
            </w:r>
            <w:proofErr w:type="gramStart"/>
            <w:r w:rsidRPr="005372D0">
              <w:rPr>
                <w:rFonts w:ascii="Arial" w:hAnsi="Arial"/>
                <w:sz w:val="22"/>
                <w:szCs w:val="22"/>
              </w:rPr>
              <w:t>in order to</w:t>
            </w:r>
            <w:proofErr w:type="gramEnd"/>
            <w:r w:rsidRPr="005372D0">
              <w:rPr>
                <w:rFonts w:ascii="Arial" w:hAnsi="Arial"/>
                <w:sz w:val="22"/>
                <w:szCs w:val="22"/>
              </w:rPr>
              <w:t xml:space="preserve"> ensure effective and efficient delivery of services.</w:t>
            </w:r>
          </w:p>
          <w:p w14:paraId="02A1FA92" w14:textId="5D0538C9" w:rsidR="005372D0" w:rsidRPr="005372D0" w:rsidRDefault="005372D0">
            <w:pPr>
              <w:rPr>
                <w:rFonts w:ascii="Arial" w:hAnsi="Arial"/>
                <w:sz w:val="22"/>
                <w:szCs w:val="22"/>
              </w:rPr>
            </w:pPr>
          </w:p>
        </w:tc>
      </w:tr>
    </w:tbl>
    <w:p w14:paraId="6BBEE885" w14:textId="77777777" w:rsidR="00077741" w:rsidRDefault="00077741">
      <w:pPr>
        <w:rPr>
          <w:rFonts w:ascii="Arial" w:hAnsi="Arial"/>
        </w:rPr>
      </w:pPr>
    </w:p>
    <w:p w14:paraId="5CA92CD7" w14:textId="77777777" w:rsidR="00CA4FC3" w:rsidRPr="00480DB0" w:rsidRDefault="00CA4FC3" w:rsidP="00480DB0">
      <w:pPr>
        <w:rPr>
          <w:rFonts w:ascii="Arial" w:hAnsi="Arial" w:cs="Arial"/>
          <w:sz w:val="24"/>
          <w:szCs w:val="24"/>
        </w:rPr>
      </w:pPr>
    </w:p>
    <w:p w14:paraId="612A094C" w14:textId="77777777" w:rsidR="00497D31" w:rsidRDefault="00497D31">
      <w:pPr>
        <w:jc w:val="right"/>
        <w:outlineLvl w:val="0"/>
      </w:pPr>
    </w:p>
    <w:p w14:paraId="24B3969B" w14:textId="77777777" w:rsidR="003E3C57" w:rsidRDefault="003E3C57">
      <w:pPr>
        <w:jc w:val="right"/>
        <w:outlineLvl w:val="0"/>
      </w:pPr>
    </w:p>
    <w:p w14:paraId="18A584AA" w14:textId="77777777" w:rsidR="003E3C57" w:rsidRDefault="003E3C57" w:rsidP="003E3C57">
      <w:pPr>
        <w:outlineLvl w:val="0"/>
        <w:rPr>
          <w:rFonts w:ascii="Arial" w:hAnsi="Arial" w:cs="Arial"/>
          <w:b/>
        </w:rPr>
      </w:pPr>
      <w:r w:rsidRPr="000D26AD">
        <w:rPr>
          <w:rFonts w:ascii="Arial" w:hAnsi="Arial" w:cs="Arial"/>
          <w:b/>
        </w:rPr>
        <w:t>NOTES:</w:t>
      </w:r>
    </w:p>
    <w:p w14:paraId="20DF24C2" w14:textId="77777777" w:rsidR="000D26AD" w:rsidRPr="000D26AD" w:rsidRDefault="000D26AD" w:rsidP="003E3C57">
      <w:pPr>
        <w:outlineLvl w:val="0"/>
        <w:rPr>
          <w:rFonts w:ascii="Arial" w:hAnsi="Arial" w:cs="Arial"/>
          <w:b/>
        </w:rPr>
      </w:pPr>
    </w:p>
    <w:p w14:paraId="2B91E664" w14:textId="77777777" w:rsidR="003E3C57" w:rsidRPr="000D26AD" w:rsidRDefault="003E3C57" w:rsidP="003E3C57">
      <w:pPr>
        <w:numPr>
          <w:ilvl w:val="0"/>
          <w:numId w:val="8"/>
        </w:numPr>
        <w:outlineLvl w:val="0"/>
        <w:rPr>
          <w:rFonts w:ascii="Arial" w:hAnsi="Arial" w:cs="Arial"/>
        </w:rPr>
      </w:pPr>
      <w:r w:rsidRPr="000D26AD">
        <w:rPr>
          <w:rFonts w:ascii="Arial" w:hAnsi="Arial" w:cs="Arial"/>
        </w:rPr>
        <w:t xml:space="preserve">Duties will inevitably develop and change as the work of the Council changes to meet the needs of our customers. </w:t>
      </w:r>
      <w:r w:rsidR="003916D3">
        <w:rPr>
          <w:rFonts w:ascii="Arial" w:hAnsi="Arial" w:cs="Arial"/>
        </w:rPr>
        <w:t xml:space="preserve"> </w:t>
      </w:r>
      <w:r w:rsidRPr="000D26AD">
        <w:rPr>
          <w:rFonts w:ascii="Arial" w:hAnsi="Arial" w:cs="Arial"/>
        </w:rPr>
        <w:t xml:space="preserve">Employees should therefore expect periodic variations to job descriptions, and the Council retain this right. </w:t>
      </w:r>
      <w:r w:rsidR="003916D3">
        <w:rPr>
          <w:rFonts w:ascii="Arial" w:hAnsi="Arial" w:cs="Arial"/>
        </w:rPr>
        <w:t xml:space="preserve"> </w:t>
      </w:r>
      <w:r w:rsidRPr="000D26AD">
        <w:rPr>
          <w:rFonts w:ascii="Arial" w:hAnsi="Arial" w:cs="Arial"/>
        </w:rPr>
        <w:t>This job description will be supplemented on a regular basis by individual objectives derived from Council strategies.</w:t>
      </w:r>
    </w:p>
    <w:p w14:paraId="174061D9" w14:textId="77777777" w:rsidR="00DB75AA" w:rsidRPr="000D26AD" w:rsidRDefault="00DB75AA" w:rsidP="00DB75AA">
      <w:pPr>
        <w:ind w:left="360"/>
        <w:outlineLvl w:val="0"/>
        <w:rPr>
          <w:rFonts w:ascii="Arial" w:hAnsi="Arial" w:cs="Arial"/>
        </w:rPr>
      </w:pPr>
    </w:p>
    <w:p w14:paraId="1BF67B4E" w14:textId="5474C3B7" w:rsidR="003E3C57" w:rsidRDefault="003E3C57" w:rsidP="003E3C57">
      <w:pPr>
        <w:numPr>
          <w:ilvl w:val="0"/>
          <w:numId w:val="8"/>
        </w:numPr>
        <w:outlineLvl w:val="0"/>
        <w:rPr>
          <w:rFonts w:ascii="Arial" w:hAnsi="Arial" w:cs="Arial"/>
        </w:rPr>
      </w:pPr>
      <w:r w:rsidRPr="000D26AD">
        <w:rPr>
          <w:rFonts w:ascii="Arial" w:hAnsi="Arial" w:cs="Arial"/>
        </w:rPr>
        <w:t xml:space="preserve">Where an applicant or an existing employee is or becomes disabled (as defined by law) and inform the Council fully of their requirements reasonable adjustments will be made to the job description wherever possible. </w:t>
      </w:r>
    </w:p>
    <w:p w14:paraId="7640C7BF" w14:textId="7F75E3C8" w:rsidR="00682496" w:rsidRDefault="00682496" w:rsidP="00682496">
      <w:pPr>
        <w:pStyle w:val="ListParagraph"/>
        <w:rPr>
          <w:rFonts w:ascii="Arial" w:hAnsi="Arial" w:cs="Arial"/>
        </w:rPr>
      </w:pPr>
    </w:p>
    <w:p w14:paraId="68B05EFF" w14:textId="513959D7" w:rsidR="00682496" w:rsidRDefault="00682496" w:rsidP="00682496">
      <w:pPr>
        <w:pStyle w:val="ListParagraph"/>
        <w:rPr>
          <w:rFonts w:ascii="Arial" w:hAnsi="Arial" w:cs="Arial"/>
        </w:rPr>
      </w:pPr>
    </w:p>
    <w:p w14:paraId="20387AF4" w14:textId="31D1A10F" w:rsidR="00682496" w:rsidRDefault="00682496" w:rsidP="00682496">
      <w:pPr>
        <w:pStyle w:val="ListParagraph"/>
        <w:rPr>
          <w:rFonts w:ascii="Arial" w:hAnsi="Arial" w:cs="Arial"/>
        </w:rPr>
      </w:pPr>
    </w:p>
    <w:p w14:paraId="521C7BB0" w14:textId="29C1F478" w:rsidR="00682496" w:rsidRDefault="00682496" w:rsidP="00682496">
      <w:pPr>
        <w:pStyle w:val="ListParagraph"/>
        <w:rPr>
          <w:rFonts w:ascii="Arial" w:hAnsi="Arial" w:cs="Arial"/>
        </w:rPr>
      </w:pPr>
    </w:p>
    <w:p w14:paraId="10CC57CB" w14:textId="0A50C311" w:rsidR="00682496" w:rsidRDefault="00682496" w:rsidP="00682496">
      <w:pPr>
        <w:pStyle w:val="ListParagraph"/>
        <w:rPr>
          <w:rFonts w:ascii="Arial" w:hAnsi="Arial" w:cs="Arial"/>
        </w:rPr>
      </w:pPr>
    </w:p>
    <w:p w14:paraId="57581F1E" w14:textId="6AAEA7B9" w:rsidR="00682496" w:rsidRDefault="00682496" w:rsidP="00682496">
      <w:pPr>
        <w:pStyle w:val="ListParagraph"/>
        <w:rPr>
          <w:rFonts w:ascii="Arial" w:hAnsi="Arial" w:cs="Arial"/>
        </w:rPr>
      </w:pPr>
    </w:p>
    <w:p w14:paraId="49655EA4" w14:textId="50EC8BC6" w:rsidR="00682496" w:rsidRDefault="00682496" w:rsidP="00682496">
      <w:pPr>
        <w:pStyle w:val="ListParagraph"/>
        <w:rPr>
          <w:rFonts w:ascii="Arial" w:hAnsi="Arial" w:cs="Arial"/>
        </w:rPr>
      </w:pPr>
    </w:p>
    <w:p w14:paraId="1DBB0EBD" w14:textId="77777777" w:rsidR="00682496" w:rsidRDefault="00682496" w:rsidP="00682496">
      <w:pPr>
        <w:pStyle w:val="ListParagraph"/>
        <w:rPr>
          <w:rFonts w:ascii="Arial" w:hAnsi="Arial" w:cs="Arial"/>
        </w:rPr>
      </w:pPr>
    </w:p>
    <w:p w14:paraId="1E852DF5" w14:textId="2E3BEFFC" w:rsidR="00682496" w:rsidRDefault="00682496" w:rsidP="00682496">
      <w:pPr>
        <w:outlineLvl w:val="0"/>
        <w:rPr>
          <w:rFonts w:ascii="Arial" w:hAnsi="Arial" w:cs="Arial"/>
        </w:rPr>
      </w:pPr>
    </w:p>
    <w:p w14:paraId="4C726B4A" w14:textId="77777777" w:rsidR="00682496" w:rsidRDefault="00682496" w:rsidP="00682496">
      <w:pPr>
        <w:outlineLvl w:val="0"/>
        <w:rPr>
          <w:rFonts w:ascii="Arial" w:hAnsi="Arial" w:cs="Arial"/>
        </w:rPr>
      </w:pPr>
    </w:p>
    <w:p w14:paraId="59E51F06" w14:textId="77777777" w:rsidR="00016DE7" w:rsidRDefault="00016DE7" w:rsidP="00016DE7">
      <w:pPr>
        <w:pStyle w:val="ListParagraph"/>
        <w:rPr>
          <w:rFonts w:ascii="Arial" w:hAnsi="Arial" w:cs="Arial"/>
        </w:rPr>
      </w:pPr>
    </w:p>
    <w:p w14:paraId="45E41227" w14:textId="77777777" w:rsidR="00016DE7" w:rsidRDefault="00016DE7" w:rsidP="00016DE7">
      <w:pPr>
        <w:pStyle w:val="BodyTextIndent3"/>
        <w:ind w:left="0"/>
        <w:jc w:val="center"/>
        <w:rPr>
          <w:sz w:val="48"/>
        </w:rPr>
      </w:pPr>
      <w:r>
        <w:rPr>
          <w:rFonts w:cs="Arial"/>
        </w:rPr>
        <w:br w:type="page"/>
      </w:r>
    </w:p>
    <w:p w14:paraId="69602AB6" w14:textId="52004B5D" w:rsidR="00BD5B6C" w:rsidRDefault="00826939" w:rsidP="4DCE58D6">
      <w:pPr>
        <w:pStyle w:val="BodyTextIndent3"/>
        <w:ind w:left="0"/>
        <w:jc w:val="right"/>
        <w:rPr>
          <w:b w:val="0"/>
          <w:sz w:val="56"/>
          <w:szCs w:val="56"/>
        </w:rPr>
      </w:pPr>
      <w:r>
        <w:rPr>
          <w:bCs/>
          <w:noProof/>
          <w:sz w:val="56"/>
          <w:szCs w:val="56"/>
        </w:rPr>
        <w:lastRenderedPageBreak/>
        <w:drawing>
          <wp:anchor distT="0" distB="0" distL="114300" distR="114300" simplePos="0" relativeHeight="251662336" behindDoc="0" locked="0" layoutInCell="1" allowOverlap="1" wp14:anchorId="70580F84" wp14:editId="4D454208">
            <wp:simplePos x="0" y="0"/>
            <wp:positionH relativeFrom="margin">
              <wp:align>left</wp:align>
            </wp:positionH>
            <wp:positionV relativeFrom="paragraph">
              <wp:posOffset>0</wp:posOffset>
            </wp:positionV>
            <wp:extent cx="1657350" cy="1038225"/>
            <wp:effectExtent l="0" t="0" r="0" b="9525"/>
            <wp:wrapSquare wrapText="bothSides"/>
            <wp:docPr id="1814649184" name="Picture 1814649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57350"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00AE1C3B" w:rsidRPr="4DCE58D6">
        <w:rPr>
          <w:b w:val="0"/>
          <w:sz w:val="56"/>
          <w:szCs w:val="56"/>
        </w:rPr>
        <w:t>KEY REQUIREMENTS</w:t>
      </w:r>
    </w:p>
    <w:p w14:paraId="02BBB952" w14:textId="77777777" w:rsidR="00016DE7" w:rsidRDefault="00016DE7" w:rsidP="00016DE7">
      <w:pPr>
        <w:pStyle w:val="BodyTextIndent3"/>
        <w:ind w:left="0"/>
        <w:jc w:val="center"/>
        <w:rPr>
          <w:sz w:val="32"/>
        </w:rPr>
      </w:pPr>
    </w:p>
    <w:p w14:paraId="2979AE1B" w14:textId="77777777" w:rsidR="00016DE7" w:rsidRDefault="00016DE7" w:rsidP="00016DE7">
      <w:pPr>
        <w:pStyle w:val="BodyTextIndent3"/>
        <w:rPr>
          <w:b w:val="0"/>
          <w:sz w:val="24"/>
        </w:rPr>
      </w:pPr>
    </w:p>
    <w:p w14:paraId="4E000C25" w14:textId="2C98707A" w:rsidR="00016DE7" w:rsidRDefault="00016DE7" w:rsidP="00016DE7">
      <w:pPr>
        <w:pStyle w:val="BodyTextIndent3"/>
        <w:ind w:left="0"/>
        <w:rPr>
          <w:sz w:val="24"/>
        </w:rPr>
      </w:pPr>
    </w:p>
    <w:p w14:paraId="124E863B" w14:textId="77777777" w:rsidR="00826939" w:rsidRDefault="00826939" w:rsidP="00016DE7">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AE1C3B" w14:paraId="19575B77" w14:textId="77777777" w:rsidTr="00125E12">
        <w:tc>
          <w:tcPr>
            <w:tcW w:w="7198" w:type="dxa"/>
            <w:shd w:val="clear" w:color="auto" w:fill="C2D69B" w:themeFill="accent3" w:themeFillTint="99"/>
          </w:tcPr>
          <w:p w14:paraId="62D9E45B" w14:textId="1080350F" w:rsidR="00AE1C3B" w:rsidRDefault="00AE1C3B" w:rsidP="00016DE7">
            <w:pPr>
              <w:pStyle w:val="BodyTextIndent3"/>
              <w:ind w:left="0"/>
              <w:rPr>
                <w:sz w:val="24"/>
              </w:rPr>
            </w:pPr>
            <w:r>
              <w:rPr>
                <w:sz w:val="24"/>
              </w:rPr>
              <w:t>Qualifications</w:t>
            </w:r>
            <w:r w:rsidR="002D4AAF">
              <w:rPr>
                <w:sz w:val="24"/>
              </w:rPr>
              <w:t xml:space="preserve"> (or knowledge and experience at an equivalent level)</w:t>
            </w:r>
          </w:p>
          <w:p w14:paraId="07771E0F" w14:textId="64C48973" w:rsidR="00AE1C3B" w:rsidRDefault="00AE1C3B" w:rsidP="00016DE7">
            <w:pPr>
              <w:pStyle w:val="BodyTextIndent3"/>
              <w:ind w:left="0"/>
              <w:rPr>
                <w:sz w:val="24"/>
              </w:rPr>
            </w:pPr>
          </w:p>
        </w:tc>
        <w:tc>
          <w:tcPr>
            <w:tcW w:w="1276" w:type="dxa"/>
            <w:shd w:val="clear" w:color="auto" w:fill="C2D69B" w:themeFill="accent3" w:themeFillTint="99"/>
          </w:tcPr>
          <w:p w14:paraId="7FC8EB21" w14:textId="4B5CE30E" w:rsidR="00AE1C3B" w:rsidRDefault="002D4AAF" w:rsidP="00016DE7">
            <w:pPr>
              <w:pStyle w:val="BodyTextIndent3"/>
              <w:ind w:left="0"/>
              <w:rPr>
                <w:sz w:val="24"/>
              </w:rPr>
            </w:pPr>
            <w:r>
              <w:rPr>
                <w:sz w:val="24"/>
              </w:rPr>
              <w:t>Essential</w:t>
            </w:r>
          </w:p>
        </w:tc>
        <w:tc>
          <w:tcPr>
            <w:tcW w:w="1410" w:type="dxa"/>
            <w:shd w:val="clear" w:color="auto" w:fill="C2D69B" w:themeFill="accent3" w:themeFillTint="99"/>
          </w:tcPr>
          <w:p w14:paraId="59F14E58" w14:textId="4FD34573" w:rsidR="00AE1C3B" w:rsidRDefault="002D4AAF" w:rsidP="00016DE7">
            <w:pPr>
              <w:pStyle w:val="BodyTextIndent3"/>
              <w:ind w:left="0"/>
              <w:rPr>
                <w:sz w:val="24"/>
              </w:rPr>
            </w:pPr>
            <w:r>
              <w:rPr>
                <w:sz w:val="24"/>
              </w:rPr>
              <w:t>Desirable</w:t>
            </w:r>
          </w:p>
        </w:tc>
      </w:tr>
      <w:tr w:rsidR="00AE1C3B" w14:paraId="4125044B" w14:textId="77777777" w:rsidTr="03BEA857">
        <w:tc>
          <w:tcPr>
            <w:tcW w:w="7198" w:type="dxa"/>
          </w:tcPr>
          <w:p w14:paraId="38D39D58" w14:textId="2477A342" w:rsidR="00AE1C3B" w:rsidRPr="005827B8" w:rsidRDefault="00682496" w:rsidP="00682496">
            <w:pPr>
              <w:pStyle w:val="BodyTextIndent3"/>
              <w:tabs>
                <w:tab w:val="left" w:pos="392"/>
              </w:tabs>
              <w:ind w:left="0"/>
              <w:rPr>
                <w:rFonts w:cs="Arial"/>
                <w:b w:val="0"/>
                <w:sz w:val="24"/>
                <w:szCs w:val="24"/>
              </w:rPr>
            </w:pPr>
            <w:r w:rsidRPr="005827B8">
              <w:rPr>
                <w:rFonts w:cs="Arial"/>
                <w:b w:val="0"/>
                <w:sz w:val="24"/>
                <w:szCs w:val="24"/>
              </w:rPr>
              <w:t>Good standard of education (GCSE or equivalent grade C or above) in Math and English.</w:t>
            </w:r>
          </w:p>
          <w:p w14:paraId="475CA15F" w14:textId="15F6D199" w:rsidR="00682496" w:rsidRPr="005827B8" w:rsidRDefault="00682496" w:rsidP="00682496">
            <w:pPr>
              <w:pStyle w:val="BodyTextIndent3"/>
              <w:tabs>
                <w:tab w:val="left" w:pos="392"/>
              </w:tabs>
              <w:ind w:left="0"/>
              <w:rPr>
                <w:rFonts w:cs="Arial"/>
                <w:b w:val="0"/>
                <w:sz w:val="24"/>
                <w:szCs w:val="24"/>
              </w:rPr>
            </w:pPr>
          </w:p>
        </w:tc>
        <w:tc>
          <w:tcPr>
            <w:tcW w:w="1276" w:type="dxa"/>
          </w:tcPr>
          <w:p w14:paraId="47A79BBE" w14:textId="1CBEF139" w:rsidR="00AE1C3B" w:rsidRDefault="00682496" w:rsidP="00682496">
            <w:pPr>
              <w:pStyle w:val="BodyTextIndent3"/>
              <w:ind w:left="0"/>
              <w:jc w:val="center"/>
              <w:rPr>
                <w:sz w:val="24"/>
              </w:rPr>
            </w:pPr>
            <w:r>
              <w:rPr>
                <w:sz w:val="24"/>
              </w:rPr>
              <w:t>E</w:t>
            </w:r>
          </w:p>
        </w:tc>
        <w:tc>
          <w:tcPr>
            <w:tcW w:w="1410" w:type="dxa"/>
          </w:tcPr>
          <w:p w14:paraId="040EA6E3" w14:textId="77777777" w:rsidR="00AE1C3B" w:rsidRDefault="00AE1C3B" w:rsidP="00016DE7">
            <w:pPr>
              <w:pStyle w:val="BodyTextIndent3"/>
              <w:ind w:left="0"/>
              <w:rPr>
                <w:sz w:val="24"/>
              </w:rPr>
            </w:pPr>
          </w:p>
        </w:tc>
      </w:tr>
      <w:tr w:rsidR="00AE1C3B" w14:paraId="71BF9D7B" w14:textId="77777777" w:rsidTr="03BEA857">
        <w:tc>
          <w:tcPr>
            <w:tcW w:w="7198" w:type="dxa"/>
          </w:tcPr>
          <w:p w14:paraId="723C3738" w14:textId="77777777" w:rsidR="00682496" w:rsidRPr="005827B8" w:rsidRDefault="00682496" w:rsidP="00682496">
            <w:pPr>
              <w:rPr>
                <w:rFonts w:ascii="Arial" w:hAnsi="Arial" w:cs="Arial"/>
                <w:sz w:val="24"/>
                <w:szCs w:val="24"/>
                <w:lang w:val="en-US"/>
              </w:rPr>
            </w:pPr>
            <w:r w:rsidRPr="005827B8">
              <w:rPr>
                <w:rFonts w:ascii="Arial" w:hAnsi="Arial" w:cs="Arial"/>
                <w:sz w:val="24"/>
                <w:szCs w:val="24"/>
                <w:lang w:val="en-US"/>
              </w:rPr>
              <w:t>Computer literate, able to use Windows, Word, Excel, Outlook, internet and document management systems.</w:t>
            </w:r>
          </w:p>
          <w:p w14:paraId="44228311" w14:textId="3C34AB0C" w:rsidR="00AE1C3B" w:rsidRPr="005827B8" w:rsidRDefault="00AE1C3B" w:rsidP="00016DE7">
            <w:pPr>
              <w:pStyle w:val="BodyTextIndent3"/>
              <w:ind w:left="0"/>
              <w:rPr>
                <w:sz w:val="24"/>
                <w:szCs w:val="24"/>
              </w:rPr>
            </w:pPr>
          </w:p>
        </w:tc>
        <w:tc>
          <w:tcPr>
            <w:tcW w:w="1276" w:type="dxa"/>
          </w:tcPr>
          <w:p w14:paraId="7B0B0A80" w14:textId="6438CDCE" w:rsidR="00AE1C3B" w:rsidRDefault="00682496" w:rsidP="00682496">
            <w:pPr>
              <w:pStyle w:val="BodyTextIndent3"/>
              <w:ind w:left="0"/>
              <w:jc w:val="center"/>
              <w:rPr>
                <w:sz w:val="24"/>
              </w:rPr>
            </w:pPr>
            <w:r>
              <w:rPr>
                <w:sz w:val="24"/>
              </w:rPr>
              <w:t>E</w:t>
            </w:r>
          </w:p>
        </w:tc>
        <w:tc>
          <w:tcPr>
            <w:tcW w:w="1410" w:type="dxa"/>
          </w:tcPr>
          <w:p w14:paraId="719EBCD8" w14:textId="77777777" w:rsidR="00AE1C3B" w:rsidRDefault="00AE1C3B" w:rsidP="00016DE7">
            <w:pPr>
              <w:pStyle w:val="BodyTextIndent3"/>
              <w:ind w:left="0"/>
              <w:rPr>
                <w:sz w:val="24"/>
              </w:rPr>
            </w:pPr>
          </w:p>
        </w:tc>
      </w:tr>
    </w:tbl>
    <w:p w14:paraId="6F1FB0D0" w14:textId="77777777" w:rsidR="00AE1C3B" w:rsidRPr="00434274" w:rsidRDefault="00AE1C3B" w:rsidP="00016DE7">
      <w:pPr>
        <w:pStyle w:val="BodyTextIndent3"/>
        <w:ind w:left="0"/>
        <w:rPr>
          <w:szCs w:val="16"/>
        </w:rPr>
      </w:pPr>
    </w:p>
    <w:p w14:paraId="6A195141" w14:textId="4EA12841" w:rsidR="00016DE7" w:rsidRDefault="00016DE7" w:rsidP="002D4AAF">
      <w:pPr>
        <w:pStyle w:val="BodyTextIndent3"/>
        <w:ind w:left="0"/>
        <w:rPr>
          <w:sz w:val="24"/>
        </w:rPr>
      </w:pPr>
    </w:p>
    <w:tbl>
      <w:tblPr>
        <w:tblStyle w:val="TableGrid"/>
        <w:tblW w:w="9884" w:type="dxa"/>
        <w:tblLook w:val="04A0" w:firstRow="1" w:lastRow="0" w:firstColumn="1" w:lastColumn="0" w:noHBand="0" w:noVBand="1"/>
      </w:tblPr>
      <w:tblGrid>
        <w:gridCol w:w="7198"/>
        <w:gridCol w:w="1276"/>
        <w:gridCol w:w="1410"/>
      </w:tblGrid>
      <w:tr w:rsidR="002D4AAF" w14:paraId="67F0D1C0" w14:textId="77777777" w:rsidTr="00125E12">
        <w:tc>
          <w:tcPr>
            <w:tcW w:w="7198" w:type="dxa"/>
            <w:shd w:val="clear" w:color="auto" w:fill="C2D69B" w:themeFill="accent3" w:themeFillTint="99"/>
          </w:tcPr>
          <w:p w14:paraId="2B2B8AB0" w14:textId="055B845D" w:rsidR="002D4AAF" w:rsidRDefault="002D4AAF" w:rsidP="758E5A1C">
            <w:pPr>
              <w:pStyle w:val="BodyTextIndent3"/>
              <w:ind w:left="0"/>
              <w:rPr>
                <w:sz w:val="24"/>
                <w:szCs w:val="24"/>
              </w:rPr>
            </w:pPr>
            <w:r w:rsidRPr="03BEA857">
              <w:rPr>
                <w:sz w:val="24"/>
                <w:szCs w:val="24"/>
              </w:rPr>
              <w:t>Experience</w:t>
            </w:r>
          </w:p>
          <w:p w14:paraId="09DB4131" w14:textId="45500DBB" w:rsidR="002D4AAF" w:rsidRDefault="002D4AAF" w:rsidP="002D4AAF">
            <w:pPr>
              <w:pStyle w:val="BodyTextIndent3"/>
              <w:ind w:left="0"/>
              <w:rPr>
                <w:sz w:val="24"/>
              </w:rPr>
            </w:pPr>
          </w:p>
        </w:tc>
        <w:tc>
          <w:tcPr>
            <w:tcW w:w="1276" w:type="dxa"/>
            <w:shd w:val="clear" w:color="auto" w:fill="C2D69B" w:themeFill="accent3" w:themeFillTint="99"/>
          </w:tcPr>
          <w:p w14:paraId="3B60B743" w14:textId="77777777" w:rsidR="002D4AAF" w:rsidRDefault="002D4AAF" w:rsidP="00EE4D6F">
            <w:pPr>
              <w:pStyle w:val="BodyTextIndent3"/>
              <w:ind w:left="0"/>
              <w:rPr>
                <w:sz w:val="24"/>
              </w:rPr>
            </w:pPr>
            <w:r>
              <w:rPr>
                <w:sz w:val="24"/>
              </w:rPr>
              <w:t>Essential</w:t>
            </w:r>
          </w:p>
        </w:tc>
        <w:tc>
          <w:tcPr>
            <w:tcW w:w="1410" w:type="dxa"/>
            <w:shd w:val="clear" w:color="auto" w:fill="C2D69B" w:themeFill="accent3" w:themeFillTint="99"/>
          </w:tcPr>
          <w:p w14:paraId="0863639A" w14:textId="77777777" w:rsidR="002D4AAF" w:rsidRDefault="002D4AAF" w:rsidP="00EE4D6F">
            <w:pPr>
              <w:pStyle w:val="BodyTextIndent3"/>
              <w:ind w:left="0"/>
              <w:rPr>
                <w:sz w:val="24"/>
              </w:rPr>
            </w:pPr>
            <w:r>
              <w:rPr>
                <w:sz w:val="24"/>
              </w:rPr>
              <w:t>Desirable</w:t>
            </w:r>
          </w:p>
        </w:tc>
      </w:tr>
      <w:tr w:rsidR="002D4AAF" w14:paraId="3390BC98" w14:textId="77777777" w:rsidTr="03BEA857">
        <w:tc>
          <w:tcPr>
            <w:tcW w:w="7198" w:type="dxa"/>
          </w:tcPr>
          <w:p w14:paraId="7D1D32A0" w14:textId="77777777" w:rsidR="00682496" w:rsidRDefault="00682496" w:rsidP="00682496">
            <w:pPr>
              <w:pStyle w:val="BodyTextIndent3"/>
              <w:ind w:left="0"/>
              <w:jc w:val="both"/>
              <w:rPr>
                <w:rFonts w:cs="Arial"/>
                <w:b w:val="0"/>
                <w:sz w:val="24"/>
                <w:szCs w:val="24"/>
              </w:rPr>
            </w:pPr>
            <w:r w:rsidRPr="00CD6D85">
              <w:rPr>
                <w:rFonts w:cs="Arial"/>
                <w:b w:val="0"/>
                <w:sz w:val="24"/>
                <w:szCs w:val="24"/>
              </w:rPr>
              <w:t>Relevant administr</w:t>
            </w:r>
            <w:r>
              <w:rPr>
                <w:rFonts w:cs="Arial"/>
                <w:b w:val="0"/>
                <w:sz w:val="24"/>
                <w:szCs w:val="24"/>
              </w:rPr>
              <w:t xml:space="preserve">ative experience, delivering a </w:t>
            </w:r>
            <w:r w:rsidRPr="00CD6D85">
              <w:rPr>
                <w:rFonts w:cs="Arial"/>
                <w:b w:val="0"/>
                <w:sz w:val="24"/>
                <w:szCs w:val="24"/>
              </w:rPr>
              <w:t>range of administrative, technical and customer care duties.</w:t>
            </w:r>
          </w:p>
          <w:p w14:paraId="7FFA8375" w14:textId="77777777" w:rsidR="002D4AAF" w:rsidRDefault="002D4AAF" w:rsidP="00DA7DCD">
            <w:pPr>
              <w:pStyle w:val="BodyTextIndent3"/>
              <w:ind w:left="0"/>
              <w:rPr>
                <w:sz w:val="24"/>
              </w:rPr>
            </w:pPr>
          </w:p>
        </w:tc>
        <w:tc>
          <w:tcPr>
            <w:tcW w:w="1276" w:type="dxa"/>
          </w:tcPr>
          <w:p w14:paraId="48922806" w14:textId="287D45B1" w:rsidR="002D4AAF" w:rsidRDefault="00682496" w:rsidP="00682496">
            <w:pPr>
              <w:pStyle w:val="BodyTextIndent3"/>
              <w:ind w:left="0"/>
              <w:jc w:val="center"/>
              <w:rPr>
                <w:sz w:val="24"/>
              </w:rPr>
            </w:pPr>
            <w:r>
              <w:rPr>
                <w:sz w:val="24"/>
              </w:rPr>
              <w:t>E</w:t>
            </w:r>
          </w:p>
        </w:tc>
        <w:tc>
          <w:tcPr>
            <w:tcW w:w="1410" w:type="dxa"/>
          </w:tcPr>
          <w:p w14:paraId="2A164639" w14:textId="77777777" w:rsidR="002D4AAF" w:rsidRDefault="002D4AAF" w:rsidP="00EE4D6F">
            <w:pPr>
              <w:pStyle w:val="BodyTextIndent3"/>
              <w:ind w:left="0"/>
              <w:rPr>
                <w:sz w:val="24"/>
              </w:rPr>
            </w:pPr>
          </w:p>
        </w:tc>
      </w:tr>
      <w:tr w:rsidR="002D4AAF" w14:paraId="3F2B1D07" w14:textId="77777777" w:rsidTr="03BEA857">
        <w:tc>
          <w:tcPr>
            <w:tcW w:w="7198" w:type="dxa"/>
          </w:tcPr>
          <w:p w14:paraId="04FE8854" w14:textId="48A1A87C" w:rsidR="00682496" w:rsidRPr="00CD6D85" w:rsidRDefault="00682496" w:rsidP="005827B8">
            <w:pPr>
              <w:pStyle w:val="BodyTextIndent3"/>
              <w:tabs>
                <w:tab w:val="left" w:pos="392"/>
              </w:tabs>
              <w:ind w:left="0"/>
              <w:rPr>
                <w:rFonts w:cs="Arial"/>
                <w:b w:val="0"/>
                <w:sz w:val="24"/>
                <w:szCs w:val="24"/>
              </w:rPr>
            </w:pPr>
            <w:r w:rsidRPr="00CD6D85">
              <w:rPr>
                <w:rFonts w:cs="Arial"/>
                <w:b w:val="0"/>
                <w:sz w:val="24"/>
                <w:szCs w:val="24"/>
              </w:rPr>
              <w:t>Administrative and technical work which include</w:t>
            </w:r>
            <w:r w:rsidR="008D092F">
              <w:rPr>
                <w:rFonts w:cs="Arial"/>
                <w:b w:val="0"/>
                <w:sz w:val="24"/>
                <w:szCs w:val="24"/>
              </w:rPr>
              <w:t>s</w:t>
            </w:r>
            <w:r w:rsidRPr="00CD6D85">
              <w:rPr>
                <w:rFonts w:cs="Arial"/>
                <w:b w:val="0"/>
                <w:sz w:val="24"/>
                <w:szCs w:val="24"/>
              </w:rPr>
              <w:t xml:space="preserve"> dealing with statistics and some letters.</w:t>
            </w:r>
          </w:p>
          <w:p w14:paraId="59D806D5" w14:textId="77777777" w:rsidR="002D4AAF" w:rsidRDefault="002D4AAF" w:rsidP="00682496">
            <w:pPr>
              <w:pStyle w:val="BodyTextIndent3"/>
              <w:ind w:left="0"/>
              <w:rPr>
                <w:sz w:val="24"/>
              </w:rPr>
            </w:pPr>
          </w:p>
        </w:tc>
        <w:tc>
          <w:tcPr>
            <w:tcW w:w="1276" w:type="dxa"/>
          </w:tcPr>
          <w:p w14:paraId="4F8AECEC" w14:textId="77777777" w:rsidR="002D4AAF" w:rsidRDefault="002D4AAF" w:rsidP="00EE4D6F">
            <w:pPr>
              <w:pStyle w:val="BodyTextIndent3"/>
              <w:ind w:left="0"/>
              <w:rPr>
                <w:sz w:val="24"/>
              </w:rPr>
            </w:pPr>
          </w:p>
        </w:tc>
        <w:tc>
          <w:tcPr>
            <w:tcW w:w="1410" w:type="dxa"/>
          </w:tcPr>
          <w:p w14:paraId="1FB007E2" w14:textId="07A9AC66" w:rsidR="002D4AAF" w:rsidRDefault="005827B8" w:rsidP="005827B8">
            <w:pPr>
              <w:pStyle w:val="BodyTextIndent3"/>
              <w:ind w:left="0"/>
              <w:jc w:val="center"/>
              <w:rPr>
                <w:sz w:val="24"/>
              </w:rPr>
            </w:pPr>
            <w:r>
              <w:rPr>
                <w:sz w:val="24"/>
              </w:rPr>
              <w:t>D</w:t>
            </w:r>
          </w:p>
        </w:tc>
      </w:tr>
      <w:tr w:rsidR="002D4AAF" w14:paraId="2286155A" w14:textId="77777777" w:rsidTr="03BEA857">
        <w:tc>
          <w:tcPr>
            <w:tcW w:w="7198" w:type="dxa"/>
          </w:tcPr>
          <w:p w14:paraId="3C6831B1" w14:textId="77777777" w:rsidR="00682496" w:rsidRDefault="00682496" w:rsidP="00682496">
            <w:pPr>
              <w:pStyle w:val="BodyTextIndent3"/>
              <w:ind w:left="0"/>
              <w:rPr>
                <w:sz w:val="24"/>
              </w:rPr>
            </w:pPr>
            <w:r w:rsidRPr="00CD6D85">
              <w:rPr>
                <w:rFonts w:cs="Arial"/>
                <w:b w:val="0"/>
                <w:sz w:val="24"/>
                <w:szCs w:val="24"/>
              </w:rPr>
              <w:t xml:space="preserve">Demonstration of excellent customer service through the </w:t>
            </w:r>
            <w:proofErr w:type="spellStart"/>
            <w:r w:rsidRPr="00CD6D85">
              <w:rPr>
                <w:rFonts w:cs="Arial"/>
                <w:b w:val="0"/>
                <w:sz w:val="24"/>
                <w:szCs w:val="24"/>
              </w:rPr>
              <w:t>utilisation</w:t>
            </w:r>
            <w:proofErr w:type="spellEnd"/>
            <w:r w:rsidRPr="00CD6D85">
              <w:rPr>
                <w:rFonts w:cs="Arial"/>
                <w:b w:val="0"/>
                <w:sz w:val="24"/>
                <w:szCs w:val="24"/>
              </w:rPr>
              <w:t xml:space="preserve"> of own initiative</w:t>
            </w:r>
          </w:p>
          <w:p w14:paraId="0ED9BC6D" w14:textId="77777777" w:rsidR="002D4AAF" w:rsidRDefault="002D4AAF" w:rsidP="00EE4D6F">
            <w:pPr>
              <w:pStyle w:val="BodyTextIndent3"/>
              <w:ind w:left="0"/>
              <w:rPr>
                <w:sz w:val="24"/>
              </w:rPr>
            </w:pPr>
          </w:p>
        </w:tc>
        <w:tc>
          <w:tcPr>
            <w:tcW w:w="1276" w:type="dxa"/>
          </w:tcPr>
          <w:p w14:paraId="521E4BC8" w14:textId="77777777" w:rsidR="002D4AAF" w:rsidRDefault="002D4AAF" w:rsidP="00EE4D6F">
            <w:pPr>
              <w:pStyle w:val="BodyTextIndent3"/>
              <w:ind w:left="0"/>
              <w:rPr>
                <w:sz w:val="24"/>
              </w:rPr>
            </w:pPr>
          </w:p>
        </w:tc>
        <w:tc>
          <w:tcPr>
            <w:tcW w:w="1410" w:type="dxa"/>
          </w:tcPr>
          <w:p w14:paraId="6F4E1B9C" w14:textId="13478712" w:rsidR="002D4AAF" w:rsidRDefault="005827B8" w:rsidP="005827B8">
            <w:pPr>
              <w:pStyle w:val="BodyTextIndent3"/>
              <w:ind w:left="0"/>
              <w:jc w:val="center"/>
              <w:rPr>
                <w:sz w:val="24"/>
              </w:rPr>
            </w:pPr>
            <w:r>
              <w:rPr>
                <w:sz w:val="24"/>
              </w:rPr>
              <w:t>D</w:t>
            </w:r>
          </w:p>
        </w:tc>
      </w:tr>
    </w:tbl>
    <w:p w14:paraId="179224C6" w14:textId="16C71336" w:rsidR="002D4AAF" w:rsidRPr="00434274" w:rsidRDefault="002D4AAF" w:rsidP="002D4AAF">
      <w:pPr>
        <w:pStyle w:val="BodyTextIndent3"/>
        <w:ind w:left="0"/>
        <w:rPr>
          <w:szCs w:val="16"/>
        </w:rPr>
      </w:pPr>
    </w:p>
    <w:p w14:paraId="6E38CF8A" w14:textId="77777777" w:rsidR="002D4AAF" w:rsidRDefault="002D4AAF" w:rsidP="002D4AAF">
      <w:pPr>
        <w:pStyle w:val="BodyTextIndent3"/>
        <w:ind w:left="0"/>
        <w:rPr>
          <w:sz w:val="24"/>
        </w:rPr>
      </w:pPr>
    </w:p>
    <w:tbl>
      <w:tblPr>
        <w:tblStyle w:val="TableGrid"/>
        <w:tblW w:w="9776" w:type="dxa"/>
        <w:tblLook w:val="04A0" w:firstRow="1" w:lastRow="0" w:firstColumn="1" w:lastColumn="0" w:noHBand="0" w:noVBand="1"/>
      </w:tblPr>
      <w:tblGrid>
        <w:gridCol w:w="7198"/>
        <w:gridCol w:w="1276"/>
        <w:gridCol w:w="1302"/>
      </w:tblGrid>
      <w:tr w:rsidR="002D4AAF" w14:paraId="50457C07" w14:textId="77777777" w:rsidTr="00125E12">
        <w:tc>
          <w:tcPr>
            <w:tcW w:w="7198" w:type="dxa"/>
            <w:shd w:val="clear" w:color="auto" w:fill="C2D69B" w:themeFill="accent3" w:themeFillTint="99"/>
          </w:tcPr>
          <w:p w14:paraId="3C4DC8CB" w14:textId="069B8196" w:rsidR="002D4AAF" w:rsidRDefault="002D4AAF" w:rsidP="00EE4D6F">
            <w:pPr>
              <w:pStyle w:val="BodyTextIndent3"/>
              <w:ind w:left="0"/>
              <w:rPr>
                <w:sz w:val="24"/>
              </w:rPr>
            </w:pPr>
            <w:r>
              <w:rPr>
                <w:sz w:val="24"/>
              </w:rPr>
              <w:t>Skills Required</w:t>
            </w:r>
          </w:p>
          <w:p w14:paraId="0F1CDA8F" w14:textId="77777777" w:rsidR="002D4AAF" w:rsidRDefault="002D4AAF" w:rsidP="00EE4D6F">
            <w:pPr>
              <w:pStyle w:val="BodyTextIndent3"/>
              <w:ind w:left="0"/>
              <w:rPr>
                <w:sz w:val="24"/>
              </w:rPr>
            </w:pPr>
          </w:p>
        </w:tc>
        <w:tc>
          <w:tcPr>
            <w:tcW w:w="1276" w:type="dxa"/>
            <w:shd w:val="clear" w:color="auto" w:fill="C2D69B" w:themeFill="accent3" w:themeFillTint="99"/>
          </w:tcPr>
          <w:p w14:paraId="60F94603" w14:textId="77777777" w:rsidR="002D4AAF" w:rsidRDefault="002D4AAF" w:rsidP="00EE4D6F">
            <w:pPr>
              <w:pStyle w:val="BodyTextIndent3"/>
              <w:ind w:left="0"/>
              <w:rPr>
                <w:sz w:val="24"/>
              </w:rPr>
            </w:pPr>
            <w:r>
              <w:rPr>
                <w:sz w:val="24"/>
              </w:rPr>
              <w:t>Essential</w:t>
            </w:r>
          </w:p>
        </w:tc>
        <w:tc>
          <w:tcPr>
            <w:tcW w:w="1302" w:type="dxa"/>
            <w:shd w:val="clear" w:color="auto" w:fill="C2D69B" w:themeFill="accent3" w:themeFillTint="99"/>
          </w:tcPr>
          <w:p w14:paraId="55FFC56B" w14:textId="77777777" w:rsidR="002D4AAF" w:rsidRDefault="002D4AAF" w:rsidP="00EE4D6F">
            <w:pPr>
              <w:pStyle w:val="BodyTextIndent3"/>
              <w:ind w:left="0"/>
              <w:rPr>
                <w:sz w:val="24"/>
              </w:rPr>
            </w:pPr>
            <w:r>
              <w:rPr>
                <w:sz w:val="24"/>
              </w:rPr>
              <w:t>Desirable</w:t>
            </w:r>
          </w:p>
        </w:tc>
      </w:tr>
      <w:tr w:rsidR="002D4AAF" w14:paraId="6EACBF42" w14:textId="77777777" w:rsidTr="005827B8">
        <w:tc>
          <w:tcPr>
            <w:tcW w:w="7198" w:type="dxa"/>
          </w:tcPr>
          <w:p w14:paraId="1CE1AE05" w14:textId="77777777" w:rsidR="00682496" w:rsidRDefault="00682496" w:rsidP="00682496">
            <w:pPr>
              <w:pStyle w:val="BodyTextIndent3"/>
              <w:tabs>
                <w:tab w:val="left" w:pos="392"/>
              </w:tabs>
              <w:ind w:left="0"/>
              <w:rPr>
                <w:rFonts w:cs="Arial"/>
                <w:b w:val="0"/>
                <w:sz w:val="24"/>
                <w:szCs w:val="24"/>
              </w:rPr>
            </w:pPr>
            <w:r>
              <w:rPr>
                <w:rFonts w:cs="Arial"/>
                <w:b w:val="0"/>
                <w:sz w:val="24"/>
                <w:szCs w:val="24"/>
              </w:rPr>
              <w:t xml:space="preserve">Able to </w:t>
            </w:r>
            <w:proofErr w:type="spellStart"/>
            <w:r>
              <w:rPr>
                <w:rFonts w:cs="Arial"/>
                <w:b w:val="0"/>
                <w:sz w:val="24"/>
                <w:szCs w:val="24"/>
              </w:rPr>
              <w:t>organise</w:t>
            </w:r>
            <w:proofErr w:type="spellEnd"/>
            <w:r>
              <w:rPr>
                <w:rFonts w:cs="Arial"/>
                <w:b w:val="0"/>
                <w:sz w:val="24"/>
                <w:szCs w:val="24"/>
              </w:rPr>
              <w:t xml:space="preserve"> own workload to meet competing priorities</w:t>
            </w:r>
          </w:p>
          <w:p w14:paraId="561BAEA3" w14:textId="77777777" w:rsidR="002D4AAF" w:rsidRDefault="002D4AAF" w:rsidP="00EE4D6F">
            <w:pPr>
              <w:pStyle w:val="BodyTextIndent3"/>
              <w:ind w:left="0"/>
              <w:rPr>
                <w:sz w:val="24"/>
              </w:rPr>
            </w:pPr>
          </w:p>
        </w:tc>
        <w:tc>
          <w:tcPr>
            <w:tcW w:w="1276" w:type="dxa"/>
          </w:tcPr>
          <w:p w14:paraId="7F0774A9" w14:textId="64FD53E4" w:rsidR="002D4AAF" w:rsidRDefault="00682496" w:rsidP="00682496">
            <w:pPr>
              <w:pStyle w:val="BodyTextIndent3"/>
              <w:ind w:left="0"/>
              <w:jc w:val="center"/>
              <w:rPr>
                <w:sz w:val="24"/>
              </w:rPr>
            </w:pPr>
            <w:r>
              <w:rPr>
                <w:sz w:val="24"/>
              </w:rPr>
              <w:t>E</w:t>
            </w:r>
          </w:p>
        </w:tc>
        <w:tc>
          <w:tcPr>
            <w:tcW w:w="1302" w:type="dxa"/>
          </w:tcPr>
          <w:p w14:paraId="5C13623E" w14:textId="77777777" w:rsidR="002D4AAF" w:rsidRDefault="002D4AAF" w:rsidP="00EE4D6F">
            <w:pPr>
              <w:pStyle w:val="BodyTextIndent3"/>
              <w:ind w:left="0"/>
              <w:rPr>
                <w:sz w:val="24"/>
              </w:rPr>
            </w:pPr>
          </w:p>
        </w:tc>
      </w:tr>
      <w:tr w:rsidR="002D4AAF" w14:paraId="08F4AA48" w14:textId="77777777" w:rsidTr="005827B8">
        <w:tc>
          <w:tcPr>
            <w:tcW w:w="7198" w:type="dxa"/>
          </w:tcPr>
          <w:p w14:paraId="43EE847B" w14:textId="77777777" w:rsidR="00682496" w:rsidRDefault="00682496" w:rsidP="00682496">
            <w:pPr>
              <w:pStyle w:val="BodyTextIndent3"/>
              <w:tabs>
                <w:tab w:val="left" w:pos="392"/>
              </w:tabs>
              <w:ind w:left="0"/>
              <w:rPr>
                <w:rFonts w:cs="Arial"/>
                <w:b w:val="0"/>
                <w:sz w:val="24"/>
                <w:szCs w:val="24"/>
              </w:rPr>
            </w:pPr>
            <w:r>
              <w:rPr>
                <w:rFonts w:cs="Arial"/>
                <w:b w:val="0"/>
                <w:sz w:val="24"/>
                <w:szCs w:val="24"/>
              </w:rPr>
              <w:t>High levels of attention to detail/accuracy</w:t>
            </w:r>
          </w:p>
          <w:p w14:paraId="47B0A3BB" w14:textId="77777777" w:rsidR="002D4AAF" w:rsidRDefault="002D4AAF" w:rsidP="00EE4D6F">
            <w:pPr>
              <w:pStyle w:val="BodyTextIndent3"/>
              <w:ind w:left="0"/>
              <w:rPr>
                <w:sz w:val="24"/>
              </w:rPr>
            </w:pPr>
          </w:p>
        </w:tc>
        <w:tc>
          <w:tcPr>
            <w:tcW w:w="1276" w:type="dxa"/>
          </w:tcPr>
          <w:p w14:paraId="5E861DAA" w14:textId="65884452" w:rsidR="002D4AAF" w:rsidRDefault="00682496" w:rsidP="00682496">
            <w:pPr>
              <w:pStyle w:val="BodyTextIndent3"/>
              <w:ind w:left="0"/>
              <w:jc w:val="center"/>
              <w:rPr>
                <w:sz w:val="24"/>
              </w:rPr>
            </w:pPr>
            <w:r>
              <w:rPr>
                <w:sz w:val="24"/>
              </w:rPr>
              <w:t>E</w:t>
            </w:r>
          </w:p>
        </w:tc>
        <w:tc>
          <w:tcPr>
            <w:tcW w:w="1302" w:type="dxa"/>
          </w:tcPr>
          <w:p w14:paraId="5A2CEFB4" w14:textId="77777777" w:rsidR="002D4AAF" w:rsidRDefault="002D4AAF" w:rsidP="00EE4D6F">
            <w:pPr>
              <w:pStyle w:val="BodyTextIndent3"/>
              <w:ind w:left="0"/>
              <w:rPr>
                <w:sz w:val="24"/>
              </w:rPr>
            </w:pPr>
          </w:p>
        </w:tc>
      </w:tr>
      <w:tr w:rsidR="002D4AAF" w14:paraId="0E9F0A51" w14:textId="77777777" w:rsidTr="005827B8">
        <w:tc>
          <w:tcPr>
            <w:tcW w:w="7198" w:type="dxa"/>
          </w:tcPr>
          <w:p w14:paraId="178DE4F9" w14:textId="77777777" w:rsidR="00682496" w:rsidRDefault="00682496" w:rsidP="00682496">
            <w:pPr>
              <w:pStyle w:val="BodyTextIndent3"/>
              <w:tabs>
                <w:tab w:val="left" w:pos="392"/>
              </w:tabs>
              <w:ind w:left="0"/>
              <w:rPr>
                <w:rFonts w:cs="Arial"/>
                <w:b w:val="0"/>
                <w:sz w:val="24"/>
                <w:szCs w:val="24"/>
              </w:rPr>
            </w:pPr>
            <w:r w:rsidRPr="00CD6D85">
              <w:rPr>
                <w:rFonts w:cs="Arial"/>
                <w:b w:val="0"/>
                <w:sz w:val="24"/>
                <w:szCs w:val="24"/>
              </w:rPr>
              <w:t>Ability to provide excellent customer care.</w:t>
            </w:r>
            <w:r>
              <w:rPr>
                <w:rFonts w:cs="Arial"/>
                <w:b w:val="0"/>
                <w:sz w:val="24"/>
                <w:szCs w:val="24"/>
              </w:rPr>
              <w:t xml:space="preserve"> </w:t>
            </w:r>
          </w:p>
          <w:p w14:paraId="6C83F64B" w14:textId="77777777" w:rsidR="002D4AAF" w:rsidRDefault="002D4AAF" w:rsidP="00EE4D6F">
            <w:pPr>
              <w:pStyle w:val="BodyTextIndent3"/>
              <w:ind w:left="0"/>
              <w:rPr>
                <w:sz w:val="24"/>
              </w:rPr>
            </w:pPr>
          </w:p>
        </w:tc>
        <w:tc>
          <w:tcPr>
            <w:tcW w:w="1276" w:type="dxa"/>
          </w:tcPr>
          <w:p w14:paraId="1D8C7DB4" w14:textId="37B1DD40" w:rsidR="002D4AAF" w:rsidRDefault="00682496" w:rsidP="00682496">
            <w:pPr>
              <w:pStyle w:val="BodyTextIndent3"/>
              <w:ind w:left="0"/>
              <w:jc w:val="center"/>
              <w:rPr>
                <w:sz w:val="24"/>
              </w:rPr>
            </w:pPr>
            <w:r>
              <w:rPr>
                <w:sz w:val="24"/>
              </w:rPr>
              <w:t>E</w:t>
            </w:r>
          </w:p>
        </w:tc>
        <w:tc>
          <w:tcPr>
            <w:tcW w:w="1302" w:type="dxa"/>
          </w:tcPr>
          <w:p w14:paraId="31BF2FF1" w14:textId="77777777" w:rsidR="002D4AAF" w:rsidRDefault="002D4AAF" w:rsidP="00EE4D6F">
            <w:pPr>
              <w:pStyle w:val="BodyTextIndent3"/>
              <w:ind w:left="0"/>
              <w:rPr>
                <w:sz w:val="24"/>
              </w:rPr>
            </w:pPr>
          </w:p>
        </w:tc>
      </w:tr>
      <w:tr w:rsidR="002D4AAF" w14:paraId="5DCBD7AE" w14:textId="77777777" w:rsidTr="005827B8">
        <w:tc>
          <w:tcPr>
            <w:tcW w:w="7198" w:type="dxa"/>
          </w:tcPr>
          <w:p w14:paraId="278792FE" w14:textId="77777777" w:rsidR="00682496" w:rsidRDefault="00682496" w:rsidP="00682496">
            <w:pPr>
              <w:pStyle w:val="BodyTextIndent3"/>
              <w:tabs>
                <w:tab w:val="left" w:pos="392"/>
              </w:tabs>
              <w:ind w:left="0"/>
              <w:rPr>
                <w:rFonts w:cs="Arial"/>
                <w:b w:val="0"/>
                <w:sz w:val="24"/>
                <w:szCs w:val="24"/>
              </w:rPr>
            </w:pPr>
            <w:r>
              <w:rPr>
                <w:rFonts w:cs="Arial"/>
                <w:b w:val="0"/>
                <w:sz w:val="24"/>
                <w:szCs w:val="24"/>
              </w:rPr>
              <w:t xml:space="preserve">Able to work as a team player </w:t>
            </w:r>
          </w:p>
          <w:p w14:paraId="01B51F81" w14:textId="77777777" w:rsidR="002D4AAF" w:rsidRDefault="002D4AAF" w:rsidP="00EE4D6F">
            <w:pPr>
              <w:pStyle w:val="BodyTextIndent3"/>
              <w:ind w:left="0"/>
              <w:rPr>
                <w:sz w:val="24"/>
              </w:rPr>
            </w:pPr>
          </w:p>
        </w:tc>
        <w:tc>
          <w:tcPr>
            <w:tcW w:w="1276" w:type="dxa"/>
          </w:tcPr>
          <w:p w14:paraId="1C863F5A" w14:textId="3D81A376" w:rsidR="002D4AAF" w:rsidRDefault="00682496" w:rsidP="00682496">
            <w:pPr>
              <w:pStyle w:val="BodyTextIndent3"/>
              <w:ind w:left="0"/>
              <w:jc w:val="center"/>
              <w:rPr>
                <w:sz w:val="24"/>
              </w:rPr>
            </w:pPr>
            <w:r>
              <w:rPr>
                <w:sz w:val="24"/>
              </w:rPr>
              <w:t>E</w:t>
            </w:r>
          </w:p>
        </w:tc>
        <w:tc>
          <w:tcPr>
            <w:tcW w:w="1302" w:type="dxa"/>
          </w:tcPr>
          <w:p w14:paraId="65392EF8" w14:textId="77777777" w:rsidR="002D4AAF" w:rsidRDefault="002D4AAF" w:rsidP="00EE4D6F">
            <w:pPr>
              <w:pStyle w:val="BodyTextIndent3"/>
              <w:ind w:left="0"/>
              <w:rPr>
                <w:sz w:val="24"/>
              </w:rPr>
            </w:pPr>
          </w:p>
        </w:tc>
      </w:tr>
      <w:tr w:rsidR="00682496" w14:paraId="1550DAA0" w14:textId="77777777" w:rsidTr="005827B8">
        <w:tc>
          <w:tcPr>
            <w:tcW w:w="7198" w:type="dxa"/>
          </w:tcPr>
          <w:p w14:paraId="7FBF6404" w14:textId="77777777" w:rsidR="00682496" w:rsidRDefault="00682496" w:rsidP="00682496">
            <w:pPr>
              <w:pStyle w:val="BodyTextIndent3"/>
              <w:tabs>
                <w:tab w:val="left" w:pos="392"/>
              </w:tabs>
              <w:ind w:left="0"/>
              <w:rPr>
                <w:rFonts w:cs="Arial"/>
                <w:b w:val="0"/>
                <w:sz w:val="24"/>
                <w:szCs w:val="24"/>
              </w:rPr>
            </w:pPr>
            <w:r>
              <w:rPr>
                <w:rFonts w:cs="Arial"/>
                <w:b w:val="0"/>
                <w:sz w:val="24"/>
                <w:szCs w:val="24"/>
              </w:rPr>
              <w:t>Effective communication skills</w:t>
            </w:r>
          </w:p>
          <w:p w14:paraId="32A9AB8C" w14:textId="77777777" w:rsidR="00682496" w:rsidRDefault="00682496" w:rsidP="00EE4D6F">
            <w:pPr>
              <w:pStyle w:val="BodyTextIndent3"/>
              <w:ind w:left="0"/>
              <w:rPr>
                <w:sz w:val="24"/>
              </w:rPr>
            </w:pPr>
          </w:p>
        </w:tc>
        <w:tc>
          <w:tcPr>
            <w:tcW w:w="1276" w:type="dxa"/>
          </w:tcPr>
          <w:p w14:paraId="3226DB93" w14:textId="3168BD16" w:rsidR="00682496" w:rsidRDefault="00682496" w:rsidP="00682496">
            <w:pPr>
              <w:pStyle w:val="BodyTextIndent3"/>
              <w:ind w:left="0"/>
              <w:jc w:val="center"/>
              <w:rPr>
                <w:sz w:val="24"/>
              </w:rPr>
            </w:pPr>
            <w:r>
              <w:rPr>
                <w:sz w:val="24"/>
              </w:rPr>
              <w:t>E</w:t>
            </w:r>
          </w:p>
        </w:tc>
        <w:tc>
          <w:tcPr>
            <w:tcW w:w="1302" w:type="dxa"/>
          </w:tcPr>
          <w:p w14:paraId="17C25558" w14:textId="77777777" w:rsidR="00682496" w:rsidRDefault="00682496" w:rsidP="00EE4D6F">
            <w:pPr>
              <w:pStyle w:val="BodyTextIndent3"/>
              <w:ind w:left="0"/>
              <w:rPr>
                <w:sz w:val="24"/>
              </w:rPr>
            </w:pPr>
          </w:p>
        </w:tc>
      </w:tr>
      <w:tr w:rsidR="005827B8" w14:paraId="010B1A29" w14:textId="77777777" w:rsidTr="005827B8">
        <w:tc>
          <w:tcPr>
            <w:tcW w:w="7198" w:type="dxa"/>
          </w:tcPr>
          <w:p w14:paraId="27CF2AD4" w14:textId="77777777" w:rsidR="005827B8" w:rsidRDefault="005827B8" w:rsidP="005827B8">
            <w:pPr>
              <w:pStyle w:val="BodyTextIndent3"/>
              <w:tabs>
                <w:tab w:val="left" w:pos="392"/>
              </w:tabs>
              <w:ind w:left="0"/>
              <w:rPr>
                <w:rFonts w:cs="Arial"/>
                <w:b w:val="0"/>
                <w:sz w:val="24"/>
                <w:szCs w:val="24"/>
              </w:rPr>
            </w:pPr>
            <w:proofErr w:type="gramStart"/>
            <w:r w:rsidRPr="00CD6D85">
              <w:rPr>
                <w:rFonts w:cs="Arial"/>
                <w:b w:val="0"/>
                <w:sz w:val="24"/>
                <w:szCs w:val="24"/>
              </w:rPr>
              <w:t>Flexibility which</w:t>
            </w:r>
            <w:proofErr w:type="gramEnd"/>
            <w:r w:rsidRPr="00CD6D85">
              <w:rPr>
                <w:rFonts w:cs="Arial"/>
                <w:b w:val="0"/>
                <w:sz w:val="24"/>
                <w:szCs w:val="24"/>
              </w:rPr>
              <w:t xml:space="preserve"> will include ability to become skilled in all administrative, technical and customer services areas.</w:t>
            </w:r>
          </w:p>
          <w:p w14:paraId="3982DD04" w14:textId="77777777" w:rsidR="005827B8" w:rsidRDefault="005827B8" w:rsidP="005827B8">
            <w:pPr>
              <w:pStyle w:val="BodyTextIndent3"/>
              <w:tabs>
                <w:tab w:val="left" w:pos="392"/>
              </w:tabs>
              <w:ind w:left="0"/>
              <w:rPr>
                <w:rFonts w:cs="Arial"/>
                <w:b w:val="0"/>
                <w:sz w:val="24"/>
                <w:szCs w:val="24"/>
              </w:rPr>
            </w:pPr>
          </w:p>
        </w:tc>
        <w:tc>
          <w:tcPr>
            <w:tcW w:w="1276" w:type="dxa"/>
          </w:tcPr>
          <w:p w14:paraId="6C65ADAE" w14:textId="77777777" w:rsidR="005827B8" w:rsidRDefault="005827B8" w:rsidP="005827B8">
            <w:pPr>
              <w:pStyle w:val="BodyTextIndent3"/>
              <w:ind w:left="0"/>
              <w:jc w:val="center"/>
              <w:rPr>
                <w:sz w:val="24"/>
              </w:rPr>
            </w:pPr>
          </w:p>
        </w:tc>
        <w:tc>
          <w:tcPr>
            <w:tcW w:w="1302" w:type="dxa"/>
          </w:tcPr>
          <w:p w14:paraId="13C4D424" w14:textId="51AAE127" w:rsidR="005827B8" w:rsidRDefault="005827B8" w:rsidP="005827B8">
            <w:pPr>
              <w:pStyle w:val="BodyTextIndent3"/>
              <w:ind w:left="0"/>
              <w:jc w:val="center"/>
              <w:rPr>
                <w:sz w:val="24"/>
              </w:rPr>
            </w:pPr>
            <w:r>
              <w:rPr>
                <w:sz w:val="24"/>
              </w:rPr>
              <w:t>D</w:t>
            </w:r>
          </w:p>
        </w:tc>
      </w:tr>
      <w:tr w:rsidR="005827B8" w14:paraId="3148119A" w14:textId="77777777" w:rsidTr="005827B8">
        <w:tc>
          <w:tcPr>
            <w:tcW w:w="7198" w:type="dxa"/>
          </w:tcPr>
          <w:p w14:paraId="34D81671" w14:textId="77777777" w:rsidR="005827B8" w:rsidRDefault="005827B8" w:rsidP="005827B8">
            <w:pPr>
              <w:pStyle w:val="BodyTextIndent3"/>
              <w:ind w:left="0"/>
              <w:rPr>
                <w:sz w:val="24"/>
                <w:szCs w:val="24"/>
              </w:rPr>
            </w:pPr>
            <w:r>
              <w:rPr>
                <w:rFonts w:cs="Arial"/>
                <w:b w:val="0"/>
                <w:sz w:val="24"/>
                <w:szCs w:val="24"/>
              </w:rPr>
              <w:t>A</w:t>
            </w:r>
            <w:r w:rsidRPr="00CD6D85">
              <w:rPr>
                <w:rFonts w:cs="Arial"/>
                <w:b w:val="0"/>
                <w:sz w:val="24"/>
                <w:szCs w:val="24"/>
              </w:rPr>
              <w:t xml:space="preserve">n ability to assimilate knowledge through training and </w:t>
            </w:r>
            <w:r>
              <w:rPr>
                <w:rFonts w:cs="Arial"/>
                <w:b w:val="0"/>
                <w:sz w:val="24"/>
                <w:szCs w:val="24"/>
              </w:rPr>
              <w:t xml:space="preserve">be </w:t>
            </w:r>
            <w:r w:rsidRPr="00CD6D85">
              <w:rPr>
                <w:rFonts w:cs="Arial"/>
                <w:b w:val="0"/>
                <w:sz w:val="24"/>
                <w:szCs w:val="24"/>
              </w:rPr>
              <w:t xml:space="preserve">able to pass this knowledge on to </w:t>
            </w:r>
            <w:r>
              <w:rPr>
                <w:rFonts w:cs="Arial"/>
                <w:b w:val="0"/>
                <w:sz w:val="24"/>
                <w:szCs w:val="24"/>
              </w:rPr>
              <w:t xml:space="preserve">new appointees, </w:t>
            </w:r>
            <w:r w:rsidRPr="00CD6D85">
              <w:rPr>
                <w:rFonts w:cs="Arial"/>
                <w:b w:val="0"/>
                <w:sz w:val="24"/>
                <w:szCs w:val="24"/>
              </w:rPr>
              <w:t>internal and external customers as required.</w:t>
            </w:r>
          </w:p>
          <w:p w14:paraId="494210F8" w14:textId="77777777" w:rsidR="005827B8" w:rsidRDefault="005827B8" w:rsidP="005827B8">
            <w:pPr>
              <w:pStyle w:val="BodyTextIndent3"/>
              <w:tabs>
                <w:tab w:val="left" w:pos="392"/>
              </w:tabs>
              <w:ind w:left="0"/>
              <w:rPr>
                <w:rFonts w:cs="Arial"/>
                <w:b w:val="0"/>
                <w:sz w:val="24"/>
                <w:szCs w:val="24"/>
              </w:rPr>
            </w:pPr>
          </w:p>
        </w:tc>
        <w:tc>
          <w:tcPr>
            <w:tcW w:w="1276" w:type="dxa"/>
          </w:tcPr>
          <w:p w14:paraId="0691CDB8" w14:textId="77777777" w:rsidR="005827B8" w:rsidRDefault="005827B8" w:rsidP="005827B8">
            <w:pPr>
              <w:pStyle w:val="BodyTextIndent3"/>
              <w:ind w:left="0"/>
              <w:jc w:val="center"/>
              <w:rPr>
                <w:sz w:val="24"/>
              </w:rPr>
            </w:pPr>
          </w:p>
        </w:tc>
        <w:tc>
          <w:tcPr>
            <w:tcW w:w="1302" w:type="dxa"/>
          </w:tcPr>
          <w:p w14:paraId="228DB43B" w14:textId="60E1AA31" w:rsidR="005827B8" w:rsidRDefault="005827B8" w:rsidP="005827B8">
            <w:pPr>
              <w:pStyle w:val="BodyTextIndent3"/>
              <w:ind w:left="0"/>
              <w:jc w:val="center"/>
              <w:rPr>
                <w:sz w:val="24"/>
              </w:rPr>
            </w:pPr>
            <w:r>
              <w:rPr>
                <w:sz w:val="24"/>
              </w:rPr>
              <w:t>D</w:t>
            </w:r>
          </w:p>
        </w:tc>
      </w:tr>
      <w:tr w:rsidR="005827B8" w14:paraId="5C2824C9" w14:textId="77777777" w:rsidTr="005827B8">
        <w:tc>
          <w:tcPr>
            <w:tcW w:w="7198" w:type="dxa"/>
          </w:tcPr>
          <w:p w14:paraId="4F6C5D45" w14:textId="77777777" w:rsidR="005827B8" w:rsidRDefault="005827B8" w:rsidP="005827B8">
            <w:pPr>
              <w:pStyle w:val="BodyTextIndent3"/>
              <w:ind w:left="0"/>
              <w:rPr>
                <w:rFonts w:cs="Arial"/>
                <w:b w:val="0"/>
                <w:sz w:val="24"/>
                <w:szCs w:val="24"/>
              </w:rPr>
            </w:pPr>
            <w:r w:rsidRPr="005827B8">
              <w:rPr>
                <w:rFonts w:cs="Arial"/>
                <w:b w:val="0"/>
                <w:sz w:val="24"/>
                <w:szCs w:val="24"/>
              </w:rPr>
              <w:t>Articulate in any verbal or written communication and have abilities to collect information</w:t>
            </w:r>
          </w:p>
          <w:p w14:paraId="57939C52" w14:textId="6FD4BD3A" w:rsidR="005827B8" w:rsidRPr="005827B8" w:rsidRDefault="005827B8" w:rsidP="005827B8">
            <w:pPr>
              <w:pStyle w:val="BodyTextIndent3"/>
              <w:ind w:left="0"/>
              <w:rPr>
                <w:rFonts w:cs="Arial"/>
                <w:b w:val="0"/>
                <w:sz w:val="24"/>
                <w:szCs w:val="24"/>
              </w:rPr>
            </w:pPr>
          </w:p>
        </w:tc>
        <w:tc>
          <w:tcPr>
            <w:tcW w:w="1276" w:type="dxa"/>
          </w:tcPr>
          <w:p w14:paraId="54E0D6D2" w14:textId="77777777" w:rsidR="005827B8" w:rsidRDefault="005827B8" w:rsidP="005827B8">
            <w:pPr>
              <w:pStyle w:val="BodyTextIndent3"/>
              <w:ind w:left="0"/>
              <w:jc w:val="center"/>
              <w:rPr>
                <w:sz w:val="24"/>
              </w:rPr>
            </w:pPr>
          </w:p>
        </w:tc>
        <w:tc>
          <w:tcPr>
            <w:tcW w:w="1302" w:type="dxa"/>
          </w:tcPr>
          <w:p w14:paraId="509E18BF" w14:textId="70E72DCB" w:rsidR="005827B8" w:rsidRDefault="005827B8" w:rsidP="005827B8">
            <w:pPr>
              <w:pStyle w:val="BodyTextIndent3"/>
              <w:ind w:left="0"/>
              <w:jc w:val="center"/>
              <w:rPr>
                <w:sz w:val="24"/>
              </w:rPr>
            </w:pPr>
            <w:r>
              <w:rPr>
                <w:sz w:val="24"/>
              </w:rPr>
              <w:t>D</w:t>
            </w:r>
          </w:p>
        </w:tc>
      </w:tr>
    </w:tbl>
    <w:p w14:paraId="171FDC29" w14:textId="77777777" w:rsidR="002D4AAF" w:rsidRDefault="002D4AAF" w:rsidP="002D4AAF">
      <w:pPr>
        <w:pStyle w:val="BodyTextIndent3"/>
        <w:ind w:left="0"/>
        <w:rPr>
          <w:sz w:val="24"/>
        </w:rPr>
      </w:pPr>
    </w:p>
    <w:p w14:paraId="78591511" w14:textId="77777777" w:rsidR="008D092F" w:rsidRDefault="008D092F" w:rsidP="002D4AAF">
      <w:pPr>
        <w:pStyle w:val="BodyTextIndent3"/>
        <w:ind w:left="0"/>
        <w:rPr>
          <w:sz w:val="24"/>
        </w:rPr>
      </w:pPr>
    </w:p>
    <w:tbl>
      <w:tblPr>
        <w:tblStyle w:val="TableGrid"/>
        <w:tblW w:w="0" w:type="auto"/>
        <w:tblLook w:val="04A0" w:firstRow="1" w:lastRow="0" w:firstColumn="1" w:lastColumn="0" w:noHBand="0" w:noVBand="1"/>
      </w:tblPr>
      <w:tblGrid>
        <w:gridCol w:w="7073"/>
        <w:gridCol w:w="1276"/>
        <w:gridCol w:w="1422"/>
      </w:tblGrid>
      <w:tr w:rsidR="03BEA857" w14:paraId="236B24AF" w14:textId="77777777" w:rsidTr="00125E12">
        <w:tc>
          <w:tcPr>
            <w:tcW w:w="7073" w:type="dxa"/>
            <w:shd w:val="clear" w:color="auto" w:fill="C2D69B" w:themeFill="accent3" w:themeFillTint="99"/>
          </w:tcPr>
          <w:p w14:paraId="523E49C4" w14:textId="383C145B" w:rsidR="4BF6B2B0" w:rsidRDefault="4BF6B2B0" w:rsidP="03BEA857">
            <w:pPr>
              <w:pStyle w:val="BodyTextIndent3"/>
              <w:ind w:left="0"/>
              <w:rPr>
                <w:sz w:val="24"/>
                <w:szCs w:val="24"/>
              </w:rPr>
            </w:pPr>
            <w:proofErr w:type="spellStart"/>
            <w:r w:rsidRPr="03BEA857">
              <w:rPr>
                <w:sz w:val="24"/>
                <w:szCs w:val="24"/>
              </w:rPr>
              <w:lastRenderedPageBreak/>
              <w:t>Behaviours</w:t>
            </w:r>
            <w:proofErr w:type="spellEnd"/>
          </w:p>
        </w:tc>
        <w:tc>
          <w:tcPr>
            <w:tcW w:w="1276" w:type="dxa"/>
            <w:shd w:val="clear" w:color="auto" w:fill="C2D69B" w:themeFill="accent3" w:themeFillTint="99"/>
          </w:tcPr>
          <w:p w14:paraId="26C06CC5" w14:textId="77777777" w:rsidR="03BEA857" w:rsidRDefault="03BEA857" w:rsidP="03BEA857">
            <w:pPr>
              <w:pStyle w:val="BodyTextIndent3"/>
              <w:ind w:left="0"/>
              <w:rPr>
                <w:sz w:val="24"/>
                <w:szCs w:val="24"/>
              </w:rPr>
            </w:pPr>
            <w:r w:rsidRPr="03BEA857">
              <w:rPr>
                <w:sz w:val="24"/>
                <w:szCs w:val="24"/>
              </w:rPr>
              <w:t>Essential</w:t>
            </w:r>
          </w:p>
        </w:tc>
        <w:tc>
          <w:tcPr>
            <w:tcW w:w="1422" w:type="dxa"/>
            <w:shd w:val="clear" w:color="auto" w:fill="C2D69B" w:themeFill="accent3" w:themeFillTint="99"/>
          </w:tcPr>
          <w:p w14:paraId="404425F9" w14:textId="77777777" w:rsidR="03BEA857" w:rsidRDefault="03BEA857" w:rsidP="03BEA857">
            <w:pPr>
              <w:pStyle w:val="BodyTextIndent3"/>
              <w:ind w:left="0"/>
              <w:rPr>
                <w:sz w:val="24"/>
                <w:szCs w:val="24"/>
              </w:rPr>
            </w:pPr>
            <w:r w:rsidRPr="03BEA857">
              <w:rPr>
                <w:sz w:val="24"/>
                <w:szCs w:val="24"/>
              </w:rPr>
              <w:t>Desirable</w:t>
            </w:r>
          </w:p>
        </w:tc>
      </w:tr>
      <w:tr w:rsidR="03BEA857" w14:paraId="562C498F" w14:textId="77777777" w:rsidTr="00434274">
        <w:tc>
          <w:tcPr>
            <w:tcW w:w="7073" w:type="dxa"/>
          </w:tcPr>
          <w:p w14:paraId="6E357F3E" w14:textId="77777777" w:rsidR="005827B8" w:rsidRPr="00CD6D85" w:rsidRDefault="005827B8" w:rsidP="005827B8">
            <w:pPr>
              <w:pStyle w:val="BodyTextIndent3"/>
              <w:tabs>
                <w:tab w:val="left" w:pos="392"/>
              </w:tabs>
              <w:ind w:left="0"/>
              <w:rPr>
                <w:rFonts w:cs="Arial"/>
                <w:b w:val="0"/>
                <w:sz w:val="24"/>
                <w:szCs w:val="24"/>
              </w:rPr>
            </w:pPr>
            <w:r w:rsidRPr="00CD6D85">
              <w:rPr>
                <w:rFonts w:cs="Arial"/>
                <w:b w:val="0"/>
                <w:sz w:val="24"/>
                <w:szCs w:val="24"/>
              </w:rPr>
              <w:t>Keen, enthusiastic and eager to sort out customers enquiries, including ability to deal with complainants and ability to diffuse potentially confrontational situations on the telephone/face to face.</w:t>
            </w:r>
          </w:p>
          <w:p w14:paraId="50BBBC0A" w14:textId="77777777" w:rsidR="03BEA857" w:rsidRDefault="03BEA857" w:rsidP="03BEA857">
            <w:pPr>
              <w:pStyle w:val="BodyTextIndent3"/>
              <w:ind w:left="0"/>
              <w:rPr>
                <w:sz w:val="24"/>
                <w:szCs w:val="24"/>
              </w:rPr>
            </w:pPr>
          </w:p>
        </w:tc>
        <w:tc>
          <w:tcPr>
            <w:tcW w:w="1276" w:type="dxa"/>
          </w:tcPr>
          <w:p w14:paraId="51FA366A" w14:textId="77777777" w:rsidR="03BEA857" w:rsidRDefault="03BEA857" w:rsidP="03BEA857">
            <w:pPr>
              <w:pStyle w:val="BodyTextIndent3"/>
              <w:ind w:left="0"/>
              <w:rPr>
                <w:sz w:val="24"/>
                <w:szCs w:val="24"/>
              </w:rPr>
            </w:pPr>
          </w:p>
        </w:tc>
        <w:tc>
          <w:tcPr>
            <w:tcW w:w="1422" w:type="dxa"/>
          </w:tcPr>
          <w:p w14:paraId="67B1B053" w14:textId="1B15DF82" w:rsidR="03BEA857" w:rsidRDefault="005827B8" w:rsidP="005827B8">
            <w:pPr>
              <w:pStyle w:val="BodyTextIndent3"/>
              <w:ind w:left="0"/>
              <w:jc w:val="center"/>
              <w:rPr>
                <w:sz w:val="24"/>
                <w:szCs w:val="24"/>
              </w:rPr>
            </w:pPr>
            <w:r>
              <w:rPr>
                <w:sz w:val="24"/>
                <w:szCs w:val="24"/>
              </w:rPr>
              <w:t>D</w:t>
            </w:r>
          </w:p>
        </w:tc>
      </w:tr>
      <w:tr w:rsidR="03BEA857" w14:paraId="6558A0FE" w14:textId="77777777" w:rsidTr="00434274">
        <w:tc>
          <w:tcPr>
            <w:tcW w:w="7073" w:type="dxa"/>
          </w:tcPr>
          <w:p w14:paraId="607F6F62" w14:textId="77777777" w:rsidR="005827B8" w:rsidRPr="00CD6D85" w:rsidRDefault="005827B8" w:rsidP="005827B8">
            <w:pPr>
              <w:pStyle w:val="BodyTextIndent3"/>
              <w:tabs>
                <w:tab w:val="left" w:pos="392"/>
              </w:tabs>
              <w:ind w:left="0"/>
              <w:rPr>
                <w:rFonts w:cs="Arial"/>
                <w:b w:val="0"/>
                <w:sz w:val="24"/>
                <w:szCs w:val="24"/>
              </w:rPr>
            </w:pPr>
            <w:r>
              <w:rPr>
                <w:rFonts w:cs="Arial"/>
                <w:b w:val="0"/>
                <w:sz w:val="24"/>
                <w:szCs w:val="24"/>
              </w:rPr>
              <w:t xml:space="preserve">Honesty, openness </w:t>
            </w:r>
            <w:r w:rsidRPr="00CD6D85">
              <w:rPr>
                <w:rFonts w:cs="Arial"/>
                <w:b w:val="0"/>
                <w:sz w:val="24"/>
                <w:szCs w:val="24"/>
              </w:rPr>
              <w:t>and integrity.</w:t>
            </w:r>
          </w:p>
          <w:p w14:paraId="07D48138" w14:textId="77777777" w:rsidR="03BEA857" w:rsidRDefault="03BEA857" w:rsidP="005827B8">
            <w:pPr>
              <w:pStyle w:val="BodyTextIndent3"/>
              <w:ind w:left="0"/>
              <w:rPr>
                <w:sz w:val="24"/>
                <w:szCs w:val="24"/>
              </w:rPr>
            </w:pPr>
          </w:p>
        </w:tc>
        <w:tc>
          <w:tcPr>
            <w:tcW w:w="1276" w:type="dxa"/>
          </w:tcPr>
          <w:p w14:paraId="095BE8E4" w14:textId="528454FF" w:rsidR="03BEA857" w:rsidRDefault="00686D0C" w:rsidP="00686D0C">
            <w:pPr>
              <w:pStyle w:val="BodyTextIndent3"/>
              <w:ind w:left="0"/>
              <w:jc w:val="center"/>
              <w:rPr>
                <w:sz w:val="24"/>
                <w:szCs w:val="24"/>
              </w:rPr>
            </w:pPr>
            <w:r>
              <w:rPr>
                <w:sz w:val="24"/>
                <w:szCs w:val="24"/>
              </w:rPr>
              <w:t>E</w:t>
            </w:r>
          </w:p>
        </w:tc>
        <w:tc>
          <w:tcPr>
            <w:tcW w:w="1422" w:type="dxa"/>
          </w:tcPr>
          <w:p w14:paraId="707454F2" w14:textId="4A7DADE0" w:rsidR="03BEA857" w:rsidRDefault="03BEA857" w:rsidP="005827B8">
            <w:pPr>
              <w:pStyle w:val="BodyTextIndent3"/>
              <w:ind w:left="0"/>
              <w:jc w:val="center"/>
              <w:rPr>
                <w:sz w:val="24"/>
                <w:szCs w:val="24"/>
              </w:rPr>
            </w:pPr>
          </w:p>
        </w:tc>
      </w:tr>
    </w:tbl>
    <w:p w14:paraId="4E3AB42F" w14:textId="5AA69BCF" w:rsidR="00016DE7" w:rsidRDefault="00016DE7" w:rsidP="03BEA857">
      <w:pPr>
        <w:pStyle w:val="BodyTextIndent3"/>
        <w:ind w:left="0"/>
        <w:jc w:val="both"/>
        <w:rPr>
          <w:bCs/>
          <w:szCs w:val="16"/>
        </w:rPr>
      </w:pPr>
    </w:p>
    <w:p w14:paraId="44B43DEC" w14:textId="77777777" w:rsidR="00434274" w:rsidRDefault="00434274" w:rsidP="03BEA857">
      <w:pPr>
        <w:pStyle w:val="BodyTextIndent3"/>
        <w:ind w:left="0"/>
        <w:jc w:val="both"/>
        <w:rPr>
          <w:bCs/>
          <w:szCs w:val="16"/>
        </w:rPr>
      </w:pPr>
    </w:p>
    <w:p w14:paraId="3D1F5906" w14:textId="3999AB1A" w:rsidR="00016DE7" w:rsidRDefault="00016DE7" w:rsidP="00016DE7">
      <w:pPr>
        <w:pStyle w:val="BodyTextIndent3"/>
        <w:ind w:left="0"/>
        <w:jc w:val="both"/>
        <w:rPr>
          <w:b w:val="0"/>
          <w:sz w:val="24"/>
        </w:rPr>
      </w:pPr>
      <w:r>
        <w:rPr>
          <w:b w:val="0"/>
          <w:sz w:val="24"/>
        </w:rPr>
        <w:t xml:space="preserve">Note: Applicants who are disabled (as defined by law) </w:t>
      </w:r>
      <w:r w:rsidR="00AE6447">
        <w:rPr>
          <w:b w:val="0"/>
          <w:sz w:val="24"/>
        </w:rPr>
        <w:t>w</w:t>
      </w:r>
      <w:r>
        <w:rPr>
          <w:b w:val="0"/>
          <w:sz w:val="24"/>
        </w:rPr>
        <w:t xml:space="preserve">ill be guaranteed an interview if they meet the </w:t>
      </w:r>
      <w:r w:rsidR="002D4AAF">
        <w:rPr>
          <w:b w:val="0"/>
          <w:sz w:val="24"/>
        </w:rPr>
        <w:t>essential</w:t>
      </w:r>
      <w:r>
        <w:rPr>
          <w:b w:val="0"/>
          <w:sz w:val="24"/>
        </w:rPr>
        <w:t xml:space="preserve"> criteria </w:t>
      </w:r>
      <w:r w:rsidRPr="002D4AAF">
        <w:rPr>
          <w:b w:val="0"/>
          <w:sz w:val="24"/>
        </w:rPr>
        <w:t>provided that</w:t>
      </w:r>
      <w:r w:rsidRPr="00852EE0">
        <w:rPr>
          <w:b w:val="0"/>
          <w:sz w:val="24"/>
        </w:rPr>
        <w:t xml:space="preserve"> </w:t>
      </w:r>
      <w:r>
        <w:rPr>
          <w:b w:val="0"/>
          <w:sz w:val="24"/>
        </w:rPr>
        <w:t>this information is noted under</w:t>
      </w:r>
      <w:r w:rsidR="00AE6447">
        <w:rPr>
          <w:b w:val="0"/>
          <w:sz w:val="24"/>
        </w:rPr>
        <w:t xml:space="preserve"> the relevant </w:t>
      </w:r>
      <w:r>
        <w:rPr>
          <w:b w:val="0"/>
          <w:sz w:val="24"/>
        </w:rPr>
        <w:t>section of the application form.</w:t>
      </w:r>
    </w:p>
    <w:p w14:paraId="76A71A56" w14:textId="77777777" w:rsidR="00754E0F" w:rsidRDefault="00754E0F" w:rsidP="00016DE7">
      <w:pPr>
        <w:pStyle w:val="BodyTextIndent3"/>
        <w:ind w:left="0"/>
        <w:jc w:val="both"/>
        <w:rPr>
          <w:b w:val="0"/>
          <w:sz w:val="24"/>
        </w:rPr>
      </w:pPr>
    </w:p>
    <w:p w14:paraId="03AA494F" w14:textId="77777777" w:rsidR="000458A7" w:rsidRDefault="000458A7" w:rsidP="00016DE7">
      <w:pPr>
        <w:pStyle w:val="BodyTextIndent3"/>
        <w:ind w:left="0"/>
        <w:jc w:val="both"/>
        <w:rPr>
          <w:b w:val="0"/>
          <w:sz w:val="24"/>
        </w:rPr>
      </w:pPr>
    </w:p>
    <w:p w14:paraId="36CB1D1D" w14:textId="77777777" w:rsidR="000458A7" w:rsidRDefault="000458A7" w:rsidP="00016DE7">
      <w:pPr>
        <w:pStyle w:val="BodyTextIndent3"/>
        <w:ind w:left="0"/>
        <w:jc w:val="both"/>
        <w:rPr>
          <w:b w:val="0"/>
          <w:sz w:val="24"/>
        </w:rPr>
      </w:pPr>
    </w:p>
    <w:p w14:paraId="57722BDC" w14:textId="77777777" w:rsidR="00200553" w:rsidRPr="00077741" w:rsidRDefault="00200553" w:rsidP="00200553">
      <w:pPr>
        <w:ind w:left="6480"/>
        <w:rPr>
          <w:rFonts w:ascii="Arial" w:hAnsi="Arial"/>
          <w:sz w:val="22"/>
        </w:rPr>
      </w:pPr>
    </w:p>
    <w:p w14:paraId="520969CB" w14:textId="77777777" w:rsidR="00200553" w:rsidRPr="00077741" w:rsidRDefault="00200553" w:rsidP="00200553">
      <w:pPr>
        <w:rPr>
          <w:rFonts w:ascii="Arial" w:hAnsi="Arial"/>
          <w:sz w:val="22"/>
        </w:rPr>
      </w:pPr>
    </w:p>
    <w:p w14:paraId="4E2C668A" w14:textId="77777777" w:rsidR="00016DE7" w:rsidRPr="000D26AD" w:rsidRDefault="00016DE7" w:rsidP="00016DE7">
      <w:pPr>
        <w:ind w:left="1080"/>
        <w:outlineLvl w:val="0"/>
        <w:rPr>
          <w:rFonts w:ascii="Arial" w:hAnsi="Arial" w:cs="Arial"/>
        </w:rPr>
      </w:pPr>
    </w:p>
    <w:sectPr w:rsidR="00016DE7" w:rsidRPr="000D26AD" w:rsidSect="00480DB0">
      <w:pgSz w:w="11906" w:h="16838"/>
      <w:pgMar w:top="851" w:right="991" w:bottom="851" w:left="1134" w:header="720" w:footer="61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C88436" w14:textId="77777777" w:rsidR="001F034B" w:rsidRDefault="001F034B">
      <w:r>
        <w:separator/>
      </w:r>
    </w:p>
  </w:endnote>
  <w:endnote w:type="continuationSeparator" w:id="0">
    <w:p w14:paraId="724EE98C" w14:textId="77777777" w:rsidR="001F034B" w:rsidRDefault="001F0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witzerland Regular">
    <w:altName w:val="Calibri"/>
    <w:panose1 w:val="00000000000000000000"/>
    <w:charset w:val="00"/>
    <w:family w:val="auto"/>
    <w:notTrueType/>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C2A109" w14:textId="77777777" w:rsidR="001F034B" w:rsidRDefault="001F034B">
      <w:r>
        <w:separator/>
      </w:r>
    </w:p>
  </w:footnote>
  <w:footnote w:type="continuationSeparator" w:id="0">
    <w:p w14:paraId="46718252" w14:textId="77777777" w:rsidR="001F034B" w:rsidRDefault="001F03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C7778B"/>
    <w:multiLevelType w:val="hybridMultilevel"/>
    <w:tmpl w:val="E8CEEA2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1EF648B"/>
    <w:multiLevelType w:val="hybridMultilevel"/>
    <w:tmpl w:val="F2E281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2035329"/>
    <w:multiLevelType w:val="hybridMultilevel"/>
    <w:tmpl w:val="4A865EC0"/>
    <w:lvl w:ilvl="0" w:tplc="AA4EF4A8">
      <w:start w:val="1"/>
      <w:numFmt w:val="lowerRoman"/>
      <w:lvlText w:val="(%1)"/>
      <w:lvlJc w:val="left"/>
      <w:pPr>
        <w:tabs>
          <w:tab w:val="num" w:pos="1440"/>
        </w:tabs>
        <w:ind w:left="1440" w:hanging="720"/>
      </w:pPr>
      <w:rPr>
        <w:rFonts w:hint="default"/>
      </w:rPr>
    </w:lvl>
    <w:lvl w:ilvl="1" w:tplc="73B2088A">
      <w:numFmt w:val="decimal"/>
      <w:lvlText w:val=""/>
      <w:lvlJc w:val="left"/>
    </w:lvl>
    <w:lvl w:ilvl="2" w:tplc="D0165D0A">
      <w:numFmt w:val="decimal"/>
      <w:lvlText w:val=""/>
      <w:lvlJc w:val="left"/>
    </w:lvl>
    <w:lvl w:ilvl="3" w:tplc="D5E42F90">
      <w:numFmt w:val="decimal"/>
      <w:lvlText w:val=""/>
      <w:lvlJc w:val="left"/>
    </w:lvl>
    <w:lvl w:ilvl="4" w:tplc="1C28785E">
      <w:numFmt w:val="decimal"/>
      <w:lvlText w:val=""/>
      <w:lvlJc w:val="left"/>
    </w:lvl>
    <w:lvl w:ilvl="5" w:tplc="39721382">
      <w:numFmt w:val="decimal"/>
      <w:lvlText w:val=""/>
      <w:lvlJc w:val="left"/>
    </w:lvl>
    <w:lvl w:ilvl="6" w:tplc="BB5C2C4A">
      <w:numFmt w:val="decimal"/>
      <w:lvlText w:val=""/>
      <w:lvlJc w:val="left"/>
    </w:lvl>
    <w:lvl w:ilvl="7" w:tplc="8AFC6AFA">
      <w:numFmt w:val="decimal"/>
      <w:lvlText w:val=""/>
      <w:lvlJc w:val="left"/>
    </w:lvl>
    <w:lvl w:ilvl="8" w:tplc="9802FD5E">
      <w:numFmt w:val="decimal"/>
      <w:lvlText w:val=""/>
      <w:lvlJc w:val="left"/>
    </w:lvl>
  </w:abstractNum>
  <w:abstractNum w:abstractNumId="4" w15:restartNumberingAfterBreak="0">
    <w:nsid w:val="074C2E35"/>
    <w:multiLevelType w:val="hybridMultilevel"/>
    <w:tmpl w:val="DFFEC7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BE635EF"/>
    <w:multiLevelType w:val="hybridMultilevel"/>
    <w:tmpl w:val="8E2A7B42"/>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420F88"/>
    <w:multiLevelType w:val="hybridMultilevel"/>
    <w:tmpl w:val="135AA560"/>
    <w:lvl w:ilvl="0" w:tplc="EDDE0CA0">
      <w:start w:val="1"/>
      <w:numFmt w:val="decimal"/>
      <w:lvlText w:val="%1."/>
      <w:lvlJc w:val="left"/>
      <w:pPr>
        <w:tabs>
          <w:tab w:val="num" w:pos="1080"/>
        </w:tabs>
        <w:ind w:left="1080" w:hanging="72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6BC6109"/>
    <w:multiLevelType w:val="hybridMultilevel"/>
    <w:tmpl w:val="D5EAEE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5C4B03"/>
    <w:multiLevelType w:val="hybridMultilevel"/>
    <w:tmpl w:val="0644C12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0575DF9"/>
    <w:multiLevelType w:val="hybridMultilevel"/>
    <w:tmpl w:val="D59A1DB2"/>
    <w:lvl w:ilvl="0" w:tplc="08090001">
      <w:start w:val="1"/>
      <w:numFmt w:val="bullet"/>
      <w:lvlText w:val=""/>
      <w:lvlJc w:val="left"/>
      <w:pPr>
        <w:ind w:left="1003" w:hanging="360"/>
      </w:pPr>
      <w:rPr>
        <w:rFonts w:ascii="Symbol" w:hAnsi="Symbol" w:hint="default"/>
      </w:rPr>
    </w:lvl>
    <w:lvl w:ilvl="1" w:tplc="08090003" w:tentative="1">
      <w:start w:val="1"/>
      <w:numFmt w:val="bullet"/>
      <w:lvlText w:val="o"/>
      <w:lvlJc w:val="left"/>
      <w:pPr>
        <w:ind w:left="1723" w:hanging="360"/>
      </w:pPr>
      <w:rPr>
        <w:rFonts w:ascii="Courier New" w:hAnsi="Courier New" w:cs="Courier New" w:hint="default"/>
      </w:rPr>
    </w:lvl>
    <w:lvl w:ilvl="2" w:tplc="08090005" w:tentative="1">
      <w:start w:val="1"/>
      <w:numFmt w:val="bullet"/>
      <w:lvlText w:val=""/>
      <w:lvlJc w:val="left"/>
      <w:pPr>
        <w:ind w:left="2443" w:hanging="360"/>
      </w:pPr>
      <w:rPr>
        <w:rFonts w:ascii="Wingdings" w:hAnsi="Wingdings" w:hint="default"/>
      </w:rPr>
    </w:lvl>
    <w:lvl w:ilvl="3" w:tplc="08090001" w:tentative="1">
      <w:start w:val="1"/>
      <w:numFmt w:val="bullet"/>
      <w:lvlText w:val=""/>
      <w:lvlJc w:val="left"/>
      <w:pPr>
        <w:ind w:left="3163" w:hanging="360"/>
      </w:pPr>
      <w:rPr>
        <w:rFonts w:ascii="Symbol" w:hAnsi="Symbol" w:hint="default"/>
      </w:rPr>
    </w:lvl>
    <w:lvl w:ilvl="4" w:tplc="08090003" w:tentative="1">
      <w:start w:val="1"/>
      <w:numFmt w:val="bullet"/>
      <w:lvlText w:val="o"/>
      <w:lvlJc w:val="left"/>
      <w:pPr>
        <w:ind w:left="3883" w:hanging="360"/>
      </w:pPr>
      <w:rPr>
        <w:rFonts w:ascii="Courier New" w:hAnsi="Courier New" w:cs="Courier New" w:hint="default"/>
      </w:rPr>
    </w:lvl>
    <w:lvl w:ilvl="5" w:tplc="08090005" w:tentative="1">
      <w:start w:val="1"/>
      <w:numFmt w:val="bullet"/>
      <w:lvlText w:val=""/>
      <w:lvlJc w:val="left"/>
      <w:pPr>
        <w:ind w:left="4603" w:hanging="360"/>
      </w:pPr>
      <w:rPr>
        <w:rFonts w:ascii="Wingdings" w:hAnsi="Wingdings" w:hint="default"/>
      </w:rPr>
    </w:lvl>
    <w:lvl w:ilvl="6" w:tplc="08090001" w:tentative="1">
      <w:start w:val="1"/>
      <w:numFmt w:val="bullet"/>
      <w:lvlText w:val=""/>
      <w:lvlJc w:val="left"/>
      <w:pPr>
        <w:ind w:left="5323" w:hanging="360"/>
      </w:pPr>
      <w:rPr>
        <w:rFonts w:ascii="Symbol" w:hAnsi="Symbol" w:hint="default"/>
      </w:rPr>
    </w:lvl>
    <w:lvl w:ilvl="7" w:tplc="08090003" w:tentative="1">
      <w:start w:val="1"/>
      <w:numFmt w:val="bullet"/>
      <w:lvlText w:val="o"/>
      <w:lvlJc w:val="left"/>
      <w:pPr>
        <w:ind w:left="6043" w:hanging="360"/>
      </w:pPr>
      <w:rPr>
        <w:rFonts w:ascii="Courier New" w:hAnsi="Courier New" w:cs="Courier New" w:hint="default"/>
      </w:rPr>
    </w:lvl>
    <w:lvl w:ilvl="8" w:tplc="08090005" w:tentative="1">
      <w:start w:val="1"/>
      <w:numFmt w:val="bullet"/>
      <w:lvlText w:val=""/>
      <w:lvlJc w:val="left"/>
      <w:pPr>
        <w:ind w:left="6763" w:hanging="360"/>
      </w:pPr>
      <w:rPr>
        <w:rFonts w:ascii="Wingdings" w:hAnsi="Wingdings" w:hint="default"/>
      </w:rPr>
    </w:lvl>
  </w:abstractNum>
  <w:abstractNum w:abstractNumId="10" w15:restartNumberingAfterBreak="0">
    <w:nsid w:val="23CD2C4F"/>
    <w:multiLevelType w:val="hybridMultilevel"/>
    <w:tmpl w:val="FED83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4772BAF"/>
    <w:multiLevelType w:val="singleLevel"/>
    <w:tmpl w:val="E0BE7AA2"/>
    <w:lvl w:ilvl="0">
      <w:start w:val="77"/>
      <w:numFmt w:val="bullet"/>
      <w:lvlText w:val=""/>
      <w:lvlJc w:val="left"/>
      <w:pPr>
        <w:tabs>
          <w:tab w:val="num" w:pos="705"/>
        </w:tabs>
        <w:ind w:left="705" w:hanging="705"/>
      </w:pPr>
      <w:rPr>
        <w:rFonts w:ascii="Symbol" w:hAnsi="Symbol" w:hint="default"/>
      </w:rPr>
    </w:lvl>
  </w:abstractNum>
  <w:abstractNum w:abstractNumId="12" w15:restartNumberingAfterBreak="0">
    <w:nsid w:val="27ED6D9A"/>
    <w:multiLevelType w:val="hybridMultilevel"/>
    <w:tmpl w:val="447CACCC"/>
    <w:lvl w:ilvl="0" w:tplc="753E24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9F72038"/>
    <w:multiLevelType w:val="hybridMultilevel"/>
    <w:tmpl w:val="96940FD0"/>
    <w:lvl w:ilvl="0" w:tplc="5FD873B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226152D"/>
    <w:multiLevelType w:val="hybridMultilevel"/>
    <w:tmpl w:val="1DD6150A"/>
    <w:lvl w:ilvl="0" w:tplc="04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31B5921"/>
    <w:multiLevelType w:val="hybridMultilevel"/>
    <w:tmpl w:val="89F297A8"/>
    <w:lvl w:ilvl="0" w:tplc="34B685D4">
      <w:start w:val="1"/>
      <w:numFmt w:val="lowerLetter"/>
      <w:lvlText w:val="%1."/>
      <w:lvlJc w:val="left"/>
      <w:pPr>
        <w:ind w:left="750" w:hanging="3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35A405FD"/>
    <w:multiLevelType w:val="singleLevel"/>
    <w:tmpl w:val="E0BE7AA2"/>
    <w:lvl w:ilvl="0">
      <w:start w:val="77"/>
      <w:numFmt w:val="bullet"/>
      <w:lvlText w:val=""/>
      <w:lvlJc w:val="left"/>
      <w:pPr>
        <w:tabs>
          <w:tab w:val="num" w:pos="705"/>
        </w:tabs>
        <w:ind w:left="705" w:hanging="705"/>
      </w:pPr>
      <w:rPr>
        <w:rFonts w:ascii="Symbol" w:hAnsi="Symbol" w:hint="default"/>
      </w:rPr>
    </w:lvl>
  </w:abstractNum>
  <w:abstractNum w:abstractNumId="17" w15:restartNumberingAfterBreak="0">
    <w:nsid w:val="3CB371F7"/>
    <w:multiLevelType w:val="multilevel"/>
    <w:tmpl w:val="D5A483C2"/>
    <w:lvl w:ilvl="0">
      <w:start w:val="1"/>
      <w:numFmt w:val="bullet"/>
      <w:lvlText w:val=""/>
      <w:lvlJc w:val="left"/>
      <w:pPr>
        <w:ind w:left="360" w:hanging="360"/>
      </w:pPr>
      <w:rPr>
        <w:rFonts w:ascii="Symbol" w:hAnsi="Symbol" w:hint="default"/>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FF00F3C"/>
    <w:multiLevelType w:val="hybridMultilevel"/>
    <w:tmpl w:val="0809000F"/>
    <w:lvl w:ilvl="0" w:tplc="B5ACFDDE">
      <w:start w:val="1"/>
      <w:numFmt w:val="decimal"/>
      <w:lvlText w:val="%1."/>
      <w:lvlJc w:val="left"/>
      <w:pPr>
        <w:tabs>
          <w:tab w:val="num" w:pos="360"/>
        </w:tabs>
        <w:ind w:left="360" w:hanging="360"/>
      </w:pPr>
    </w:lvl>
    <w:lvl w:ilvl="1" w:tplc="D7AA2260">
      <w:numFmt w:val="decimal"/>
      <w:lvlText w:val=""/>
      <w:lvlJc w:val="left"/>
    </w:lvl>
    <w:lvl w:ilvl="2" w:tplc="307ECB5C">
      <w:numFmt w:val="decimal"/>
      <w:lvlText w:val=""/>
      <w:lvlJc w:val="left"/>
    </w:lvl>
    <w:lvl w:ilvl="3" w:tplc="26ACF0BE">
      <w:numFmt w:val="decimal"/>
      <w:lvlText w:val=""/>
      <w:lvlJc w:val="left"/>
    </w:lvl>
    <w:lvl w:ilvl="4" w:tplc="2CAE571E">
      <w:numFmt w:val="decimal"/>
      <w:lvlText w:val=""/>
      <w:lvlJc w:val="left"/>
    </w:lvl>
    <w:lvl w:ilvl="5" w:tplc="76E6D41A">
      <w:numFmt w:val="decimal"/>
      <w:lvlText w:val=""/>
      <w:lvlJc w:val="left"/>
    </w:lvl>
    <w:lvl w:ilvl="6" w:tplc="9C6436A4">
      <w:numFmt w:val="decimal"/>
      <w:lvlText w:val=""/>
      <w:lvlJc w:val="left"/>
    </w:lvl>
    <w:lvl w:ilvl="7" w:tplc="8266099A">
      <w:numFmt w:val="decimal"/>
      <w:lvlText w:val=""/>
      <w:lvlJc w:val="left"/>
    </w:lvl>
    <w:lvl w:ilvl="8" w:tplc="CA6E96B8">
      <w:numFmt w:val="decimal"/>
      <w:lvlText w:val=""/>
      <w:lvlJc w:val="left"/>
    </w:lvl>
  </w:abstractNum>
  <w:abstractNum w:abstractNumId="19" w15:restartNumberingAfterBreak="0">
    <w:nsid w:val="48EB1268"/>
    <w:multiLevelType w:val="hybridMultilevel"/>
    <w:tmpl w:val="08090001"/>
    <w:lvl w:ilvl="0" w:tplc="62B08BD8">
      <w:start w:val="1"/>
      <w:numFmt w:val="bullet"/>
      <w:lvlText w:val=""/>
      <w:lvlJc w:val="left"/>
      <w:pPr>
        <w:ind w:left="720" w:hanging="360"/>
      </w:pPr>
      <w:rPr>
        <w:rFonts w:ascii="Symbol" w:hAnsi="Symbol" w:hint="default"/>
      </w:rPr>
    </w:lvl>
    <w:lvl w:ilvl="1" w:tplc="69AA0ECA">
      <w:numFmt w:val="decimal"/>
      <w:lvlText w:val=""/>
      <w:lvlJc w:val="left"/>
    </w:lvl>
    <w:lvl w:ilvl="2" w:tplc="C86EB018">
      <w:numFmt w:val="decimal"/>
      <w:lvlText w:val=""/>
      <w:lvlJc w:val="left"/>
    </w:lvl>
    <w:lvl w:ilvl="3" w:tplc="287EB8D2">
      <w:numFmt w:val="decimal"/>
      <w:lvlText w:val=""/>
      <w:lvlJc w:val="left"/>
    </w:lvl>
    <w:lvl w:ilvl="4" w:tplc="023618EE">
      <w:numFmt w:val="decimal"/>
      <w:lvlText w:val=""/>
      <w:lvlJc w:val="left"/>
    </w:lvl>
    <w:lvl w:ilvl="5" w:tplc="E92CF418">
      <w:numFmt w:val="decimal"/>
      <w:lvlText w:val=""/>
      <w:lvlJc w:val="left"/>
    </w:lvl>
    <w:lvl w:ilvl="6" w:tplc="FDBE0698">
      <w:numFmt w:val="decimal"/>
      <w:lvlText w:val=""/>
      <w:lvlJc w:val="left"/>
    </w:lvl>
    <w:lvl w:ilvl="7" w:tplc="50181574">
      <w:numFmt w:val="decimal"/>
      <w:lvlText w:val=""/>
      <w:lvlJc w:val="left"/>
    </w:lvl>
    <w:lvl w:ilvl="8" w:tplc="42BE0764">
      <w:numFmt w:val="decimal"/>
      <w:lvlText w:val=""/>
      <w:lvlJc w:val="left"/>
    </w:lvl>
  </w:abstractNum>
  <w:abstractNum w:abstractNumId="20" w15:restartNumberingAfterBreak="0">
    <w:nsid w:val="4FFD6039"/>
    <w:multiLevelType w:val="hybridMultilevel"/>
    <w:tmpl w:val="08090001"/>
    <w:lvl w:ilvl="0" w:tplc="1D70D832">
      <w:start w:val="1"/>
      <w:numFmt w:val="bullet"/>
      <w:lvlText w:val=""/>
      <w:lvlJc w:val="left"/>
      <w:pPr>
        <w:tabs>
          <w:tab w:val="num" w:pos="360"/>
        </w:tabs>
        <w:ind w:left="360" w:hanging="360"/>
      </w:pPr>
      <w:rPr>
        <w:rFonts w:ascii="Symbol" w:hAnsi="Symbol" w:hint="default"/>
      </w:rPr>
    </w:lvl>
    <w:lvl w:ilvl="1" w:tplc="980C99EC">
      <w:numFmt w:val="decimal"/>
      <w:lvlText w:val=""/>
      <w:lvlJc w:val="left"/>
    </w:lvl>
    <w:lvl w:ilvl="2" w:tplc="8976F6DC">
      <w:numFmt w:val="decimal"/>
      <w:lvlText w:val=""/>
      <w:lvlJc w:val="left"/>
    </w:lvl>
    <w:lvl w:ilvl="3" w:tplc="1DA22024">
      <w:numFmt w:val="decimal"/>
      <w:lvlText w:val=""/>
      <w:lvlJc w:val="left"/>
    </w:lvl>
    <w:lvl w:ilvl="4" w:tplc="78664CCE">
      <w:numFmt w:val="decimal"/>
      <w:lvlText w:val=""/>
      <w:lvlJc w:val="left"/>
    </w:lvl>
    <w:lvl w:ilvl="5" w:tplc="07C0D392">
      <w:numFmt w:val="decimal"/>
      <w:lvlText w:val=""/>
      <w:lvlJc w:val="left"/>
    </w:lvl>
    <w:lvl w:ilvl="6" w:tplc="0B04D6F2">
      <w:numFmt w:val="decimal"/>
      <w:lvlText w:val=""/>
      <w:lvlJc w:val="left"/>
    </w:lvl>
    <w:lvl w:ilvl="7" w:tplc="BEA8BEAC">
      <w:numFmt w:val="decimal"/>
      <w:lvlText w:val=""/>
      <w:lvlJc w:val="left"/>
    </w:lvl>
    <w:lvl w:ilvl="8" w:tplc="3CEA301C">
      <w:numFmt w:val="decimal"/>
      <w:lvlText w:val=""/>
      <w:lvlJc w:val="left"/>
    </w:lvl>
  </w:abstractNum>
  <w:abstractNum w:abstractNumId="21" w15:restartNumberingAfterBreak="0">
    <w:nsid w:val="51642076"/>
    <w:multiLevelType w:val="hybridMultilevel"/>
    <w:tmpl w:val="06506E5C"/>
    <w:lvl w:ilvl="0" w:tplc="14DECC62">
      <w:start w:val="1"/>
      <w:numFmt w:val="bullet"/>
      <w:lvlText w:val=""/>
      <w:lvlJc w:val="left"/>
      <w:pPr>
        <w:ind w:left="720" w:hanging="360"/>
      </w:pPr>
      <w:rPr>
        <w:rFonts w:ascii="Symbol" w:hAnsi="Symbol" w:hint="default"/>
      </w:rPr>
    </w:lvl>
    <w:lvl w:ilvl="1" w:tplc="6A5E2634" w:tentative="1">
      <w:start w:val="1"/>
      <w:numFmt w:val="bullet"/>
      <w:lvlText w:val="o"/>
      <w:lvlJc w:val="left"/>
      <w:pPr>
        <w:ind w:left="1440" w:hanging="360"/>
      </w:pPr>
      <w:rPr>
        <w:rFonts w:ascii="Courier New" w:hAnsi="Courier New" w:cs="Courier New" w:hint="default"/>
      </w:rPr>
    </w:lvl>
    <w:lvl w:ilvl="2" w:tplc="1034EEF4" w:tentative="1">
      <w:start w:val="1"/>
      <w:numFmt w:val="bullet"/>
      <w:lvlText w:val=""/>
      <w:lvlJc w:val="left"/>
      <w:pPr>
        <w:ind w:left="2160" w:hanging="360"/>
      </w:pPr>
      <w:rPr>
        <w:rFonts w:ascii="Wingdings" w:hAnsi="Wingdings" w:hint="default"/>
      </w:rPr>
    </w:lvl>
    <w:lvl w:ilvl="3" w:tplc="975624E4" w:tentative="1">
      <w:start w:val="1"/>
      <w:numFmt w:val="bullet"/>
      <w:lvlText w:val=""/>
      <w:lvlJc w:val="left"/>
      <w:pPr>
        <w:ind w:left="2880" w:hanging="360"/>
      </w:pPr>
      <w:rPr>
        <w:rFonts w:ascii="Symbol" w:hAnsi="Symbol" w:hint="default"/>
      </w:rPr>
    </w:lvl>
    <w:lvl w:ilvl="4" w:tplc="AEC662F4" w:tentative="1">
      <w:start w:val="1"/>
      <w:numFmt w:val="bullet"/>
      <w:lvlText w:val="o"/>
      <w:lvlJc w:val="left"/>
      <w:pPr>
        <w:ind w:left="3600" w:hanging="360"/>
      </w:pPr>
      <w:rPr>
        <w:rFonts w:ascii="Courier New" w:hAnsi="Courier New" w:cs="Courier New" w:hint="default"/>
      </w:rPr>
    </w:lvl>
    <w:lvl w:ilvl="5" w:tplc="C32CE68E" w:tentative="1">
      <w:start w:val="1"/>
      <w:numFmt w:val="bullet"/>
      <w:lvlText w:val=""/>
      <w:lvlJc w:val="left"/>
      <w:pPr>
        <w:ind w:left="4320" w:hanging="360"/>
      </w:pPr>
      <w:rPr>
        <w:rFonts w:ascii="Wingdings" w:hAnsi="Wingdings" w:hint="default"/>
      </w:rPr>
    </w:lvl>
    <w:lvl w:ilvl="6" w:tplc="8E1A1838" w:tentative="1">
      <w:start w:val="1"/>
      <w:numFmt w:val="bullet"/>
      <w:lvlText w:val=""/>
      <w:lvlJc w:val="left"/>
      <w:pPr>
        <w:ind w:left="5040" w:hanging="360"/>
      </w:pPr>
      <w:rPr>
        <w:rFonts w:ascii="Symbol" w:hAnsi="Symbol" w:hint="default"/>
      </w:rPr>
    </w:lvl>
    <w:lvl w:ilvl="7" w:tplc="7048F628" w:tentative="1">
      <w:start w:val="1"/>
      <w:numFmt w:val="bullet"/>
      <w:lvlText w:val="o"/>
      <w:lvlJc w:val="left"/>
      <w:pPr>
        <w:ind w:left="5760" w:hanging="360"/>
      </w:pPr>
      <w:rPr>
        <w:rFonts w:ascii="Courier New" w:hAnsi="Courier New" w:cs="Courier New" w:hint="default"/>
      </w:rPr>
    </w:lvl>
    <w:lvl w:ilvl="8" w:tplc="E6328F34" w:tentative="1">
      <w:start w:val="1"/>
      <w:numFmt w:val="bullet"/>
      <w:lvlText w:val=""/>
      <w:lvlJc w:val="left"/>
      <w:pPr>
        <w:ind w:left="6480" w:hanging="360"/>
      </w:pPr>
      <w:rPr>
        <w:rFonts w:ascii="Wingdings" w:hAnsi="Wingdings" w:hint="default"/>
      </w:rPr>
    </w:lvl>
  </w:abstractNum>
  <w:abstractNum w:abstractNumId="22" w15:restartNumberingAfterBreak="0">
    <w:nsid w:val="55782ACF"/>
    <w:multiLevelType w:val="hybridMultilevel"/>
    <w:tmpl w:val="6CBE1CB0"/>
    <w:lvl w:ilvl="0" w:tplc="1B20F6EA">
      <w:start w:val="7"/>
      <w:numFmt w:val="bullet"/>
      <w:lvlText w:val=""/>
      <w:lvlJc w:val="left"/>
      <w:pPr>
        <w:tabs>
          <w:tab w:val="num" w:pos="1440"/>
        </w:tabs>
        <w:ind w:left="1440" w:hanging="720"/>
      </w:pPr>
      <w:rPr>
        <w:rFonts w:ascii="Symbol" w:hAnsi="Symbol" w:hint="default"/>
      </w:rPr>
    </w:lvl>
    <w:lvl w:ilvl="1" w:tplc="2C1EF6DA">
      <w:numFmt w:val="decimal"/>
      <w:lvlText w:val=""/>
      <w:lvlJc w:val="left"/>
    </w:lvl>
    <w:lvl w:ilvl="2" w:tplc="C4EE5FF0">
      <w:numFmt w:val="decimal"/>
      <w:lvlText w:val=""/>
      <w:lvlJc w:val="left"/>
    </w:lvl>
    <w:lvl w:ilvl="3" w:tplc="F4C852D0">
      <w:numFmt w:val="decimal"/>
      <w:lvlText w:val=""/>
      <w:lvlJc w:val="left"/>
    </w:lvl>
    <w:lvl w:ilvl="4" w:tplc="56568670">
      <w:numFmt w:val="decimal"/>
      <w:lvlText w:val=""/>
      <w:lvlJc w:val="left"/>
    </w:lvl>
    <w:lvl w:ilvl="5" w:tplc="197E65DA">
      <w:numFmt w:val="decimal"/>
      <w:lvlText w:val=""/>
      <w:lvlJc w:val="left"/>
    </w:lvl>
    <w:lvl w:ilvl="6" w:tplc="D2243AEE">
      <w:numFmt w:val="decimal"/>
      <w:lvlText w:val=""/>
      <w:lvlJc w:val="left"/>
    </w:lvl>
    <w:lvl w:ilvl="7" w:tplc="209A0ADA">
      <w:numFmt w:val="decimal"/>
      <w:lvlText w:val=""/>
      <w:lvlJc w:val="left"/>
    </w:lvl>
    <w:lvl w:ilvl="8" w:tplc="89C6FE50">
      <w:numFmt w:val="decimal"/>
      <w:lvlText w:val=""/>
      <w:lvlJc w:val="left"/>
    </w:lvl>
  </w:abstractNum>
  <w:abstractNum w:abstractNumId="23" w15:restartNumberingAfterBreak="0">
    <w:nsid w:val="56105E9C"/>
    <w:multiLevelType w:val="hybridMultilevel"/>
    <w:tmpl w:val="BDB2F598"/>
    <w:lvl w:ilvl="0" w:tplc="4872A7EC">
      <w:start w:val="1"/>
      <w:numFmt w:val="decimal"/>
      <w:lvlText w:val="%1."/>
      <w:lvlJc w:val="left"/>
      <w:pPr>
        <w:ind w:left="720" w:hanging="360"/>
      </w:pPr>
      <w:rPr>
        <w:rFonts w:ascii="Arial" w:eastAsia="Times New Roman" w:hAnsi="Arial" w:cs="Arial"/>
      </w:rPr>
    </w:lvl>
    <w:lvl w:ilvl="1" w:tplc="A2E25880">
      <w:start w:val="1"/>
      <w:numFmt w:val="bullet"/>
      <w:lvlText w:val="o"/>
      <w:lvlJc w:val="left"/>
      <w:pPr>
        <w:ind w:left="1440" w:hanging="360"/>
      </w:pPr>
      <w:rPr>
        <w:rFonts w:ascii="Courier New" w:hAnsi="Courier New" w:cs="Courier New" w:hint="default"/>
      </w:rPr>
    </w:lvl>
    <w:lvl w:ilvl="2" w:tplc="962EF2F8" w:tentative="1">
      <w:start w:val="1"/>
      <w:numFmt w:val="bullet"/>
      <w:lvlText w:val=""/>
      <w:lvlJc w:val="left"/>
      <w:pPr>
        <w:ind w:left="2160" w:hanging="360"/>
      </w:pPr>
      <w:rPr>
        <w:rFonts w:ascii="Wingdings" w:hAnsi="Wingdings" w:hint="default"/>
      </w:rPr>
    </w:lvl>
    <w:lvl w:ilvl="3" w:tplc="B39E2472" w:tentative="1">
      <w:start w:val="1"/>
      <w:numFmt w:val="bullet"/>
      <w:lvlText w:val=""/>
      <w:lvlJc w:val="left"/>
      <w:pPr>
        <w:ind w:left="2880" w:hanging="360"/>
      </w:pPr>
      <w:rPr>
        <w:rFonts w:ascii="Symbol" w:hAnsi="Symbol" w:hint="default"/>
      </w:rPr>
    </w:lvl>
    <w:lvl w:ilvl="4" w:tplc="A10853D8" w:tentative="1">
      <w:start w:val="1"/>
      <w:numFmt w:val="bullet"/>
      <w:lvlText w:val="o"/>
      <w:lvlJc w:val="left"/>
      <w:pPr>
        <w:ind w:left="3600" w:hanging="360"/>
      </w:pPr>
      <w:rPr>
        <w:rFonts w:ascii="Courier New" w:hAnsi="Courier New" w:cs="Courier New" w:hint="default"/>
      </w:rPr>
    </w:lvl>
    <w:lvl w:ilvl="5" w:tplc="E75099B8" w:tentative="1">
      <w:start w:val="1"/>
      <w:numFmt w:val="bullet"/>
      <w:lvlText w:val=""/>
      <w:lvlJc w:val="left"/>
      <w:pPr>
        <w:ind w:left="4320" w:hanging="360"/>
      </w:pPr>
      <w:rPr>
        <w:rFonts w:ascii="Wingdings" w:hAnsi="Wingdings" w:hint="default"/>
      </w:rPr>
    </w:lvl>
    <w:lvl w:ilvl="6" w:tplc="C652C60C" w:tentative="1">
      <w:start w:val="1"/>
      <w:numFmt w:val="bullet"/>
      <w:lvlText w:val=""/>
      <w:lvlJc w:val="left"/>
      <w:pPr>
        <w:ind w:left="5040" w:hanging="360"/>
      </w:pPr>
      <w:rPr>
        <w:rFonts w:ascii="Symbol" w:hAnsi="Symbol" w:hint="default"/>
      </w:rPr>
    </w:lvl>
    <w:lvl w:ilvl="7" w:tplc="56AA2BD0" w:tentative="1">
      <w:start w:val="1"/>
      <w:numFmt w:val="bullet"/>
      <w:lvlText w:val="o"/>
      <w:lvlJc w:val="left"/>
      <w:pPr>
        <w:ind w:left="5760" w:hanging="360"/>
      </w:pPr>
      <w:rPr>
        <w:rFonts w:ascii="Courier New" w:hAnsi="Courier New" w:cs="Courier New" w:hint="default"/>
      </w:rPr>
    </w:lvl>
    <w:lvl w:ilvl="8" w:tplc="26E6C734" w:tentative="1">
      <w:start w:val="1"/>
      <w:numFmt w:val="bullet"/>
      <w:lvlText w:val=""/>
      <w:lvlJc w:val="left"/>
      <w:pPr>
        <w:ind w:left="6480" w:hanging="360"/>
      </w:pPr>
      <w:rPr>
        <w:rFonts w:ascii="Wingdings" w:hAnsi="Wingdings" w:hint="default"/>
      </w:rPr>
    </w:lvl>
  </w:abstractNum>
  <w:abstractNum w:abstractNumId="24" w15:restartNumberingAfterBreak="0">
    <w:nsid w:val="56280B11"/>
    <w:multiLevelType w:val="hybridMultilevel"/>
    <w:tmpl w:val="7B12CD04"/>
    <w:lvl w:ilvl="0" w:tplc="5E2C17A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74B1713"/>
    <w:multiLevelType w:val="hybridMultilevel"/>
    <w:tmpl w:val="E17867AA"/>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59234D6D"/>
    <w:multiLevelType w:val="singleLevel"/>
    <w:tmpl w:val="E0BE7AA2"/>
    <w:lvl w:ilvl="0">
      <w:start w:val="77"/>
      <w:numFmt w:val="bullet"/>
      <w:lvlText w:val=""/>
      <w:lvlJc w:val="left"/>
      <w:pPr>
        <w:tabs>
          <w:tab w:val="num" w:pos="705"/>
        </w:tabs>
        <w:ind w:left="705" w:hanging="705"/>
      </w:pPr>
      <w:rPr>
        <w:rFonts w:ascii="Symbol" w:hAnsi="Symbol" w:hint="default"/>
      </w:rPr>
    </w:lvl>
  </w:abstractNum>
  <w:abstractNum w:abstractNumId="27" w15:restartNumberingAfterBreak="0">
    <w:nsid w:val="5B77258E"/>
    <w:multiLevelType w:val="hybridMultilevel"/>
    <w:tmpl w:val="7396D7C2"/>
    <w:lvl w:ilvl="0" w:tplc="08090001">
      <w:start w:val="1"/>
      <w:numFmt w:val="lowerLetter"/>
      <w:lvlText w:val="%1."/>
      <w:lvlJc w:val="left"/>
      <w:pPr>
        <w:ind w:left="720" w:hanging="360"/>
      </w:pPr>
      <w:rPr>
        <w:rFonts w:hint="default"/>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8" w15:restartNumberingAfterBreak="0">
    <w:nsid w:val="66495393"/>
    <w:multiLevelType w:val="hybridMultilevel"/>
    <w:tmpl w:val="9740114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FA2701"/>
    <w:multiLevelType w:val="hybridMultilevel"/>
    <w:tmpl w:val="17A42CE4"/>
    <w:lvl w:ilvl="0" w:tplc="93A4A8B4">
      <w:start w:val="1"/>
      <w:numFmt w:val="bullet"/>
      <w:lvlText w:val=""/>
      <w:lvlJc w:val="left"/>
      <w:pPr>
        <w:ind w:left="1440" w:hanging="360"/>
      </w:pPr>
      <w:rPr>
        <w:rFonts w:ascii="Symbol" w:hAnsi="Symbol" w:hint="default"/>
      </w:rPr>
    </w:lvl>
    <w:lvl w:ilvl="1" w:tplc="08090019" w:tentative="1">
      <w:start w:val="1"/>
      <w:numFmt w:val="bullet"/>
      <w:lvlText w:val="o"/>
      <w:lvlJc w:val="left"/>
      <w:pPr>
        <w:ind w:left="2160" w:hanging="360"/>
      </w:pPr>
      <w:rPr>
        <w:rFonts w:ascii="Courier New" w:hAnsi="Courier New" w:cs="Courier New" w:hint="default"/>
      </w:rPr>
    </w:lvl>
    <w:lvl w:ilvl="2" w:tplc="0809001B" w:tentative="1">
      <w:start w:val="1"/>
      <w:numFmt w:val="bullet"/>
      <w:lvlText w:val=""/>
      <w:lvlJc w:val="left"/>
      <w:pPr>
        <w:ind w:left="2880" w:hanging="360"/>
      </w:pPr>
      <w:rPr>
        <w:rFonts w:ascii="Wingdings" w:hAnsi="Wingdings" w:hint="default"/>
      </w:rPr>
    </w:lvl>
    <w:lvl w:ilvl="3" w:tplc="0809000F" w:tentative="1">
      <w:start w:val="1"/>
      <w:numFmt w:val="bullet"/>
      <w:lvlText w:val=""/>
      <w:lvlJc w:val="left"/>
      <w:pPr>
        <w:ind w:left="3600" w:hanging="360"/>
      </w:pPr>
      <w:rPr>
        <w:rFonts w:ascii="Symbol" w:hAnsi="Symbol" w:hint="default"/>
      </w:rPr>
    </w:lvl>
    <w:lvl w:ilvl="4" w:tplc="08090019" w:tentative="1">
      <w:start w:val="1"/>
      <w:numFmt w:val="bullet"/>
      <w:lvlText w:val="o"/>
      <w:lvlJc w:val="left"/>
      <w:pPr>
        <w:ind w:left="4320" w:hanging="360"/>
      </w:pPr>
      <w:rPr>
        <w:rFonts w:ascii="Courier New" w:hAnsi="Courier New" w:cs="Courier New" w:hint="default"/>
      </w:rPr>
    </w:lvl>
    <w:lvl w:ilvl="5" w:tplc="0809001B" w:tentative="1">
      <w:start w:val="1"/>
      <w:numFmt w:val="bullet"/>
      <w:lvlText w:val=""/>
      <w:lvlJc w:val="left"/>
      <w:pPr>
        <w:ind w:left="5040" w:hanging="360"/>
      </w:pPr>
      <w:rPr>
        <w:rFonts w:ascii="Wingdings" w:hAnsi="Wingdings" w:hint="default"/>
      </w:rPr>
    </w:lvl>
    <w:lvl w:ilvl="6" w:tplc="0809000F" w:tentative="1">
      <w:start w:val="1"/>
      <w:numFmt w:val="bullet"/>
      <w:lvlText w:val=""/>
      <w:lvlJc w:val="left"/>
      <w:pPr>
        <w:ind w:left="5760" w:hanging="360"/>
      </w:pPr>
      <w:rPr>
        <w:rFonts w:ascii="Symbol" w:hAnsi="Symbol" w:hint="default"/>
      </w:rPr>
    </w:lvl>
    <w:lvl w:ilvl="7" w:tplc="08090019" w:tentative="1">
      <w:start w:val="1"/>
      <w:numFmt w:val="bullet"/>
      <w:lvlText w:val="o"/>
      <w:lvlJc w:val="left"/>
      <w:pPr>
        <w:ind w:left="6480" w:hanging="360"/>
      </w:pPr>
      <w:rPr>
        <w:rFonts w:ascii="Courier New" w:hAnsi="Courier New" w:cs="Courier New" w:hint="default"/>
      </w:rPr>
    </w:lvl>
    <w:lvl w:ilvl="8" w:tplc="0809001B" w:tentative="1">
      <w:start w:val="1"/>
      <w:numFmt w:val="bullet"/>
      <w:lvlText w:val=""/>
      <w:lvlJc w:val="left"/>
      <w:pPr>
        <w:ind w:left="7200" w:hanging="360"/>
      </w:pPr>
      <w:rPr>
        <w:rFonts w:ascii="Wingdings" w:hAnsi="Wingdings" w:hint="default"/>
      </w:rPr>
    </w:lvl>
  </w:abstractNum>
  <w:abstractNum w:abstractNumId="30" w15:restartNumberingAfterBreak="0">
    <w:nsid w:val="70CF7D62"/>
    <w:multiLevelType w:val="hybridMultilevel"/>
    <w:tmpl w:val="FDDA3010"/>
    <w:lvl w:ilvl="0" w:tplc="08090001">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0D4885"/>
    <w:multiLevelType w:val="hybridMultilevel"/>
    <w:tmpl w:val="9D1814C4"/>
    <w:lvl w:ilvl="0" w:tplc="C1267A56">
      <w:start w:val="1"/>
      <w:numFmt w:val="decimal"/>
      <w:lvlText w:val="%1."/>
      <w:lvlJc w:val="left"/>
      <w:pPr>
        <w:tabs>
          <w:tab w:val="num" w:pos="720"/>
        </w:tabs>
        <w:ind w:left="720" w:hanging="720"/>
      </w:pPr>
      <w:rPr>
        <w:rFonts w:hint="default"/>
      </w:rPr>
    </w:lvl>
    <w:lvl w:ilvl="1" w:tplc="CD165956">
      <w:numFmt w:val="decimal"/>
      <w:lvlText w:val=""/>
      <w:lvlJc w:val="left"/>
    </w:lvl>
    <w:lvl w:ilvl="2" w:tplc="9020AB96">
      <w:numFmt w:val="decimal"/>
      <w:lvlText w:val=""/>
      <w:lvlJc w:val="left"/>
    </w:lvl>
    <w:lvl w:ilvl="3" w:tplc="1D4899E8">
      <w:numFmt w:val="decimal"/>
      <w:lvlText w:val=""/>
      <w:lvlJc w:val="left"/>
    </w:lvl>
    <w:lvl w:ilvl="4" w:tplc="F452A9D8">
      <w:numFmt w:val="decimal"/>
      <w:lvlText w:val=""/>
      <w:lvlJc w:val="left"/>
    </w:lvl>
    <w:lvl w:ilvl="5" w:tplc="3BEE7270">
      <w:numFmt w:val="decimal"/>
      <w:lvlText w:val=""/>
      <w:lvlJc w:val="left"/>
    </w:lvl>
    <w:lvl w:ilvl="6" w:tplc="B38228A2">
      <w:numFmt w:val="decimal"/>
      <w:lvlText w:val=""/>
      <w:lvlJc w:val="left"/>
    </w:lvl>
    <w:lvl w:ilvl="7" w:tplc="11CABCEA">
      <w:numFmt w:val="decimal"/>
      <w:lvlText w:val=""/>
      <w:lvlJc w:val="left"/>
    </w:lvl>
    <w:lvl w:ilvl="8" w:tplc="0D500032">
      <w:numFmt w:val="decimal"/>
      <w:lvlText w:val=""/>
      <w:lvlJc w:val="left"/>
    </w:lvl>
  </w:abstractNum>
  <w:abstractNum w:abstractNumId="32" w15:restartNumberingAfterBreak="0">
    <w:nsid w:val="72D65F58"/>
    <w:multiLevelType w:val="hybridMultilevel"/>
    <w:tmpl w:val="07BABF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645D39"/>
    <w:multiLevelType w:val="hybridMultilevel"/>
    <w:tmpl w:val="D640116C"/>
    <w:lvl w:ilvl="0" w:tplc="3988906E">
      <w:start w:val="1"/>
      <w:numFmt w:val="decimal"/>
      <w:lvlText w:val="%1."/>
      <w:lvlJc w:val="left"/>
      <w:pPr>
        <w:tabs>
          <w:tab w:val="num" w:pos="1080"/>
        </w:tabs>
        <w:ind w:left="1080" w:hanging="720"/>
      </w:pPr>
      <w:rPr>
        <w:rFonts w:hint="default"/>
      </w:rPr>
    </w:lvl>
    <w:lvl w:ilvl="1" w:tplc="4E7671E4">
      <w:start w:val="1"/>
      <w:numFmt w:val="bullet"/>
      <w:lvlText w:val=""/>
      <w:lvlJc w:val="left"/>
      <w:pPr>
        <w:tabs>
          <w:tab w:val="num" w:pos="1440"/>
        </w:tabs>
        <w:ind w:left="1440" w:hanging="360"/>
      </w:pPr>
      <w:rPr>
        <w:rFonts w:ascii="Symbol" w:hAnsi="Symbol" w:hint="default"/>
      </w:rPr>
    </w:lvl>
    <w:lvl w:ilvl="2" w:tplc="9D6CC844">
      <w:start w:val="1"/>
      <w:numFmt w:val="bullet"/>
      <w:lvlText w:val=""/>
      <w:lvlJc w:val="left"/>
      <w:pPr>
        <w:tabs>
          <w:tab w:val="num" w:pos="2340"/>
        </w:tabs>
        <w:ind w:left="2340" w:hanging="360"/>
      </w:pPr>
      <w:rPr>
        <w:rFonts w:ascii="Symbol" w:hAnsi="Symbol" w:hint="default"/>
      </w:rPr>
    </w:lvl>
    <w:lvl w:ilvl="3" w:tplc="9626A04A" w:tentative="1">
      <w:start w:val="1"/>
      <w:numFmt w:val="decimal"/>
      <w:lvlText w:val="%4."/>
      <w:lvlJc w:val="left"/>
      <w:pPr>
        <w:tabs>
          <w:tab w:val="num" w:pos="2880"/>
        </w:tabs>
        <w:ind w:left="2880" w:hanging="360"/>
      </w:pPr>
    </w:lvl>
    <w:lvl w:ilvl="4" w:tplc="D8E20E6E" w:tentative="1">
      <w:start w:val="1"/>
      <w:numFmt w:val="lowerLetter"/>
      <w:lvlText w:val="%5."/>
      <w:lvlJc w:val="left"/>
      <w:pPr>
        <w:tabs>
          <w:tab w:val="num" w:pos="3600"/>
        </w:tabs>
        <w:ind w:left="3600" w:hanging="360"/>
      </w:pPr>
    </w:lvl>
    <w:lvl w:ilvl="5" w:tplc="11DCA4DA" w:tentative="1">
      <w:start w:val="1"/>
      <w:numFmt w:val="lowerRoman"/>
      <w:lvlText w:val="%6."/>
      <w:lvlJc w:val="right"/>
      <w:pPr>
        <w:tabs>
          <w:tab w:val="num" w:pos="4320"/>
        </w:tabs>
        <w:ind w:left="4320" w:hanging="180"/>
      </w:pPr>
    </w:lvl>
    <w:lvl w:ilvl="6" w:tplc="AB043194" w:tentative="1">
      <w:start w:val="1"/>
      <w:numFmt w:val="decimal"/>
      <w:lvlText w:val="%7."/>
      <w:lvlJc w:val="left"/>
      <w:pPr>
        <w:tabs>
          <w:tab w:val="num" w:pos="5040"/>
        </w:tabs>
        <w:ind w:left="5040" w:hanging="360"/>
      </w:pPr>
    </w:lvl>
    <w:lvl w:ilvl="7" w:tplc="506C98F0" w:tentative="1">
      <w:start w:val="1"/>
      <w:numFmt w:val="lowerLetter"/>
      <w:lvlText w:val="%8."/>
      <w:lvlJc w:val="left"/>
      <w:pPr>
        <w:tabs>
          <w:tab w:val="num" w:pos="5760"/>
        </w:tabs>
        <w:ind w:left="5760" w:hanging="360"/>
      </w:pPr>
    </w:lvl>
    <w:lvl w:ilvl="8" w:tplc="D9A64C08" w:tentative="1">
      <w:start w:val="1"/>
      <w:numFmt w:val="lowerRoman"/>
      <w:lvlText w:val="%9."/>
      <w:lvlJc w:val="right"/>
      <w:pPr>
        <w:tabs>
          <w:tab w:val="num" w:pos="6480"/>
        </w:tabs>
        <w:ind w:left="6480" w:hanging="180"/>
      </w:pPr>
    </w:lvl>
  </w:abstractNum>
  <w:abstractNum w:abstractNumId="34" w15:restartNumberingAfterBreak="0">
    <w:nsid w:val="77A42DA0"/>
    <w:multiLevelType w:val="singleLevel"/>
    <w:tmpl w:val="E0BE7AA2"/>
    <w:lvl w:ilvl="0">
      <w:start w:val="77"/>
      <w:numFmt w:val="bullet"/>
      <w:lvlText w:val=""/>
      <w:lvlJc w:val="left"/>
      <w:pPr>
        <w:tabs>
          <w:tab w:val="num" w:pos="705"/>
        </w:tabs>
        <w:ind w:left="705" w:hanging="705"/>
      </w:pPr>
      <w:rPr>
        <w:rFonts w:ascii="Symbol" w:hAnsi="Symbol" w:hint="default"/>
      </w:rPr>
    </w:lvl>
  </w:abstractNum>
  <w:abstractNum w:abstractNumId="35" w15:restartNumberingAfterBreak="0">
    <w:nsid w:val="77F84122"/>
    <w:multiLevelType w:val="hybridMultilevel"/>
    <w:tmpl w:val="FE580BFA"/>
    <w:lvl w:ilvl="0" w:tplc="EDDE0CA0">
      <w:start w:val="1"/>
      <w:numFmt w:val="bullet"/>
      <w:lvlText w:val=""/>
      <w:lvlJc w:val="left"/>
      <w:pPr>
        <w:tabs>
          <w:tab w:val="num" w:pos="360"/>
        </w:tabs>
        <w:ind w:left="360" w:hanging="360"/>
      </w:pPr>
      <w:rPr>
        <w:rFonts w:ascii="Symbol" w:hAnsi="Symbol" w:hint="default"/>
      </w:rPr>
    </w:lvl>
    <w:lvl w:ilvl="1" w:tplc="08090001" w:tentative="1">
      <w:start w:val="1"/>
      <w:numFmt w:val="bullet"/>
      <w:lvlText w:val="o"/>
      <w:lvlJc w:val="left"/>
      <w:pPr>
        <w:tabs>
          <w:tab w:val="num" w:pos="1080"/>
        </w:tabs>
        <w:ind w:left="1080" w:hanging="360"/>
      </w:pPr>
      <w:rPr>
        <w:rFonts w:ascii="Courier New" w:hAnsi="Courier New" w:cs="Courier New" w:hint="default"/>
      </w:rPr>
    </w:lvl>
    <w:lvl w:ilvl="2" w:tplc="04090001" w:tentative="1">
      <w:start w:val="1"/>
      <w:numFmt w:val="bullet"/>
      <w:lvlText w:val=""/>
      <w:lvlJc w:val="left"/>
      <w:pPr>
        <w:tabs>
          <w:tab w:val="num" w:pos="1800"/>
        </w:tabs>
        <w:ind w:left="1800" w:hanging="360"/>
      </w:pPr>
      <w:rPr>
        <w:rFonts w:ascii="Wingdings" w:hAnsi="Wingdings" w:hint="default"/>
      </w:rPr>
    </w:lvl>
    <w:lvl w:ilvl="3" w:tplc="0809000F" w:tentative="1">
      <w:start w:val="1"/>
      <w:numFmt w:val="bullet"/>
      <w:lvlText w:val=""/>
      <w:lvlJc w:val="left"/>
      <w:pPr>
        <w:tabs>
          <w:tab w:val="num" w:pos="2520"/>
        </w:tabs>
        <w:ind w:left="2520" w:hanging="360"/>
      </w:pPr>
      <w:rPr>
        <w:rFonts w:ascii="Symbol" w:hAnsi="Symbol" w:hint="default"/>
      </w:rPr>
    </w:lvl>
    <w:lvl w:ilvl="4" w:tplc="08090019" w:tentative="1">
      <w:start w:val="1"/>
      <w:numFmt w:val="bullet"/>
      <w:lvlText w:val="o"/>
      <w:lvlJc w:val="left"/>
      <w:pPr>
        <w:tabs>
          <w:tab w:val="num" w:pos="3240"/>
        </w:tabs>
        <w:ind w:left="3240" w:hanging="360"/>
      </w:pPr>
      <w:rPr>
        <w:rFonts w:ascii="Courier New" w:hAnsi="Courier New" w:cs="Courier New" w:hint="default"/>
      </w:rPr>
    </w:lvl>
    <w:lvl w:ilvl="5" w:tplc="0809001B" w:tentative="1">
      <w:start w:val="1"/>
      <w:numFmt w:val="bullet"/>
      <w:lvlText w:val=""/>
      <w:lvlJc w:val="left"/>
      <w:pPr>
        <w:tabs>
          <w:tab w:val="num" w:pos="3960"/>
        </w:tabs>
        <w:ind w:left="3960" w:hanging="360"/>
      </w:pPr>
      <w:rPr>
        <w:rFonts w:ascii="Wingdings" w:hAnsi="Wingdings" w:hint="default"/>
      </w:rPr>
    </w:lvl>
    <w:lvl w:ilvl="6" w:tplc="0809000F" w:tentative="1">
      <w:start w:val="1"/>
      <w:numFmt w:val="bullet"/>
      <w:lvlText w:val=""/>
      <w:lvlJc w:val="left"/>
      <w:pPr>
        <w:tabs>
          <w:tab w:val="num" w:pos="4680"/>
        </w:tabs>
        <w:ind w:left="4680" w:hanging="360"/>
      </w:pPr>
      <w:rPr>
        <w:rFonts w:ascii="Symbol" w:hAnsi="Symbol" w:hint="default"/>
      </w:rPr>
    </w:lvl>
    <w:lvl w:ilvl="7" w:tplc="08090019" w:tentative="1">
      <w:start w:val="1"/>
      <w:numFmt w:val="bullet"/>
      <w:lvlText w:val="o"/>
      <w:lvlJc w:val="left"/>
      <w:pPr>
        <w:tabs>
          <w:tab w:val="num" w:pos="5400"/>
        </w:tabs>
        <w:ind w:left="5400" w:hanging="360"/>
      </w:pPr>
      <w:rPr>
        <w:rFonts w:ascii="Courier New" w:hAnsi="Courier New" w:cs="Courier New" w:hint="default"/>
      </w:rPr>
    </w:lvl>
    <w:lvl w:ilvl="8" w:tplc="0809001B"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A9449AF"/>
    <w:multiLevelType w:val="hybridMultilevel"/>
    <w:tmpl w:val="0809000F"/>
    <w:lvl w:ilvl="0" w:tplc="055C1D78">
      <w:start w:val="1"/>
      <w:numFmt w:val="decimal"/>
      <w:lvlText w:val="%1."/>
      <w:lvlJc w:val="left"/>
      <w:pPr>
        <w:tabs>
          <w:tab w:val="num" w:pos="360"/>
        </w:tabs>
        <w:ind w:left="360" w:hanging="360"/>
      </w:pPr>
      <w:rPr>
        <w:rFonts w:hint="default"/>
      </w:rPr>
    </w:lvl>
    <w:lvl w:ilvl="1" w:tplc="0A1E86D0">
      <w:numFmt w:val="decimal"/>
      <w:lvlText w:val=""/>
      <w:lvlJc w:val="left"/>
    </w:lvl>
    <w:lvl w:ilvl="2" w:tplc="7BBC3EB0">
      <w:numFmt w:val="decimal"/>
      <w:lvlText w:val=""/>
      <w:lvlJc w:val="left"/>
    </w:lvl>
    <w:lvl w:ilvl="3" w:tplc="6ABC0A94">
      <w:numFmt w:val="decimal"/>
      <w:lvlText w:val=""/>
      <w:lvlJc w:val="left"/>
    </w:lvl>
    <w:lvl w:ilvl="4" w:tplc="39E43C8C">
      <w:numFmt w:val="decimal"/>
      <w:lvlText w:val=""/>
      <w:lvlJc w:val="left"/>
    </w:lvl>
    <w:lvl w:ilvl="5" w:tplc="4716A184">
      <w:numFmt w:val="decimal"/>
      <w:lvlText w:val=""/>
      <w:lvlJc w:val="left"/>
    </w:lvl>
    <w:lvl w:ilvl="6" w:tplc="BBE27A0A">
      <w:numFmt w:val="decimal"/>
      <w:lvlText w:val=""/>
      <w:lvlJc w:val="left"/>
    </w:lvl>
    <w:lvl w:ilvl="7" w:tplc="41B05520">
      <w:numFmt w:val="decimal"/>
      <w:lvlText w:val=""/>
      <w:lvlJc w:val="left"/>
    </w:lvl>
    <w:lvl w:ilvl="8" w:tplc="45845206">
      <w:numFmt w:val="decimal"/>
      <w:lvlText w:val=""/>
      <w:lvlJc w:val="left"/>
    </w:lvl>
  </w:abstractNum>
  <w:abstractNum w:abstractNumId="37" w15:restartNumberingAfterBreak="0">
    <w:nsid w:val="7C4C4CFD"/>
    <w:multiLevelType w:val="hybridMultilevel"/>
    <w:tmpl w:val="9D5A1E14"/>
    <w:lvl w:ilvl="0" w:tplc="DDDE310C">
      <w:start w:val="2"/>
      <w:numFmt w:val="lowerLetter"/>
      <w:lvlText w:val="(%1)"/>
      <w:lvlJc w:val="left"/>
      <w:pPr>
        <w:tabs>
          <w:tab w:val="num" w:pos="435"/>
        </w:tabs>
        <w:ind w:left="435" w:hanging="435"/>
      </w:pPr>
      <w:rPr>
        <w:rFonts w:hint="default"/>
      </w:rPr>
    </w:lvl>
    <w:lvl w:ilvl="1" w:tplc="0FD00D84">
      <w:numFmt w:val="decimal"/>
      <w:lvlText w:val=""/>
      <w:lvlJc w:val="left"/>
    </w:lvl>
    <w:lvl w:ilvl="2" w:tplc="BBB21054">
      <w:numFmt w:val="decimal"/>
      <w:lvlText w:val=""/>
      <w:lvlJc w:val="left"/>
    </w:lvl>
    <w:lvl w:ilvl="3" w:tplc="C03A00A4">
      <w:numFmt w:val="decimal"/>
      <w:lvlText w:val=""/>
      <w:lvlJc w:val="left"/>
    </w:lvl>
    <w:lvl w:ilvl="4" w:tplc="04429394">
      <w:numFmt w:val="decimal"/>
      <w:lvlText w:val=""/>
      <w:lvlJc w:val="left"/>
    </w:lvl>
    <w:lvl w:ilvl="5" w:tplc="15C21098">
      <w:numFmt w:val="decimal"/>
      <w:lvlText w:val=""/>
      <w:lvlJc w:val="left"/>
    </w:lvl>
    <w:lvl w:ilvl="6" w:tplc="FEC67EB2">
      <w:numFmt w:val="decimal"/>
      <w:lvlText w:val=""/>
      <w:lvlJc w:val="left"/>
    </w:lvl>
    <w:lvl w:ilvl="7" w:tplc="F48C439C">
      <w:numFmt w:val="decimal"/>
      <w:lvlText w:val=""/>
      <w:lvlJc w:val="left"/>
    </w:lvl>
    <w:lvl w:ilvl="8" w:tplc="11C4F4B4">
      <w:numFmt w:val="decimal"/>
      <w:lvlText w:val=""/>
      <w:lvlJc w:val="left"/>
    </w:lvl>
  </w:abstractNum>
  <w:abstractNum w:abstractNumId="38" w15:restartNumberingAfterBreak="0">
    <w:nsid w:val="7E8345F4"/>
    <w:multiLevelType w:val="hybridMultilevel"/>
    <w:tmpl w:val="D6E4A7C0"/>
    <w:lvl w:ilvl="0" w:tplc="FA7E6F0A">
      <w:start w:val="1"/>
      <w:numFmt w:val="bullet"/>
      <w:lvlText w:val=""/>
      <w:lvlJc w:val="left"/>
      <w:pPr>
        <w:ind w:left="1080" w:hanging="360"/>
      </w:pPr>
      <w:rPr>
        <w:rFonts w:ascii="Symbol" w:hAnsi="Symbol" w:hint="default"/>
      </w:rPr>
    </w:lvl>
    <w:lvl w:ilvl="1" w:tplc="2D824692" w:tentative="1">
      <w:start w:val="1"/>
      <w:numFmt w:val="bullet"/>
      <w:lvlText w:val="o"/>
      <w:lvlJc w:val="left"/>
      <w:pPr>
        <w:ind w:left="1800" w:hanging="360"/>
      </w:pPr>
      <w:rPr>
        <w:rFonts w:ascii="Courier New" w:hAnsi="Courier New" w:cs="Courier New" w:hint="default"/>
      </w:rPr>
    </w:lvl>
    <w:lvl w:ilvl="2" w:tplc="BE7E949C" w:tentative="1">
      <w:start w:val="1"/>
      <w:numFmt w:val="bullet"/>
      <w:lvlText w:val=""/>
      <w:lvlJc w:val="left"/>
      <w:pPr>
        <w:ind w:left="2520" w:hanging="360"/>
      </w:pPr>
      <w:rPr>
        <w:rFonts w:ascii="Wingdings" w:hAnsi="Wingdings" w:hint="default"/>
      </w:rPr>
    </w:lvl>
    <w:lvl w:ilvl="3" w:tplc="A0988FA6" w:tentative="1">
      <w:start w:val="1"/>
      <w:numFmt w:val="bullet"/>
      <w:lvlText w:val=""/>
      <w:lvlJc w:val="left"/>
      <w:pPr>
        <w:ind w:left="3240" w:hanging="360"/>
      </w:pPr>
      <w:rPr>
        <w:rFonts w:ascii="Symbol" w:hAnsi="Symbol" w:hint="default"/>
      </w:rPr>
    </w:lvl>
    <w:lvl w:ilvl="4" w:tplc="5B8EAD3E" w:tentative="1">
      <w:start w:val="1"/>
      <w:numFmt w:val="bullet"/>
      <w:lvlText w:val="o"/>
      <w:lvlJc w:val="left"/>
      <w:pPr>
        <w:ind w:left="3960" w:hanging="360"/>
      </w:pPr>
      <w:rPr>
        <w:rFonts w:ascii="Courier New" w:hAnsi="Courier New" w:cs="Courier New" w:hint="default"/>
      </w:rPr>
    </w:lvl>
    <w:lvl w:ilvl="5" w:tplc="A962A860" w:tentative="1">
      <w:start w:val="1"/>
      <w:numFmt w:val="bullet"/>
      <w:lvlText w:val=""/>
      <w:lvlJc w:val="left"/>
      <w:pPr>
        <w:ind w:left="4680" w:hanging="360"/>
      </w:pPr>
      <w:rPr>
        <w:rFonts w:ascii="Wingdings" w:hAnsi="Wingdings" w:hint="default"/>
      </w:rPr>
    </w:lvl>
    <w:lvl w:ilvl="6" w:tplc="1960DBA8" w:tentative="1">
      <w:start w:val="1"/>
      <w:numFmt w:val="bullet"/>
      <w:lvlText w:val=""/>
      <w:lvlJc w:val="left"/>
      <w:pPr>
        <w:ind w:left="5400" w:hanging="360"/>
      </w:pPr>
      <w:rPr>
        <w:rFonts w:ascii="Symbol" w:hAnsi="Symbol" w:hint="default"/>
      </w:rPr>
    </w:lvl>
    <w:lvl w:ilvl="7" w:tplc="7A06AA98" w:tentative="1">
      <w:start w:val="1"/>
      <w:numFmt w:val="bullet"/>
      <w:lvlText w:val="o"/>
      <w:lvlJc w:val="left"/>
      <w:pPr>
        <w:ind w:left="6120" w:hanging="360"/>
      </w:pPr>
      <w:rPr>
        <w:rFonts w:ascii="Courier New" w:hAnsi="Courier New" w:cs="Courier New" w:hint="default"/>
      </w:rPr>
    </w:lvl>
    <w:lvl w:ilvl="8" w:tplc="35C08AB4" w:tentative="1">
      <w:start w:val="1"/>
      <w:numFmt w:val="bullet"/>
      <w:lvlText w:val=""/>
      <w:lvlJc w:val="left"/>
      <w:pPr>
        <w:ind w:left="6840" w:hanging="360"/>
      </w:pPr>
      <w:rPr>
        <w:rFonts w:ascii="Wingdings" w:hAnsi="Wingdings" w:hint="default"/>
      </w:rPr>
    </w:lvl>
  </w:abstractNum>
  <w:abstractNum w:abstractNumId="39" w15:restartNumberingAfterBreak="0">
    <w:nsid w:val="7F7C7EBB"/>
    <w:multiLevelType w:val="hybridMultilevel"/>
    <w:tmpl w:val="4906CF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742287436">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851578062">
    <w:abstractNumId w:val="36"/>
  </w:num>
  <w:num w:numId="3" w16cid:durableId="1861428124">
    <w:abstractNumId w:val="31"/>
  </w:num>
  <w:num w:numId="4" w16cid:durableId="2048139278">
    <w:abstractNumId w:val="3"/>
  </w:num>
  <w:num w:numId="5" w16cid:durableId="1190602859">
    <w:abstractNumId w:val="18"/>
  </w:num>
  <w:num w:numId="6" w16cid:durableId="2058046635">
    <w:abstractNumId w:val="33"/>
  </w:num>
  <w:num w:numId="7" w16cid:durableId="779375740">
    <w:abstractNumId w:val="25"/>
  </w:num>
  <w:num w:numId="8" w16cid:durableId="1952516103">
    <w:abstractNumId w:val="6"/>
  </w:num>
  <w:num w:numId="9" w16cid:durableId="54285108">
    <w:abstractNumId w:val="35"/>
  </w:num>
  <w:num w:numId="10" w16cid:durableId="2054188882">
    <w:abstractNumId w:val="22"/>
  </w:num>
  <w:num w:numId="11" w16cid:durableId="1462841817">
    <w:abstractNumId w:val="37"/>
  </w:num>
  <w:num w:numId="12" w16cid:durableId="1477720067">
    <w:abstractNumId w:val="30"/>
  </w:num>
  <w:num w:numId="13" w16cid:durableId="1991446575">
    <w:abstractNumId w:val="10"/>
  </w:num>
  <w:num w:numId="14" w16cid:durableId="843204573">
    <w:abstractNumId w:val="39"/>
  </w:num>
  <w:num w:numId="15" w16cid:durableId="222254437">
    <w:abstractNumId w:val="15"/>
  </w:num>
  <w:num w:numId="16" w16cid:durableId="2098019355">
    <w:abstractNumId w:val="23"/>
  </w:num>
  <w:num w:numId="17" w16cid:durableId="547767566">
    <w:abstractNumId w:val="17"/>
  </w:num>
  <w:num w:numId="18" w16cid:durableId="1639142240">
    <w:abstractNumId w:val="21"/>
  </w:num>
  <w:num w:numId="19" w16cid:durableId="739330846">
    <w:abstractNumId w:val="14"/>
  </w:num>
  <w:num w:numId="20" w16cid:durableId="989097568">
    <w:abstractNumId w:val="8"/>
  </w:num>
  <w:num w:numId="21" w16cid:durableId="340548173">
    <w:abstractNumId w:val="5"/>
  </w:num>
  <w:num w:numId="22" w16cid:durableId="1287656540">
    <w:abstractNumId w:val="9"/>
  </w:num>
  <w:num w:numId="23" w16cid:durableId="1862232620">
    <w:abstractNumId w:val="12"/>
  </w:num>
  <w:num w:numId="24" w16cid:durableId="2127381195">
    <w:abstractNumId w:val="27"/>
  </w:num>
  <w:num w:numId="25" w16cid:durableId="11298912">
    <w:abstractNumId w:val="28"/>
  </w:num>
  <w:num w:numId="26" w16cid:durableId="613748872">
    <w:abstractNumId w:val="13"/>
  </w:num>
  <w:num w:numId="27" w16cid:durableId="1935091767">
    <w:abstractNumId w:val="24"/>
  </w:num>
  <w:num w:numId="28" w16cid:durableId="455300441">
    <w:abstractNumId w:val="2"/>
  </w:num>
  <w:num w:numId="29" w16cid:durableId="16009514">
    <w:abstractNumId w:val="38"/>
  </w:num>
  <w:num w:numId="30" w16cid:durableId="929388121">
    <w:abstractNumId w:val="4"/>
  </w:num>
  <w:num w:numId="31" w16cid:durableId="1338850052">
    <w:abstractNumId w:val="29"/>
  </w:num>
  <w:num w:numId="32" w16cid:durableId="1914120609">
    <w:abstractNumId w:val="7"/>
  </w:num>
  <w:num w:numId="33" w16cid:durableId="1173646267">
    <w:abstractNumId w:val="1"/>
  </w:num>
  <w:num w:numId="34" w16cid:durableId="529218676">
    <w:abstractNumId w:val="19"/>
  </w:num>
  <w:num w:numId="35" w16cid:durableId="3288491">
    <w:abstractNumId w:val="20"/>
  </w:num>
  <w:num w:numId="36" w16cid:durableId="682784562">
    <w:abstractNumId w:val="32"/>
  </w:num>
  <w:num w:numId="37" w16cid:durableId="1744255914">
    <w:abstractNumId w:val="26"/>
  </w:num>
  <w:num w:numId="38" w16cid:durableId="595603514">
    <w:abstractNumId w:val="11"/>
  </w:num>
  <w:num w:numId="39" w16cid:durableId="98457281">
    <w:abstractNumId w:val="16"/>
  </w:num>
  <w:num w:numId="40" w16cid:durableId="1704207464">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2872"/>
    <w:rsid w:val="000004A3"/>
    <w:rsid w:val="000033D0"/>
    <w:rsid w:val="00016DE7"/>
    <w:rsid w:val="0002555E"/>
    <w:rsid w:val="00027297"/>
    <w:rsid w:val="00033F51"/>
    <w:rsid w:val="000458A7"/>
    <w:rsid w:val="000748BA"/>
    <w:rsid w:val="00077741"/>
    <w:rsid w:val="00085A1F"/>
    <w:rsid w:val="00094D26"/>
    <w:rsid w:val="000A41AC"/>
    <w:rsid w:val="000B4351"/>
    <w:rsid w:val="000B4AFE"/>
    <w:rsid w:val="000D26AD"/>
    <w:rsid w:val="000D6214"/>
    <w:rsid w:val="000E3DF7"/>
    <w:rsid w:val="00105493"/>
    <w:rsid w:val="0012166E"/>
    <w:rsid w:val="00125E12"/>
    <w:rsid w:val="00127566"/>
    <w:rsid w:val="001351C3"/>
    <w:rsid w:val="001472EA"/>
    <w:rsid w:val="001612E8"/>
    <w:rsid w:val="00173405"/>
    <w:rsid w:val="00195031"/>
    <w:rsid w:val="00195089"/>
    <w:rsid w:val="001A22FE"/>
    <w:rsid w:val="001A275D"/>
    <w:rsid w:val="001A5365"/>
    <w:rsid w:val="001B27D5"/>
    <w:rsid w:val="001B6C9A"/>
    <w:rsid w:val="001E53DD"/>
    <w:rsid w:val="001F034B"/>
    <w:rsid w:val="001F03BB"/>
    <w:rsid w:val="001F74FB"/>
    <w:rsid w:val="00200553"/>
    <w:rsid w:val="00206AFE"/>
    <w:rsid w:val="00207F02"/>
    <w:rsid w:val="002228DC"/>
    <w:rsid w:val="00226D15"/>
    <w:rsid w:val="0027252F"/>
    <w:rsid w:val="00276923"/>
    <w:rsid w:val="002849BE"/>
    <w:rsid w:val="0029613B"/>
    <w:rsid w:val="002B6763"/>
    <w:rsid w:val="002C037A"/>
    <w:rsid w:val="002D326B"/>
    <w:rsid w:val="002D4AAF"/>
    <w:rsid w:val="002E0DED"/>
    <w:rsid w:val="002F1B49"/>
    <w:rsid w:val="002F384A"/>
    <w:rsid w:val="00314FDC"/>
    <w:rsid w:val="00321230"/>
    <w:rsid w:val="00365007"/>
    <w:rsid w:val="00386050"/>
    <w:rsid w:val="003916D3"/>
    <w:rsid w:val="003964E6"/>
    <w:rsid w:val="003E37FF"/>
    <w:rsid w:val="003E3C57"/>
    <w:rsid w:val="003E5A0C"/>
    <w:rsid w:val="003F497C"/>
    <w:rsid w:val="004157E7"/>
    <w:rsid w:val="00430832"/>
    <w:rsid w:val="00431982"/>
    <w:rsid w:val="00434274"/>
    <w:rsid w:val="004422D8"/>
    <w:rsid w:val="00453A05"/>
    <w:rsid w:val="00457A72"/>
    <w:rsid w:val="004600C5"/>
    <w:rsid w:val="00460189"/>
    <w:rsid w:val="004701E1"/>
    <w:rsid w:val="00477916"/>
    <w:rsid w:val="00480DB0"/>
    <w:rsid w:val="00497D31"/>
    <w:rsid w:val="004A6E27"/>
    <w:rsid w:val="004D3590"/>
    <w:rsid w:val="0050682B"/>
    <w:rsid w:val="005372D0"/>
    <w:rsid w:val="0054023D"/>
    <w:rsid w:val="00554AC8"/>
    <w:rsid w:val="00567567"/>
    <w:rsid w:val="005827B8"/>
    <w:rsid w:val="0058438D"/>
    <w:rsid w:val="00591EAB"/>
    <w:rsid w:val="00592145"/>
    <w:rsid w:val="005B3508"/>
    <w:rsid w:val="005E6851"/>
    <w:rsid w:val="006108E3"/>
    <w:rsid w:val="006129B4"/>
    <w:rsid w:val="00623058"/>
    <w:rsid w:val="006242A3"/>
    <w:rsid w:val="00640CC0"/>
    <w:rsid w:val="00642B05"/>
    <w:rsid w:val="00644565"/>
    <w:rsid w:val="006721A0"/>
    <w:rsid w:val="00681F0B"/>
    <w:rsid w:val="00682496"/>
    <w:rsid w:val="00683E9D"/>
    <w:rsid w:val="00686D0C"/>
    <w:rsid w:val="00697773"/>
    <w:rsid w:val="006A1203"/>
    <w:rsid w:val="006E5DE4"/>
    <w:rsid w:val="00746C5F"/>
    <w:rsid w:val="00754E0F"/>
    <w:rsid w:val="00765E78"/>
    <w:rsid w:val="00770FBC"/>
    <w:rsid w:val="00771BA9"/>
    <w:rsid w:val="007728A4"/>
    <w:rsid w:val="007841F9"/>
    <w:rsid w:val="007B7B58"/>
    <w:rsid w:val="007C2966"/>
    <w:rsid w:val="007D4245"/>
    <w:rsid w:val="007D5FC7"/>
    <w:rsid w:val="007E01BB"/>
    <w:rsid w:val="007E20DA"/>
    <w:rsid w:val="007F5452"/>
    <w:rsid w:val="00801B9B"/>
    <w:rsid w:val="00802997"/>
    <w:rsid w:val="00804901"/>
    <w:rsid w:val="00826939"/>
    <w:rsid w:val="00833F85"/>
    <w:rsid w:val="00851235"/>
    <w:rsid w:val="00852EE0"/>
    <w:rsid w:val="00855671"/>
    <w:rsid w:val="00855925"/>
    <w:rsid w:val="008675AF"/>
    <w:rsid w:val="00894281"/>
    <w:rsid w:val="008A2A37"/>
    <w:rsid w:val="008C4445"/>
    <w:rsid w:val="008D092F"/>
    <w:rsid w:val="008D1CCA"/>
    <w:rsid w:val="008E4AC8"/>
    <w:rsid w:val="008F5AC2"/>
    <w:rsid w:val="00901409"/>
    <w:rsid w:val="00905269"/>
    <w:rsid w:val="0091495B"/>
    <w:rsid w:val="00915D1D"/>
    <w:rsid w:val="0091637A"/>
    <w:rsid w:val="00916B88"/>
    <w:rsid w:val="00927305"/>
    <w:rsid w:val="00935DB2"/>
    <w:rsid w:val="00952AF3"/>
    <w:rsid w:val="00962872"/>
    <w:rsid w:val="0097340B"/>
    <w:rsid w:val="00973A2C"/>
    <w:rsid w:val="009A1A56"/>
    <w:rsid w:val="009B67D3"/>
    <w:rsid w:val="009C176F"/>
    <w:rsid w:val="009E587B"/>
    <w:rsid w:val="009F2D07"/>
    <w:rsid w:val="00A02136"/>
    <w:rsid w:val="00A17D91"/>
    <w:rsid w:val="00A330FF"/>
    <w:rsid w:val="00A346F8"/>
    <w:rsid w:val="00AC7D38"/>
    <w:rsid w:val="00AE1C3B"/>
    <w:rsid w:val="00AE4B3E"/>
    <w:rsid w:val="00AE6447"/>
    <w:rsid w:val="00AF34C7"/>
    <w:rsid w:val="00B20E71"/>
    <w:rsid w:val="00B24A3D"/>
    <w:rsid w:val="00B3148D"/>
    <w:rsid w:val="00B451EA"/>
    <w:rsid w:val="00B45286"/>
    <w:rsid w:val="00B501F3"/>
    <w:rsid w:val="00B61849"/>
    <w:rsid w:val="00B65338"/>
    <w:rsid w:val="00B660AD"/>
    <w:rsid w:val="00B73F62"/>
    <w:rsid w:val="00B83F86"/>
    <w:rsid w:val="00B855B7"/>
    <w:rsid w:val="00B91BAD"/>
    <w:rsid w:val="00B97E69"/>
    <w:rsid w:val="00BA0E5E"/>
    <w:rsid w:val="00BA33A4"/>
    <w:rsid w:val="00BB0A04"/>
    <w:rsid w:val="00BB2170"/>
    <w:rsid w:val="00BB238B"/>
    <w:rsid w:val="00BD44CE"/>
    <w:rsid w:val="00BD5B6C"/>
    <w:rsid w:val="00BE368F"/>
    <w:rsid w:val="00C1050F"/>
    <w:rsid w:val="00C16AE6"/>
    <w:rsid w:val="00C75A1C"/>
    <w:rsid w:val="00C91128"/>
    <w:rsid w:val="00C9609F"/>
    <w:rsid w:val="00CA4FC3"/>
    <w:rsid w:val="00CB2C14"/>
    <w:rsid w:val="00CC3CBC"/>
    <w:rsid w:val="00CE3CC7"/>
    <w:rsid w:val="00CF50D2"/>
    <w:rsid w:val="00D25FB8"/>
    <w:rsid w:val="00D85B2A"/>
    <w:rsid w:val="00D86CB5"/>
    <w:rsid w:val="00DA7DCD"/>
    <w:rsid w:val="00DB2BE8"/>
    <w:rsid w:val="00DB75AA"/>
    <w:rsid w:val="00DC31F6"/>
    <w:rsid w:val="00DD6EEF"/>
    <w:rsid w:val="00DE0A9B"/>
    <w:rsid w:val="00DE1B20"/>
    <w:rsid w:val="00DF11C4"/>
    <w:rsid w:val="00E10072"/>
    <w:rsid w:val="00E32AE7"/>
    <w:rsid w:val="00E32D4D"/>
    <w:rsid w:val="00E45540"/>
    <w:rsid w:val="00E4782B"/>
    <w:rsid w:val="00E51036"/>
    <w:rsid w:val="00E527D6"/>
    <w:rsid w:val="00E56C4D"/>
    <w:rsid w:val="00E65FA7"/>
    <w:rsid w:val="00E6681B"/>
    <w:rsid w:val="00E75A4A"/>
    <w:rsid w:val="00E84B63"/>
    <w:rsid w:val="00E86B2A"/>
    <w:rsid w:val="00EA13D6"/>
    <w:rsid w:val="00EA3B2D"/>
    <w:rsid w:val="00EC1F99"/>
    <w:rsid w:val="00F41542"/>
    <w:rsid w:val="00F4309D"/>
    <w:rsid w:val="00F46A93"/>
    <w:rsid w:val="00F6579A"/>
    <w:rsid w:val="00F76A0E"/>
    <w:rsid w:val="00FA0697"/>
    <w:rsid w:val="00FA3007"/>
    <w:rsid w:val="00FA34B6"/>
    <w:rsid w:val="00FB09BA"/>
    <w:rsid w:val="00FB77D8"/>
    <w:rsid w:val="00FC371C"/>
    <w:rsid w:val="00FD11EF"/>
    <w:rsid w:val="00FD2DAA"/>
    <w:rsid w:val="00FD37D4"/>
    <w:rsid w:val="03BEA857"/>
    <w:rsid w:val="057FEE56"/>
    <w:rsid w:val="0A071377"/>
    <w:rsid w:val="0C09DD54"/>
    <w:rsid w:val="0CD394AC"/>
    <w:rsid w:val="0E31156B"/>
    <w:rsid w:val="17FFDE2B"/>
    <w:rsid w:val="35E9E4A6"/>
    <w:rsid w:val="378B4F17"/>
    <w:rsid w:val="3A0A339C"/>
    <w:rsid w:val="40B49D0C"/>
    <w:rsid w:val="46C6BB63"/>
    <w:rsid w:val="47A82AA1"/>
    <w:rsid w:val="4BF6B2B0"/>
    <w:rsid w:val="4DCE58D6"/>
    <w:rsid w:val="50ECCECB"/>
    <w:rsid w:val="512C89DB"/>
    <w:rsid w:val="54D9B841"/>
    <w:rsid w:val="617A21A8"/>
    <w:rsid w:val="64EA4D60"/>
    <w:rsid w:val="6DC4C47D"/>
    <w:rsid w:val="71AEE16F"/>
    <w:rsid w:val="71CEADA8"/>
    <w:rsid w:val="71F4CAD1"/>
    <w:rsid w:val="741D8C3C"/>
    <w:rsid w:val="758E5A1C"/>
    <w:rsid w:val="78DC60B4"/>
    <w:rsid w:val="794978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32B0BA"/>
  <w15:docId w15:val="{C35923E9-9F81-418E-9891-C001FFA10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60" w:after="60"/>
      <w:outlineLvl w:val="0"/>
    </w:pPr>
    <w:rPr>
      <w:rFonts w:ascii="Arial" w:hAnsi="Arial"/>
      <w:b/>
      <w:sz w:val="22"/>
    </w:rPr>
  </w:style>
  <w:style w:type="paragraph" w:styleId="Heading2">
    <w:name w:val="heading 2"/>
    <w:basedOn w:val="Normal"/>
    <w:next w:val="Normal"/>
    <w:qFormat/>
    <w:pPr>
      <w:keepNext/>
      <w:jc w:val="right"/>
      <w:outlineLvl w:val="1"/>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alloonText">
    <w:name w:val="Balloon Text"/>
    <w:basedOn w:val="Normal"/>
    <w:semiHidden/>
    <w:rsid w:val="00033F51"/>
    <w:rPr>
      <w:rFonts w:ascii="Tahoma" w:hAnsi="Tahoma" w:cs="Tahoma"/>
      <w:sz w:val="16"/>
      <w:szCs w:val="16"/>
    </w:rPr>
  </w:style>
  <w:style w:type="paragraph" w:styleId="ListParagraph">
    <w:name w:val="List Paragraph"/>
    <w:basedOn w:val="Normal"/>
    <w:qFormat/>
    <w:rsid w:val="00016DE7"/>
    <w:pPr>
      <w:ind w:left="720"/>
    </w:pPr>
  </w:style>
  <w:style w:type="paragraph" w:styleId="BodyTextIndent3">
    <w:name w:val="Body Text Indent 3"/>
    <w:basedOn w:val="Normal"/>
    <w:link w:val="BodyTextIndent3Char"/>
    <w:rsid w:val="00016DE7"/>
    <w:pPr>
      <w:ind w:left="6480"/>
    </w:pPr>
    <w:rPr>
      <w:rFonts w:ascii="Arial" w:hAnsi="Arial"/>
      <w:b/>
      <w:sz w:val="16"/>
      <w:lang w:val="en-US" w:eastAsia="en-US"/>
    </w:rPr>
  </w:style>
  <w:style w:type="character" w:customStyle="1" w:styleId="BodyTextIndent3Char">
    <w:name w:val="Body Text Indent 3 Char"/>
    <w:link w:val="BodyTextIndent3"/>
    <w:rsid w:val="00016DE7"/>
    <w:rPr>
      <w:rFonts w:ascii="Arial" w:hAnsi="Arial"/>
      <w:b/>
      <w:sz w:val="16"/>
      <w:lang w:val="en-US" w:eastAsia="en-US"/>
    </w:rPr>
  </w:style>
  <w:style w:type="paragraph" w:customStyle="1" w:styleId="Style46">
    <w:name w:val="Style46"/>
    <w:rsid w:val="00CA4FC3"/>
    <w:pPr>
      <w:ind w:left="360"/>
    </w:pPr>
    <w:rPr>
      <w:rFonts w:ascii="Switzerland Regular" w:hAnsi="Switzerland Regular"/>
      <w:sz w:val="21"/>
      <w:lang w:val="en-US" w:eastAsia="en-US"/>
    </w:rPr>
  </w:style>
  <w:style w:type="paragraph" w:styleId="BodyTextIndent">
    <w:name w:val="Body Text Indent"/>
    <w:basedOn w:val="Normal"/>
    <w:link w:val="BodyTextIndentChar"/>
    <w:rsid w:val="00CA4FC3"/>
    <w:pPr>
      <w:spacing w:after="120"/>
      <w:ind w:left="283"/>
    </w:pPr>
  </w:style>
  <w:style w:type="character" w:customStyle="1" w:styleId="BodyTextIndentChar">
    <w:name w:val="Body Text Indent Char"/>
    <w:basedOn w:val="DefaultParagraphFont"/>
    <w:link w:val="BodyTextIndent"/>
    <w:rsid w:val="00CA4FC3"/>
  </w:style>
  <w:style w:type="table" w:styleId="TableGrid">
    <w:name w:val="Table Grid"/>
    <w:basedOn w:val="TableNormal"/>
    <w:rsid w:val="00AE1C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semiHidden/>
    <w:unhideWhenUsed/>
  </w:style>
  <w:style w:type="character" w:customStyle="1" w:styleId="CommentTextChar">
    <w:name w:val="Comment Text Char"/>
    <w:basedOn w:val="DefaultParagraphFont"/>
    <w:link w:val="CommentText"/>
    <w:semiHidden/>
  </w:style>
  <w:style w:type="character" w:styleId="CommentReference">
    <w:name w:val="annotation reference"/>
    <w:basedOn w:val="DefaultParagraphFont"/>
    <w:semiHidden/>
    <w:unhideWhenUsed/>
    <w:rPr>
      <w:sz w:val="16"/>
      <w:szCs w:val="16"/>
    </w:rPr>
  </w:style>
  <w:style w:type="paragraph" w:styleId="CommentSubject">
    <w:name w:val="annotation subject"/>
    <w:basedOn w:val="CommentText"/>
    <w:next w:val="CommentText"/>
    <w:link w:val="CommentSubjectChar"/>
    <w:semiHidden/>
    <w:unhideWhenUsed/>
    <w:rsid w:val="006108E3"/>
    <w:rPr>
      <w:b/>
      <w:bCs/>
    </w:rPr>
  </w:style>
  <w:style w:type="character" w:customStyle="1" w:styleId="CommentSubjectChar">
    <w:name w:val="Comment Subject Char"/>
    <w:basedOn w:val="CommentTextChar"/>
    <w:link w:val="CommentSubject"/>
    <w:semiHidden/>
    <w:rsid w:val="006108E3"/>
    <w:rPr>
      <w:b/>
      <w:bCs/>
    </w:rPr>
  </w:style>
  <w:style w:type="paragraph" w:styleId="Revision">
    <w:name w:val="Revision"/>
    <w:hidden/>
    <w:uiPriority w:val="99"/>
    <w:semiHidden/>
    <w:rsid w:val="006108E3"/>
  </w:style>
  <w:style w:type="paragraph" w:styleId="BodyTextIndent2">
    <w:name w:val="Body Text Indent 2"/>
    <w:basedOn w:val="Normal"/>
    <w:link w:val="BodyTextIndent2Char"/>
    <w:rsid w:val="00682496"/>
    <w:pPr>
      <w:spacing w:after="120" w:line="480" w:lineRule="auto"/>
      <w:ind w:left="283"/>
    </w:pPr>
    <w:rPr>
      <w:rFonts w:ascii="Arial Black" w:hAnsi="Arial Black"/>
      <w:b/>
      <w:shadow/>
      <w:sz w:val="24"/>
      <w:lang w:eastAsia="en-US"/>
    </w:rPr>
  </w:style>
  <w:style w:type="character" w:customStyle="1" w:styleId="BodyTextIndent2Char">
    <w:name w:val="Body Text Indent 2 Char"/>
    <w:basedOn w:val="DefaultParagraphFont"/>
    <w:link w:val="BodyTextIndent2"/>
    <w:rsid w:val="00682496"/>
    <w:rPr>
      <w:rFonts w:ascii="Arial Black" w:hAnsi="Arial Black"/>
      <w:b/>
      <w:shadow/>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f2356a9f-7ab4-4119-bc8c-c0e2bbee319d">
      <Terms xmlns="http://schemas.microsoft.com/office/infopath/2007/PartnerControls"/>
    </lcf76f155ced4ddcb4097134ff3c332f>
    <TaxCatchAll xmlns="1b841efe-b572-4546-bc46-cf1ec79533f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B27A8830F94BE246B58BA6DBBCF8205B" ma:contentTypeVersion="20" ma:contentTypeDescription="Create a new document." ma:contentTypeScope="" ma:versionID="fccf8bc2e9ccd2c6a53acb38bb9efcca">
  <xsd:schema xmlns:xsd="http://www.w3.org/2001/XMLSchema" xmlns:xs="http://www.w3.org/2001/XMLSchema" xmlns:p="http://schemas.microsoft.com/office/2006/metadata/properties" xmlns:ns1="http://schemas.microsoft.com/sharepoint/v3" xmlns:ns2="f2356a9f-7ab4-4119-bc8c-c0e2bbee319d" xmlns:ns3="1b841efe-b572-4546-bc46-cf1ec79533ff" targetNamespace="http://schemas.microsoft.com/office/2006/metadata/properties" ma:root="true" ma:fieldsID="ffdf322344208e3e9f6998e96bb7da90" ns1:_="" ns2:_="" ns3:_="">
    <xsd:import namespace="http://schemas.microsoft.com/sharepoint/v3"/>
    <xsd:import namespace="f2356a9f-7ab4-4119-bc8c-c0e2bbee319d"/>
    <xsd:import namespace="1b841efe-b572-4546-bc46-cf1ec79533f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3:SharedWithUsers" minOccurs="0"/>
                <xsd:element ref="ns3:SharedWithDetail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2356a9f-7ab4-4119-bc8c-c0e2bbee31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bjectDetectorVersions" ma:index="17" nillable="true" ma:displayName="MediaServiceObjectDetectorVersions" ma:description="" ma:hidden="true" ma:indexed="true" ma:internalName="MediaServiceObjectDetectorVersions"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e9b525c-1618-45a7-8c14-38aa3626065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Location" ma:index="25" nillable="true" ma:displayName="Location" ma:description=""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841efe-b572-4546-bc46-cf1ec79533ff"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a4dd2e0-6039-4f24-902e-6e9426c4e1b4}" ma:internalName="TaxCatchAll" ma:showField="CatchAllData" ma:web="1b841efe-b572-4546-bc46-cf1ec79533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048159D-2412-42AD-B5F3-6AB079A7C156}">
  <ds:schemaRefs>
    <ds:schemaRef ds:uri="http://schemas.microsoft.com/office/2006/metadata/properties"/>
    <ds:schemaRef ds:uri="http://schemas.microsoft.com/office/infopath/2007/PartnerControls"/>
    <ds:schemaRef ds:uri="http://schemas.microsoft.com/sharepoint/v3"/>
    <ds:schemaRef ds:uri="f2356a9f-7ab4-4119-bc8c-c0e2bbee319d"/>
    <ds:schemaRef ds:uri="1b841efe-b572-4546-bc46-cf1ec79533ff"/>
  </ds:schemaRefs>
</ds:datastoreItem>
</file>

<file path=customXml/itemProps2.xml><?xml version="1.0" encoding="utf-8"?>
<ds:datastoreItem xmlns:ds="http://schemas.openxmlformats.org/officeDocument/2006/customXml" ds:itemID="{1CDA8C59-6C4B-4D22-9598-753938E17284}">
  <ds:schemaRefs>
    <ds:schemaRef ds:uri="http://schemas.microsoft.com/sharepoint/v3/contenttype/forms"/>
  </ds:schemaRefs>
</ds:datastoreItem>
</file>

<file path=customXml/itemProps3.xml><?xml version="1.0" encoding="utf-8"?>
<ds:datastoreItem xmlns:ds="http://schemas.openxmlformats.org/officeDocument/2006/customXml" ds:itemID="{44F6AA4A-4C2C-4EA4-A950-B7749B79C0E5}">
  <ds:schemaRefs>
    <ds:schemaRef ds:uri="http://schemas.openxmlformats.org/officeDocument/2006/bibliography"/>
  </ds:schemaRefs>
</ds:datastoreItem>
</file>

<file path=customXml/itemProps4.xml><?xml version="1.0" encoding="utf-8"?>
<ds:datastoreItem xmlns:ds="http://schemas.openxmlformats.org/officeDocument/2006/customXml" ds:itemID="{B4292582-59F8-4DCC-ABF1-4E9520C1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2356a9f-7ab4-4119-bc8c-c0e2bbee319d"/>
    <ds:schemaRef ds:uri="1b841efe-b572-4546-bc46-cf1ec7953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Pages>
  <Words>638</Words>
  <Characters>3727</Characters>
  <Application>Microsoft Office Word</Application>
  <DocSecurity>0</DocSecurity>
  <Lines>222</Lines>
  <Paragraphs>88</Paragraphs>
  <ScaleCrop>false</ScaleCrop>
  <HeadingPairs>
    <vt:vector size="2" baseType="variant">
      <vt:variant>
        <vt:lpstr>Title</vt:lpstr>
      </vt:variant>
      <vt:variant>
        <vt:i4>1</vt:i4>
      </vt:variant>
    </vt:vector>
  </HeadingPairs>
  <TitlesOfParts>
    <vt:vector size="1" baseType="lpstr">
      <vt:lpstr>WYCHAVON DISTRICT COUNCIL</vt:lpstr>
    </vt:vector>
  </TitlesOfParts>
  <Company>Wychavon District Council</Company>
  <LinksUpToDate>false</LinksUpToDate>
  <CharactersWithSpaces>4285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WYCHAVON DISTRICT COUNCIL</dc:title>
  <dc:creator>Chief Executive Unit</dc:creator>
  <cp:lastModifiedBy>Verity Washbourne</cp:lastModifiedBy>
  <cp:revision>11</cp:revision>
  <cp:lastPrinted>2015-06-26T10:04:00Z</cp:lastPrinted>
  <dcterms:created xsi:type="dcterms:W3CDTF">2026-06-01T10:36:00Z</dcterms:created>
  <dcterms:modified xsi:type="dcterms:W3CDTF">2026-06-01T11:59:00Z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0x010100B27A8830F94BE246B58BA6DBBCF8205B</vt:lpwstr>
  </property>
  <property fmtid="{D5CDD505-2E9C-101B-9397-08002B2CF9AE}" pid="3" name="Order">
    <vt:r8>34000</vt:r8>
  </property>
  <property fmtid="{D5CDD505-2E9C-101B-9397-08002B2CF9AE}" pid="4" name="MediaServiceImageTags">
    <vt:lpwstr/>
  </property>
</Properties>
</file>