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C848436" w:rsidR="00497D31" w:rsidRPr="00A346F8" w:rsidRDefault="0021402D" w:rsidP="00C75A1C">
            <w:pPr>
              <w:spacing w:before="60" w:after="60"/>
              <w:rPr>
                <w:rFonts w:ascii="Arial" w:hAnsi="Arial" w:cs="Arial"/>
                <w:b/>
                <w:sz w:val="24"/>
                <w:szCs w:val="24"/>
              </w:rPr>
            </w:pPr>
            <w:r>
              <w:rPr>
                <w:rFonts w:ascii="Arial" w:hAnsi="Arial" w:cs="Arial"/>
                <w:b/>
                <w:sz w:val="24"/>
                <w:szCs w:val="24"/>
              </w:rPr>
              <w:t>Paralegal</w:t>
            </w:r>
            <w:r w:rsidR="00353B98">
              <w:rPr>
                <w:rFonts w:ascii="Arial" w:hAnsi="Arial" w:cs="Arial"/>
                <w:b/>
                <w:sz w:val="24"/>
                <w:szCs w:val="24"/>
              </w:rPr>
              <w:t xml:space="preserve"> (Planning and General)</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5DA485B" w:rsidR="000D26AD" w:rsidRPr="002B7DD2" w:rsidRDefault="00F24D63" w:rsidP="00D86CB5">
            <w:pPr>
              <w:rPr>
                <w:rFonts w:ascii="Arial" w:hAnsi="Arial" w:cs="Arial"/>
                <w:b/>
                <w:sz w:val="22"/>
                <w:szCs w:val="22"/>
              </w:rPr>
            </w:pPr>
            <w:r w:rsidRPr="002B7DD2">
              <w:rPr>
                <w:rFonts w:ascii="Arial" w:hAnsi="Arial" w:cs="Arial"/>
                <w:b/>
                <w:sz w:val="22"/>
                <w:szCs w:val="22"/>
              </w:rPr>
              <w:t>LS</w:t>
            </w:r>
            <w:r w:rsidR="00914CEC">
              <w:rPr>
                <w:rFonts w:ascii="Arial" w:hAnsi="Arial" w:cs="Arial"/>
                <w:b/>
                <w:sz w:val="22"/>
                <w:szCs w:val="22"/>
              </w:rPr>
              <w:t>861</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4BDB113C" w:rsidR="0091495B" w:rsidRPr="007841F9" w:rsidRDefault="0021402D" w:rsidP="00CA4FC3">
            <w:pPr>
              <w:pStyle w:val="Header"/>
              <w:tabs>
                <w:tab w:val="clear" w:pos="4153"/>
                <w:tab w:val="clear" w:pos="8306"/>
              </w:tabs>
              <w:spacing w:before="60" w:after="60"/>
              <w:rPr>
                <w:rFonts w:ascii="Arial" w:hAnsi="Arial"/>
                <w:sz w:val="22"/>
                <w:szCs w:val="22"/>
              </w:rPr>
            </w:pPr>
            <w:r>
              <w:rPr>
                <w:rFonts w:ascii="Arial" w:hAnsi="Arial"/>
                <w:sz w:val="22"/>
                <w:szCs w:val="22"/>
              </w:rPr>
              <w:t>7</w:t>
            </w:r>
            <w:r w:rsidR="00DF6694">
              <w:rPr>
                <w:rFonts w:ascii="Arial" w:hAnsi="Arial"/>
                <w:sz w:val="22"/>
                <w:szCs w:val="22"/>
              </w:rPr>
              <w:t xml:space="preserve"> </w:t>
            </w:r>
            <w:r w:rsidR="001B7AAD">
              <w:rPr>
                <w:rFonts w:ascii="Arial" w:hAnsi="Arial"/>
                <w:sz w:val="22"/>
                <w:szCs w:val="22"/>
              </w:rPr>
              <w:t xml:space="preserve"> </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2D11004" w:rsidR="009E587B" w:rsidRPr="00AE6447" w:rsidRDefault="00F24D63" w:rsidP="00195031">
            <w:pPr>
              <w:pStyle w:val="Header"/>
              <w:tabs>
                <w:tab w:val="clear" w:pos="4153"/>
                <w:tab w:val="clear" w:pos="8306"/>
              </w:tabs>
              <w:spacing w:before="60" w:after="60"/>
              <w:rPr>
                <w:rFonts w:ascii="Arial" w:hAnsi="Arial"/>
                <w:sz w:val="24"/>
                <w:szCs w:val="24"/>
              </w:rPr>
            </w:pPr>
            <w:r>
              <w:rPr>
                <w:rFonts w:ascii="Arial" w:hAnsi="Arial"/>
                <w:sz w:val="24"/>
                <w:szCs w:val="24"/>
              </w:rPr>
              <w:t>Legal</w:t>
            </w:r>
            <w:r w:rsidR="007644A7">
              <w:rPr>
                <w:rFonts w:ascii="Arial" w:hAnsi="Arial"/>
                <w:sz w:val="24"/>
                <w:szCs w:val="24"/>
              </w:rPr>
              <w:t xml:space="preserve"> and Governance</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76E4318" w14:textId="7FB640AB" w:rsidR="00174CA9" w:rsidRPr="00174CA9" w:rsidRDefault="00174CA9" w:rsidP="00174CA9">
            <w:pPr>
              <w:spacing w:line="240" w:lineRule="atLeast"/>
              <w:ind w:right="109"/>
              <w:rPr>
                <w:rFonts w:ascii="Arial" w:hAnsi="Arial" w:cs="Arial"/>
                <w:sz w:val="24"/>
                <w:szCs w:val="24"/>
              </w:rPr>
            </w:pPr>
            <w:r>
              <w:rPr>
                <w:rFonts w:ascii="Arial" w:hAnsi="Arial" w:cs="Arial"/>
                <w:sz w:val="24"/>
                <w:szCs w:val="24"/>
              </w:rPr>
              <w:t>T</w:t>
            </w:r>
            <w:r w:rsidRPr="00174CA9">
              <w:rPr>
                <w:rFonts w:ascii="Arial" w:hAnsi="Arial" w:cs="Arial"/>
                <w:sz w:val="24"/>
                <w:szCs w:val="24"/>
              </w:rPr>
              <w:t xml:space="preserve">his post is ‘Politically Restricted’ </w:t>
            </w:r>
          </w:p>
          <w:p w14:paraId="55B2DE5B" w14:textId="77777777" w:rsidR="00174CA9" w:rsidRDefault="00174CA9" w:rsidP="00431982">
            <w:pPr>
              <w:pStyle w:val="Header"/>
              <w:tabs>
                <w:tab w:val="clear" w:pos="4153"/>
                <w:tab w:val="clear" w:pos="8306"/>
              </w:tabs>
              <w:spacing w:before="60" w:after="60"/>
              <w:rPr>
                <w:rFonts w:ascii="Arial" w:hAnsi="Arial" w:cs="Arial"/>
                <w:noProof/>
                <w:sz w:val="24"/>
                <w:szCs w:val="24"/>
              </w:rPr>
            </w:pPr>
          </w:p>
          <w:p w14:paraId="0463900D" w14:textId="744D2178" w:rsidR="00174CA9" w:rsidRDefault="006048BA" w:rsidP="00431982">
            <w:pPr>
              <w:pStyle w:val="Header"/>
              <w:tabs>
                <w:tab w:val="clear" w:pos="4153"/>
                <w:tab w:val="clear" w:pos="8306"/>
              </w:tabs>
              <w:spacing w:before="60" w:after="60"/>
              <w:rPr>
                <w:rFonts w:ascii="Arial" w:hAnsi="Arial" w:cs="Arial"/>
                <w:noProof/>
                <w:sz w:val="24"/>
                <w:szCs w:val="24"/>
              </w:rPr>
            </w:pPr>
            <w:r>
              <w:rPr>
                <w:rFonts w:ascii="Arial" w:hAnsi="Arial" w:cs="Arial"/>
                <w:noProof/>
                <w:sz w:val="24"/>
                <w:szCs w:val="24"/>
              </w:rPr>
              <w:t>Pershore</w:t>
            </w:r>
            <w:r w:rsidR="00F24D63" w:rsidRPr="00F24D63">
              <w:rPr>
                <w:rFonts w:ascii="Arial" w:hAnsi="Arial" w:cs="Arial"/>
                <w:noProof/>
                <w:sz w:val="24"/>
                <w:szCs w:val="24"/>
              </w:rPr>
              <w:t xml:space="preserve"> based with travel to </w:t>
            </w:r>
            <w:r>
              <w:rPr>
                <w:rFonts w:ascii="Arial" w:hAnsi="Arial" w:cs="Arial"/>
                <w:noProof/>
                <w:sz w:val="24"/>
                <w:szCs w:val="24"/>
              </w:rPr>
              <w:t>Malvern</w:t>
            </w:r>
            <w:r w:rsidR="00F24D63" w:rsidRPr="00F24D63">
              <w:rPr>
                <w:rFonts w:ascii="Arial" w:hAnsi="Arial" w:cs="Arial"/>
                <w:noProof/>
                <w:sz w:val="24"/>
                <w:szCs w:val="24"/>
              </w:rPr>
              <w:t xml:space="preserve"> required when necessary</w:t>
            </w:r>
            <w:r w:rsidR="00174CA9">
              <w:rPr>
                <w:rFonts w:ascii="Arial" w:hAnsi="Arial" w:cs="Arial"/>
                <w:noProof/>
                <w:sz w:val="24"/>
                <w:szCs w:val="24"/>
              </w:rPr>
              <w:t>.</w:t>
            </w:r>
          </w:p>
          <w:p w14:paraId="1613A955" w14:textId="77777777" w:rsidR="00F917A3" w:rsidRDefault="00F917A3" w:rsidP="00431982">
            <w:pPr>
              <w:pStyle w:val="Header"/>
              <w:tabs>
                <w:tab w:val="clear" w:pos="4153"/>
                <w:tab w:val="clear" w:pos="8306"/>
              </w:tabs>
              <w:spacing w:before="60" w:after="60"/>
              <w:rPr>
                <w:rFonts w:ascii="Arial" w:hAnsi="Arial" w:cs="Arial"/>
                <w:noProof/>
                <w:sz w:val="24"/>
                <w:szCs w:val="24"/>
              </w:rPr>
            </w:pPr>
          </w:p>
          <w:p w14:paraId="665AE623" w14:textId="16E0B1B5" w:rsidR="00F917A3" w:rsidRPr="00F24D63" w:rsidRDefault="00F917A3" w:rsidP="00431982">
            <w:pPr>
              <w:pStyle w:val="Header"/>
              <w:tabs>
                <w:tab w:val="clear" w:pos="4153"/>
                <w:tab w:val="clear" w:pos="8306"/>
              </w:tabs>
              <w:spacing w:before="60" w:after="60"/>
              <w:rPr>
                <w:rFonts w:ascii="Arial" w:hAnsi="Arial" w:cs="Arial"/>
                <w:noProof/>
                <w:sz w:val="24"/>
                <w:szCs w:val="24"/>
              </w:rPr>
            </w:pP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8870458" w:rsidR="00497D31" w:rsidRPr="00F24D63" w:rsidRDefault="00F24D63" w:rsidP="00D86CB5">
            <w:pPr>
              <w:pStyle w:val="Header"/>
              <w:tabs>
                <w:tab w:val="clear" w:pos="4153"/>
                <w:tab w:val="clear" w:pos="8306"/>
              </w:tabs>
              <w:spacing w:before="60" w:after="60"/>
              <w:rPr>
                <w:rFonts w:ascii="Arial" w:hAnsi="Arial" w:cs="Arial"/>
                <w:sz w:val="24"/>
                <w:szCs w:val="24"/>
              </w:rPr>
            </w:pPr>
            <w:r w:rsidRPr="00F24D63">
              <w:rPr>
                <w:rFonts w:ascii="Arial" w:hAnsi="Arial" w:cs="Arial"/>
                <w:noProof/>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822AE06" w:rsidR="00D86CB5" w:rsidRPr="00AE6447" w:rsidRDefault="002B7DD2"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Legal and Governance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6834518" w:rsidR="00497D31" w:rsidRPr="00AE6447" w:rsidRDefault="005D0AF0">
            <w:pPr>
              <w:pStyle w:val="Header"/>
              <w:tabs>
                <w:tab w:val="clear" w:pos="4153"/>
                <w:tab w:val="clear" w:pos="8306"/>
              </w:tabs>
              <w:spacing w:before="60" w:after="60"/>
              <w:rPr>
                <w:rFonts w:ascii="Arial" w:hAnsi="Arial"/>
                <w:sz w:val="24"/>
                <w:szCs w:val="24"/>
              </w:rPr>
            </w:pPr>
            <w:r>
              <w:rPr>
                <w:rFonts w:ascii="Arial" w:hAnsi="Arial"/>
                <w:sz w:val="24"/>
                <w:szCs w:val="24"/>
              </w:rPr>
              <w:t>June</w:t>
            </w:r>
            <w:r w:rsidR="006048BA">
              <w:rPr>
                <w:rFonts w:ascii="Arial" w:hAnsi="Arial"/>
                <w:sz w:val="24"/>
                <w:szCs w:val="24"/>
              </w:rPr>
              <w:t xml:space="preserve">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0F24D63">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562AA855" w14:textId="427BE003" w:rsidR="00F24D63" w:rsidRPr="00F24D63" w:rsidRDefault="00F24D63" w:rsidP="00886BA1">
            <w:pPr>
              <w:pStyle w:val="BlockText"/>
              <w:tabs>
                <w:tab w:val="clear" w:pos="864"/>
                <w:tab w:val="clear" w:pos="1728"/>
                <w:tab w:val="clear" w:pos="2592"/>
                <w:tab w:val="clear" w:pos="3456"/>
                <w:tab w:val="clear" w:pos="4320"/>
                <w:tab w:val="clear" w:pos="5184"/>
                <w:tab w:val="left" w:pos="360"/>
              </w:tabs>
              <w:ind w:left="0" w:right="0" w:firstLine="0"/>
              <w:jc w:val="left"/>
              <w:rPr>
                <w:rFonts w:ascii="Arial" w:hAnsi="Arial" w:cs="Arial"/>
                <w:szCs w:val="24"/>
              </w:rPr>
            </w:pPr>
            <w:r w:rsidRPr="00F24D63">
              <w:rPr>
                <w:rFonts w:ascii="Arial" w:hAnsi="Arial" w:cs="Arial"/>
                <w:szCs w:val="24"/>
              </w:rPr>
              <w:t>To assist</w:t>
            </w:r>
            <w:r w:rsidR="00667287">
              <w:rPr>
                <w:rFonts w:ascii="Arial" w:hAnsi="Arial" w:cs="Arial"/>
                <w:szCs w:val="24"/>
              </w:rPr>
              <w:t xml:space="preserve"> </w:t>
            </w:r>
            <w:r w:rsidR="00A9478B">
              <w:rPr>
                <w:rFonts w:ascii="Arial" w:hAnsi="Arial" w:cs="Arial"/>
                <w:szCs w:val="24"/>
              </w:rPr>
              <w:t>the Head of Legal and Governance and other senior members of the legal team</w:t>
            </w:r>
            <w:r w:rsidR="004B1316">
              <w:rPr>
                <w:rFonts w:ascii="Arial" w:hAnsi="Arial" w:cs="Arial"/>
                <w:szCs w:val="24"/>
              </w:rPr>
              <w:t xml:space="preserve"> in providing </w:t>
            </w:r>
            <w:r w:rsidRPr="00F24D63">
              <w:rPr>
                <w:rFonts w:ascii="Arial" w:hAnsi="Arial" w:cs="Arial"/>
                <w:szCs w:val="24"/>
              </w:rPr>
              <w:t>an</w:t>
            </w:r>
            <w:r w:rsidR="00886BA1">
              <w:rPr>
                <w:rFonts w:ascii="Arial" w:hAnsi="Arial" w:cs="Arial"/>
                <w:szCs w:val="24"/>
              </w:rPr>
              <w:t xml:space="preserve"> efficient and</w:t>
            </w:r>
            <w:r w:rsidRPr="00F24D63">
              <w:rPr>
                <w:rFonts w:ascii="Arial" w:hAnsi="Arial" w:cs="Arial"/>
                <w:szCs w:val="24"/>
              </w:rPr>
              <w:t xml:space="preserve"> effective shared legal service to both Malvern Hills District Council and Wychavon District Council (“the Councils”)</w:t>
            </w:r>
            <w:r w:rsidR="00DA7EAC">
              <w:rPr>
                <w:rFonts w:ascii="Arial" w:hAnsi="Arial" w:cs="Arial"/>
                <w:szCs w:val="24"/>
              </w:rPr>
              <w:t xml:space="preserve"> and to ensure that all business is conducted lawfully</w:t>
            </w:r>
            <w:r w:rsidRPr="00F24D63">
              <w:rPr>
                <w:rFonts w:ascii="Arial" w:hAnsi="Arial" w:cs="Arial"/>
                <w:szCs w:val="24"/>
              </w:rPr>
              <w:br/>
            </w:r>
          </w:p>
          <w:p w14:paraId="2DE63BC8" w14:textId="56D895B5" w:rsidR="00480DB0" w:rsidRPr="00F24D63" w:rsidRDefault="00480DB0" w:rsidP="00B25026">
            <w:pPr>
              <w:pStyle w:val="BlockText"/>
              <w:tabs>
                <w:tab w:val="clear" w:pos="864"/>
                <w:tab w:val="clear" w:pos="1728"/>
                <w:tab w:val="clear" w:pos="2592"/>
                <w:tab w:val="clear" w:pos="3456"/>
                <w:tab w:val="clear" w:pos="4320"/>
                <w:tab w:val="clear" w:pos="5184"/>
                <w:tab w:val="left" w:pos="360"/>
              </w:tabs>
              <w:ind w:left="0" w:right="0" w:firstLine="10"/>
              <w:jc w:val="left"/>
              <w:rPr>
                <w:rFonts w:ascii="Arial" w:hAnsi="Arial" w:cs="Arial"/>
                <w:szCs w:val="24"/>
              </w:rPr>
            </w:pPr>
          </w:p>
        </w:tc>
      </w:tr>
      <w:tr w:rsidR="002D4AAF" w14:paraId="124B5A9F" w14:textId="77777777" w:rsidTr="002B7DD2">
        <w:trPr>
          <w:trHeight w:val="484"/>
        </w:trPr>
        <w:tc>
          <w:tcPr>
            <w:tcW w:w="9923" w:type="dxa"/>
            <w:gridSpan w:val="2"/>
            <w:shd w:val="clear" w:color="auto" w:fill="DBE5F1" w:themeFill="accent1" w:themeFillTint="33"/>
          </w:tcPr>
          <w:p w14:paraId="1EC1F7C7" w14:textId="40ED89B3"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17A45A1A" w:rsidR="00AE6447" w:rsidRPr="00DB75AA" w:rsidRDefault="001B7AAD"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Principal Lawyer </w:t>
            </w:r>
            <w:r w:rsidR="00E9391F">
              <w:rPr>
                <w:rFonts w:ascii="Arial" w:hAnsi="Arial"/>
                <w:sz w:val="24"/>
                <w:szCs w:val="24"/>
              </w:rPr>
              <w:t xml:space="preserve">(Planning)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81A717D" w:rsidR="00AE6447" w:rsidRPr="00F24D63" w:rsidRDefault="001B7AAD" w:rsidP="00DF11C4">
            <w:pPr>
              <w:pStyle w:val="Header"/>
              <w:tabs>
                <w:tab w:val="clear" w:pos="4153"/>
                <w:tab w:val="clear" w:pos="8306"/>
              </w:tabs>
              <w:spacing w:before="60" w:after="60"/>
              <w:rPr>
                <w:rFonts w:ascii="Arial" w:hAnsi="Arial" w:cs="Arial"/>
                <w:sz w:val="24"/>
                <w:szCs w:val="24"/>
              </w:rPr>
            </w:pPr>
            <w:r>
              <w:rPr>
                <w:rFonts w:ascii="Arial" w:hAnsi="Arial" w:cs="Arial"/>
                <w:sz w:val="24"/>
                <w:szCs w:val="24"/>
              </w:rPr>
              <w:t>None</w:t>
            </w:r>
          </w:p>
        </w:tc>
      </w:tr>
    </w:tbl>
    <w:p w14:paraId="39542291" w14:textId="5745C9AE" w:rsidR="00497D31" w:rsidRDefault="00497D31">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7"/>
        <w:gridCol w:w="8544"/>
      </w:tblGrid>
      <w:tr w:rsidR="00AE1C3B" w14:paraId="69728310" w14:textId="77777777" w:rsidTr="00174CA9">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174CA9">
        <w:tc>
          <w:tcPr>
            <w:tcW w:w="1227" w:type="dxa"/>
          </w:tcPr>
          <w:p w14:paraId="37386F99" w14:textId="77777777" w:rsidR="00AE1C3B" w:rsidRPr="00174CA9" w:rsidRDefault="00AE1C3B">
            <w:pPr>
              <w:rPr>
                <w:rFonts w:ascii="Arial" w:hAnsi="Arial" w:cs="Arial"/>
                <w:sz w:val="24"/>
                <w:szCs w:val="24"/>
              </w:rPr>
            </w:pPr>
          </w:p>
          <w:p w14:paraId="6EEEA894" w14:textId="76F46F72" w:rsidR="00AE1C3B" w:rsidRPr="00174CA9" w:rsidRDefault="00AE1C3B" w:rsidP="00AE1C3B">
            <w:pPr>
              <w:jc w:val="center"/>
              <w:rPr>
                <w:rFonts w:ascii="Arial" w:hAnsi="Arial" w:cs="Arial"/>
                <w:sz w:val="24"/>
                <w:szCs w:val="24"/>
              </w:rPr>
            </w:pPr>
            <w:r w:rsidRPr="00174CA9">
              <w:rPr>
                <w:rFonts w:ascii="Arial" w:hAnsi="Arial" w:cs="Arial"/>
                <w:sz w:val="24"/>
                <w:szCs w:val="24"/>
              </w:rPr>
              <w:t>1</w:t>
            </w:r>
          </w:p>
        </w:tc>
        <w:tc>
          <w:tcPr>
            <w:tcW w:w="8544" w:type="dxa"/>
          </w:tcPr>
          <w:p w14:paraId="4D3E3CDD" w14:textId="4EA8D80E" w:rsidR="00F24D63" w:rsidRPr="00174CA9" w:rsidRDefault="00F24D63" w:rsidP="00F24D63">
            <w:pPr>
              <w:pStyle w:val="Heading2"/>
              <w:ind w:right="109"/>
              <w:jc w:val="left"/>
              <w:rPr>
                <w:rFonts w:cs="Arial"/>
                <w:sz w:val="24"/>
                <w:szCs w:val="24"/>
              </w:rPr>
            </w:pPr>
            <w:r w:rsidRPr="00174CA9">
              <w:rPr>
                <w:rFonts w:cs="Arial"/>
                <w:sz w:val="24"/>
                <w:szCs w:val="24"/>
              </w:rPr>
              <w:t>Committees</w:t>
            </w:r>
            <w:r w:rsidR="00B35B8E">
              <w:rPr>
                <w:rFonts w:cs="Arial"/>
                <w:sz w:val="24"/>
                <w:szCs w:val="24"/>
              </w:rPr>
              <w:t>, Groups</w:t>
            </w:r>
            <w:r w:rsidRPr="00174CA9">
              <w:rPr>
                <w:rFonts w:cs="Arial"/>
                <w:sz w:val="24"/>
                <w:szCs w:val="24"/>
              </w:rPr>
              <w:t xml:space="preserve"> and Members</w:t>
            </w:r>
            <w:r w:rsidR="00EE0C31">
              <w:rPr>
                <w:rFonts w:cs="Arial"/>
                <w:sz w:val="24"/>
                <w:szCs w:val="24"/>
              </w:rPr>
              <w:t xml:space="preserve"> </w:t>
            </w:r>
          </w:p>
          <w:p w14:paraId="67B1BEF4" w14:textId="77777777" w:rsidR="00F24D63" w:rsidRPr="00174CA9" w:rsidRDefault="00F24D63" w:rsidP="00F24D63">
            <w:pPr>
              <w:ind w:right="109"/>
              <w:rPr>
                <w:rFonts w:ascii="Arial" w:hAnsi="Arial" w:cs="Arial"/>
                <w:sz w:val="24"/>
                <w:szCs w:val="24"/>
              </w:rPr>
            </w:pPr>
          </w:p>
          <w:p w14:paraId="4BF9E18D" w14:textId="40398D70" w:rsidR="006C5336" w:rsidRDefault="00F24D63" w:rsidP="005D0AF0">
            <w:pPr>
              <w:numPr>
                <w:ilvl w:val="0"/>
                <w:numId w:val="38"/>
              </w:numPr>
              <w:ind w:left="426" w:right="109" w:hanging="426"/>
              <w:rPr>
                <w:rFonts w:ascii="Arial" w:hAnsi="Arial" w:cs="Arial"/>
                <w:sz w:val="24"/>
                <w:szCs w:val="24"/>
              </w:rPr>
            </w:pPr>
            <w:r w:rsidRPr="005D0AF0">
              <w:rPr>
                <w:rFonts w:ascii="Arial" w:hAnsi="Arial" w:cs="Arial"/>
                <w:sz w:val="24"/>
                <w:szCs w:val="24"/>
              </w:rPr>
              <w:t>To</w:t>
            </w:r>
            <w:r w:rsidR="001B7AAD" w:rsidRPr="005D0AF0">
              <w:rPr>
                <w:rFonts w:ascii="Arial" w:hAnsi="Arial" w:cs="Arial"/>
                <w:sz w:val="24"/>
                <w:szCs w:val="24"/>
              </w:rPr>
              <w:t xml:space="preserve"> assist in the</w:t>
            </w:r>
            <w:r w:rsidRPr="005D0AF0">
              <w:rPr>
                <w:rFonts w:ascii="Arial" w:hAnsi="Arial" w:cs="Arial"/>
                <w:sz w:val="24"/>
                <w:szCs w:val="24"/>
              </w:rPr>
              <w:t xml:space="preserve"> prepar</w:t>
            </w:r>
            <w:r w:rsidR="001B7AAD" w:rsidRPr="005D0AF0">
              <w:rPr>
                <w:rFonts w:ascii="Arial" w:hAnsi="Arial" w:cs="Arial"/>
                <w:sz w:val="24"/>
                <w:szCs w:val="24"/>
              </w:rPr>
              <w:t>ation</w:t>
            </w:r>
            <w:r w:rsidRPr="005D0AF0">
              <w:rPr>
                <w:rFonts w:ascii="Arial" w:hAnsi="Arial" w:cs="Arial"/>
                <w:sz w:val="24"/>
                <w:szCs w:val="24"/>
              </w:rPr>
              <w:t xml:space="preserve"> and present</w:t>
            </w:r>
            <w:r w:rsidR="001B7AAD" w:rsidRPr="005D0AF0">
              <w:rPr>
                <w:rFonts w:ascii="Arial" w:hAnsi="Arial" w:cs="Arial"/>
                <w:sz w:val="24"/>
                <w:szCs w:val="24"/>
              </w:rPr>
              <w:t>ation of</w:t>
            </w:r>
            <w:r w:rsidRPr="005D0AF0">
              <w:rPr>
                <w:rFonts w:ascii="Arial" w:hAnsi="Arial" w:cs="Arial"/>
                <w:sz w:val="24"/>
                <w:szCs w:val="24"/>
              </w:rPr>
              <w:t xml:space="preserve"> training events for members and </w:t>
            </w:r>
            <w:r w:rsidR="000D521D" w:rsidRPr="005D0AF0">
              <w:rPr>
                <w:rFonts w:ascii="Arial" w:hAnsi="Arial" w:cs="Arial"/>
                <w:sz w:val="24"/>
                <w:szCs w:val="24"/>
              </w:rPr>
              <w:t>staff</w:t>
            </w:r>
            <w:r w:rsidR="00174CA9" w:rsidRPr="005D0AF0">
              <w:rPr>
                <w:rFonts w:ascii="Arial" w:hAnsi="Arial" w:cs="Arial"/>
                <w:sz w:val="24"/>
                <w:szCs w:val="24"/>
              </w:rPr>
              <w:t>.</w:t>
            </w:r>
            <w:r w:rsidR="006C5336">
              <w:rPr>
                <w:rFonts w:ascii="Arial" w:hAnsi="Arial" w:cs="Arial"/>
                <w:sz w:val="24"/>
                <w:szCs w:val="24"/>
              </w:rPr>
              <w:br/>
            </w:r>
          </w:p>
          <w:p w14:paraId="16A65013" w14:textId="61D55EAB" w:rsidR="00212188" w:rsidRDefault="006C5336" w:rsidP="005D0AF0">
            <w:pPr>
              <w:numPr>
                <w:ilvl w:val="0"/>
                <w:numId w:val="38"/>
              </w:numPr>
              <w:ind w:left="426" w:right="109" w:hanging="426"/>
              <w:rPr>
                <w:rFonts w:ascii="Arial" w:hAnsi="Arial" w:cs="Arial"/>
                <w:sz w:val="24"/>
                <w:szCs w:val="24"/>
              </w:rPr>
            </w:pPr>
            <w:r>
              <w:rPr>
                <w:rFonts w:ascii="Arial" w:hAnsi="Arial" w:cs="Arial"/>
                <w:sz w:val="24"/>
                <w:szCs w:val="24"/>
              </w:rPr>
              <w:t>To assist members with queries</w:t>
            </w:r>
            <w:r w:rsidR="00212188">
              <w:rPr>
                <w:rFonts w:ascii="Arial" w:hAnsi="Arial" w:cs="Arial"/>
                <w:sz w:val="24"/>
                <w:szCs w:val="24"/>
              </w:rPr>
              <w:br/>
            </w:r>
          </w:p>
          <w:p w14:paraId="54C623C2" w14:textId="3BD711E6" w:rsidR="00AE1C3B" w:rsidRPr="005D0AF0" w:rsidRDefault="00212188" w:rsidP="005D0AF0">
            <w:pPr>
              <w:numPr>
                <w:ilvl w:val="0"/>
                <w:numId w:val="38"/>
              </w:numPr>
              <w:ind w:left="426" w:right="109" w:hanging="426"/>
              <w:rPr>
                <w:rFonts w:ascii="Arial" w:hAnsi="Arial" w:cs="Arial"/>
                <w:sz w:val="24"/>
                <w:szCs w:val="24"/>
              </w:rPr>
            </w:pPr>
            <w:r w:rsidRPr="00212188">
              <w:rPr>
                <w:rFonts w:ascii="Arial" w:hAnsi="Arial" w:cs="Arial"/>
                <w:sz w:val="24"/>
                <w:szCs w:val="24"/>
              </w:rPr>
              <w:lastRenderedPageBreak/>
              <w:t>To attend corporate groups/panels as and when required</w:t>
            </w:r>
            <w:r w:rsidR="00F24D63" w:rsidRPr="005D0AF0">
              <w:rPr>
                <w:rFonts w:ascii="Arial" w:hAnsi="Arial" w:cs="Arial"/>
                <w:sz w:val="24"/>
                <w:szCs w:val="24"/>
              </w:rPr>
              <w:br/>
            </w:r>
          </w:p>
        </w:tc>
      </w:tr>
      <w:tr w:rsidR="00AE1C3B" w14:paraId="4630B780" w14:textId="77777777" w:rsidTr="00174CA9">
        <w:tc>
          <w:tcPr>
            <w:tcW w:w="1227" w:type="dxa"/>
          </w:tcPr>
          <w:p w14:paraId="1A2272DA" w14:textId="77777777" w:rsidR="00AE1C3B" w:rsidRPr="00174CA9" w:rsidRDefault="00AE1C3B">
            <w:pPr>
              <w:rPr>
                <w:rFonts w:ascii="Arial" w:hAnsi="Arial" w:cs="Arial"/>
                <w:sz w:val="24"/>
                <w:szCs w:val="24"/>
              </w:rPr>
            </w:pPr>
          </w:p>
          <w:p w14:paraId="2A7E812A" w14:textId="1A647069" w:rsidR="00AE1C3B" w:rsidRPr="00174CA9" w:rsidRDefault="00AE1C3B" w:rsidP="00AE1C3B">
            <w:pPr>
              <w:jc w:val="center"/>
              <w:rPr>
                <w:rFonts w:ascii="Arial" w:hAnsi="Arial" w:cs="Arial"/>
                <w:sz w:val="24"/>
                <w:szCs w:val="24"/>
              </w:rPr>
            </w:pPr>
            <w:r w:rsidRPr="00174CA9">
              <w:rPr>
                <w:rFonts w:ascii="Arial" w:hAnsi="Arial" w:cs="Arial"/>
                <w:sz w:val="24"/>
                <w:szCs w:val="24"/>
              </w:rPr>
              <w:t>2</w:t>
            </w:r>
          </w:p>
        </w:tc>
        <w:tc>
          <w:tcPr>
            <w:tcW w:w="8544" w:type="dxa"/>
          </w:tcPr>
          <w:p w14:paraId="41A422EF" w14:textId="18EB747B" w:rsidR="00174CA9" w:rsidRPr="00174CA9" w:rsidRDefault="00174CA9" w:rsidP="00174CA9">
            <w:pPr>
              <w:ind w:right="109"/>
              <w:rPr>
                <w:rFonts w:ascii="Arial" w:hAnsi="Arial" w:cs="Arial"/>
                <w:sz w:val="24"/>
                <w:szCs w:val="24"/>
              </w:rPr>
            </w:pPr>
            <w:r w:rsidRPr="00174CA9">
              <w:rPr>
                <w:rFonts w:ascii="Arial" w:hAnsi="Arial" w:cs="Arial"/>
                <w:b/>
                <w:bCs/>
                <w:sz w:val="24"/>
                <w:szCs w:val="24"/>
              </w:rPr>
              <w:t>Section 106 agreements</w:t>
            </w:r>
            <w:r w:rsidRPr="00174CA9">
              <w:rPr>
                <w:rFonts w:ascii="Arial" w:hAnsi="Arial" w:cs="Arial"/>
                <w:sz w:val="24"/>
                <w:szCs w:val="24"/>
              </w:rPr>
              <w:br/>
            </w:r>
          </w:p>
          <w:p w14:paraId="5ED93724" w14:textId="2D1549BB" w:rsidR="003669CD" w:rsidRDefault="00103565" w:rsidP="00174CA9">
            <w:pPr>
              <w:numPr>
                <w:ilvl w:val="0"/>
                <w:numId w:val="38"/>
              </w:numPr>
              <w:ind w:left="426" w:right="109" w:hanging="426"/>
              <w:rPr>
                <w:rFonts w:ascii="Arial" w:hAnsi="Arial" w:cs="Arial"/>
                <w:sz w:val="24"/>
                <w:szCs w:val="24"/>
              </w:rPr>
            </w:pPr>
            <w:r>
              <w:rPr>
                <w:rFonts w:ascii="Arial" w:hAnsi="Arial" w:cs="Arial"/>
                <w:sz w:val="24"/>
                <w:szCs w:val="24"/>
              </w:rPr>
              <w:t>To suppo</w:t>
            </w:r>
            <w:r w:rsidR="00B362F9">
              <w:rPr>
                <w:rFonts w:ascii="Arial" w:hAnsi="Arial" w:cs="Arial"/>
                <w:sz w:val="24"/>
                <w:szCs w:val="24"/>
              </w:rPr>
              <w:t>rt the Principal Lawyer (Planning) with</w:t>
            </w:r>
            <w:r w:rsidR="00814978">
              <w:rPr>
                <w:rFonts w:ascii="Arial" w:hAnsi="Arial" w:cs="Arial"/>
                <w:sz w:val="24"/>
                <w:szCs w:val="24"/>
              </w:rPr>
              <w:t xml:space="preserve"> </w:t>
            </w:r>
            <w:r w:rsidR="00A044BC">
              <w:rPr>
                <w:rFonts w:ascii="Arial" w:hAnsi="Arial" w:cs="Arial"/>
                <w:sz w:val="24"/>
                <w:szCs w:val="24"/>
              </w:rPr>
              <w:t>admin support in relation to all s106 agreement files</w:t>
            </w:r>
            <w:r w:rsidR="00542863">
              <w:rPr>
                <w:rFonts w:ascii="Arial" w:hAnsi="Arial" w:cs="Arial"/>
                <w:sz w:val="24"/>
                <w:szCs w:val="24"/>
              </w:rPr>
              <w:t xml:space="preserve"> to include </w:t>
            </w:r>
            <w:r w:rsidR="00BE1183">
              <w:rPr>
                <w:rFonts w:ascii="Arial" w:hAnsi="Arial" w:cs="Arial"/>
                <w:sz w:val="24"/>
                <w:szCs w:val="24"/>
              </w:rPr>
              <w:t xml:space="preserve">opening of files, adding </w:t>
            </w:r>
            <w:r w:rsidR="007D455E">
              <w:rPr>
                <w:rFonts w:ascii="Arial" w:hAnsi="Arial" w:cs="Arial"/>
                <w:sz w:val="24"/>
                <w:szCs w:val="24"/>
              </w:rPr>
              <w:t>details</w:t>
            </w:r>
            <w:r w:rsidR="00BE1183">
              <w:rPr>
                <w:rFonts w:ascii="Arial" w:hAnsi="Arial" w:cs="Arial"/>
                <w:sz w:val="24"/>
                <w:szCs w:val="24"/>
              </w:rPr>
              <w:t xml:space="preserve"> to databases, sending </w:t>
            </w:r>
            <w:r w:rsidR="00D51AF7">
              <w:rPr>
                <w:rFonts w:ascii="Arial" w:hAnsi="Arial" w:cs="Arial"/>
                <w:sz w:val="24"/>
                <w:szCs w:val="24"/>
              </w:rPr>
              <w:t>off initial letters/emails to obtain title information and</w:t>
            </w:r>
            <w:r w:rsidR="00C4522E">
              <w:rPr>
                <w:rFonts w:ascii="Arial" w:hAnsi="Arial" w:cs="Arial"/>
                <w:sz w:val="24"/>
                <w:szCs w:val="24"/>
              </w:rPr>
              <w:t xml:space="preserve"> a</w:t>
            </w:r>
            <w:r w:rsidR="00D51AF7">
              <w:rPr>
                <w:rFonts w:ascii="Arial" w:hAnsi="Arial" w:cs="Arial"/>
                <w:sz w:val="24"/>
                <w:szCs w:val="24"/>
              </w:rPr>
              <w:t xml:space="preserve"> </w:t>
            </w:r>
            <w:proofErr w:type="gramStart"/>
            <w:r w:rsidR="00EF30D6">
              <w:rPr>
                <w:rFonts w:ascii="Arial" w:hAnsi="Arial" w:cs="Arial"/>
                <w:sz w:val="24"/>
                <w:szCs w:val="24"/>
              </w:rPr>
              <w:t>costs</w:t>
            </w:r>
            <w:proofErr w:type="gramEnd"/>
            <w:r w:rsidR="00EF30D6">
              <w:rPr>
                <w:rFonts w:ascii="Arial" w:hAnsi="Arial" w:cs="Arial"/>
                <w:sz w:val="24"/>
                <w:szCs w:val="24"/>
              </w:rPr>
              <w:t xml:space="preserve"> undertaking as well as deal</w:t>
            </w:r>
            <w:r w:rsidR="00CA26DA">
              <w:rPr>
                <w:rFonts w:ascii="Arial" w:hAnsi="Arial" w:cs="Arial"/>
                <w:sz w:val="24"/>
                <w:szCs w:val="24"/>
              </w:rPr>
              <w:t>ing</w:t>
            </w:r>
            <w:r w:rsidR="00EF30D6">
              <w:rPr>
                <w:rFonts w:ascii="Arial" w:hAnsi="Arial" w:cs="Arial"/>
                <w:sz w:val="24"/>
                <w:szCs w:val="24"/>
              </w:rPr>
              <w:t xml:space="preserve"> with post completion matters.</w:t>
            </w:r>
            <w:r w:rsidR="003669CD">
              <w:rPr>
                <w:rFonts w:ascii="Arial" w:hAnsi="Arial" w:cs="Arial"/>
                <w:sz w:val="24"/>
                <w:szCs w:val="24"/>
              </w:rPr>
              <w:br/>
            </w:r>
          </w:p>
          <w:p w14:paraId="4E066A60" w14:textId="618FCC95" w:rsidR="00B713B0" w:rsidRDefault="003669CD" w:rsidP="00174CA9">
            <w:pPr>
              <w:numPr>
                <w:ilvl w:val="0"/>
                <w:numId w:val="38"/>
              </w:numPr>
              <w:ind w:left="426" w:right="109" w:hanging="426"/>
              <w:rPr>
                <w:rFonts w:ascii="Arial" w:hAnsi="Arial" w:cs="Arial"/>
                <w:sz w:val="24"/>
                <w:szCs w:val="24"/>
              </w:rPr>
            </w:pPr>
            <w:r>
              <w:rPr>
                <w:rFonts w:ascii="Arial" w:hAnsi="Arial" w:cs="Arial"/>
                <w:sz w:val="24"/>
                <w:szCs w:val="24"/>
              </w:rPr>
              <w:t>To</w:t>
            </w:r>
            <w:r w:rsidR="00487FED">
              <w:rPr>
                <w:rFonts w:ascii="Arial" w:hAnsi="Arial" w:cs="Arial"/>
                <w:sz w:val="24"/>
                <w:szCs w:val="24"/>
              </w:rPr>
              <w:t xml:space="preserve"> </w:t>
            </w:r>
            <w:r w:rsidR="00EB373B">
              <w:rPr>
                <w:rFonts w:ascii="Arial" w:hAnsi="Arial" w:cs="Arial"/>
                <w:sz w:val="24"/>
                <w:szCs w:val="24"/>
              </w:rPr>
              <w:t>draft and complet</w:t>
            </w:r>
            <w:r>
              <w:rPr>
                <w:rFonts w:ascii="Arial" w:hAnsi="Arial" w:cs="Arial"/>
                <w:sz w:val="24"/>
                <w:szCs w:val="24"/>
              </w:rPr>
              <w:t>e</w:t>
            </w:r>
            <w:r w:rsidR="00174CA9" w:rsidRPr="00174CA9">
              <w:rPr>
                <w:rFonts w:ascii="Arial" w:hAnsi="Arial" w:cs="Arial"/>
                <w:sz w:val="24"/>
                <w:szCs w:val="24"/>
              </w:rPr>
              <w:t xml:space="preserve"> </w:t>
            </w:r>
            <w:r w:rsidR="00D36ABE">
              <w:rPr>
                <w:rFonts w:ascii="Arial" w:hAnsi="Arial" w:cs="Arial"/>
                <w:sz w:val="24"/>
                <w:szCs w:val="24"/>
              </w:rPr>
              <w:t>standard</w:t>
            </w:r>
            <w:r>
              <w:rPr>
                <w:rFonts w:ascii="Arial" w:hAnsi="Arial" w:cs="Arial"/>
                <w:sz w:val="24"/>
                <w:szCs w:val="24"/>
              </w:rPr>
              <w:t xml:space="preserve"> </w:t>
            </w:r>
            <w:r w:rsidR="00174CA9" w:rsidRPr="00174CA9">
              <w:rPr>
                <w:rFonts w:ascii="Arial" w:hAnsi="Arial" w:cs="Arial"/>
                <w:sz w:val="24"/>
                <w:szCs w:val="24"/>
              </w:rPr>
              <w:t xml:space="preserve">section 106 agreements </w:t>
            </w:r>
            <w:r>
              <w:rPr>
                <w:rFonts w:ascii="Arial" w:hAnsi="Arial" w:cs="Arial"/>
                <w:sz w:val="24"/>
                <w:szCs w:val="24"/>
              </w:rPr>
              <w:t>and</w:t>
            </w:r>
            <w:r w:rsidR="00174CA9" w:rsidRPr="00174CA9">
              <w:rPr>
                <w:rFonts w:ascii="Arial" w:hAnsi="Arial" w:cs="Arial"/>
                <w:sz w:val="24"/>
                <w:szCs w:val="24"/>
              </w:rPr>
              <w:t xml:space="preserve"> ensure that</w:t>
            </w:r>
            <w:r w:rsidR="00EB373B">
              <w:rPr>
                <w:rFonts w:ascii="Arial" w:hAnsi="Arial" w:cs="Arial"/>
                <w:sz w:val="24"/>
                <w:szCs w:val="24"/>
              </w:rPr>
              <w:t xml:space="preserve"> these</w:t>
            </w:r>
            <w:r w:rsidR="00174CA9" w:rsidRPr="00174CA9">
              <w:rPr>
                <w:rFonts w:ascii="Arial" w:hAnsi="Arial" w:cs="Arial"/>
                <w:sz w:val="24"/>
                <w:szCs w:val="24"/>
              </w:rPr>
              <w:t xml:space="preserve"> agreements are dealt with in an efficient and timely manner</w:t>
            </w:r>
            <w:r w:rsidR="00EB373B">
              <w:rPr>
                <w:rFonts w:ascii="Arial" w:hAnsi="Arial" w:cs="Arial"/>
                <w:sz w:val="24"/>
                <w:szCs w:val="24"/>
              </w:rPr>
              <w:t>.</w:t>
            </w:r>
            <w:r w:rsidR="00B713B0">
              <w:rPr>
                <w:rFonts w:ascii="Arial" w:hAnsi="Arial" w:cs="Arial"/>
                <w:sz w:val="24"/>
                <w:szCs w:val="24"/>
              </w:rPr>
              <w:br/>
            </w:r>
          </w:p>
          <w:p w14:paraId="5751747B" w14:textId="7DA0AEBB" w:rsidR="00FA5CC9" w:rsidRDefault="00B713B0" w:rsidP="00174CA9">
            <w:pPr>
              <w:numPr>
                <w:ilvl w:val="0"/>
                <w:numId w:val="38"/>
              </w:numPr>
              <w:ind w:left="426" w:right="109" w:hanging="426"/>
              <w:rPr>
                <w:rFonts w:ascii="Arial" w:hAnsi="Arial" w:cs="Arial"/>
                <w:sz w:val="24"/>
                <w:szCs w:val="24"/>
              </w:rPr>
            </w:pPr>
            <w:r>
              <w:rPr>
                <w:rFonts w:ascii="Arial" w:hAnsi="Arial" w:cs="Arial"/>
                <w:sz w:val="24"/>
                <w:szCs w:val="24"/>
              </w:rPr>
              <w:t xml:space="preserve">To </w:t>
            </w:r>
            <w:r w:rsidR="00012471">
              <w:rPr>
                <w:rFonts w:ascii="Arial" w:hAnsi="Arial" w:cs="Arial"/>
                <w:sz w:val="24"/>
                <w:szCs w:val="24"/>
              </w:rPr>
              <w:t>assist with the</w:t>
            </w:r>
            <w:r>
              <w:rPr>
                <w:rFonts w:ascii="Arial" w:hAnsi="Arial" w:cs="Arial"/>
                <w:sz w:val="24"/>
                <w:szCs w:val="24"/>
              </w:rPr>
              <w:t xml:space="preserve"> collecti</w:t>
            </w:r>
            <w:r w:rsidR="00012471">
              <w:rPr>
                <w:rFonts w:ascii="Arial" w:hAnsi="Arial" w:cs="Arial"/>
                <w:sz w:val="24"/>
                <w:szCs w:val="24"/>
              </w:rPr>
              <w:t>on</w:t>
            </w:r>
            <w:r>
              <w:rPr>
                <w:rFonts w:ascii="Arial" w:hAnsi="Arial" w:cs="Arial"/>
                <w:sz w:val="24"/>
                <w:szCs w:val="24"/>
              </w:rPr>
              <w:t xml:space="preserve"> </w:t>
            </w:r>
            <w:r w:rsidR="00BE3534">
              <w:rPr>
                <w:rFonts w:ascii="Arial" w:hAnsi="Arial" w:cs="Arial"/>
                <w:sz w:val="24"/>
                <w:szCs w:val="24"/>
              </w:rPr>
              <w:t>and refund of any</w:t>
            </w:r>
            <w:r>
              <w:rPr>
                <w:rFonts w:ascii="Arial" w:hAnsi="Arial" w:cs="Arial"/>
                <w:sz w:val="24"/>
                <w:szCs w:val="24"/>
              </w:rPr>
              <w:t xml:space="preserve"> s106 </w:t>
            </w:r>
            <w:r w:rsidR="00012471">
              <w:rPr>
                <w:rFonts w:ascii="Arial" w:hAnsi="Arial" w:cs="Arial"/>
                <w:sz w:val="24"/>
                <w:szCs w:val="24"/>
              </w:rPr>
              <w:t>contributions</w:t>
            </w:r>
            <w:r w:rsidR="00FA5CC9">
              <w:rPr>
                <w:rFonts w:ascii="Arial" w:hAnsi="Arial" w:cs="Arial"/>
                <w:sz w:val="24"/>
                <w:szCs w:val="24"/>
              </w:rPr>
              <w:br/>
            </w:r>
          </w:p>
          <w:p w14:paraId="09F378B5" w14:textId="627C8207" w:rsidR="00EB373B" w:rsidRPr="00B713B0" w:rsidRDefault="00EB373B" w:rsidP="0063396C">
            <w:pPr>
              <w:numPr>
                <w:ilvl w:val="0"/>
                <w:numId w:val="38"/>
              </w:numPr>
              <w:ind w:left="426" w:right="109" w:hanging="426"/>
              <w:rPr>
                <w:rFonts w:ascii="Arial" w:hAnsi="Arial" w:cs="Arial"/>
                <w:sz w:val="24"/>
                <w:szCs w:val="24"/>
              </w:rPr>
            </w:pPr>
            <w:r w:rsidRPr="00B713B0">
              <w:rPr>
                <w:rFonts w:ascii="Arial" w:hAnsi="Arial" w:cs="Arial"/>
                <w:sz w:val="24"/>
                <w:szCs w:val="24"/>
              </w:rPr>
              <w:t>To ensure that the shared progress file lists relating to s106 matters are kept up to date</w:t>
            </w:r>
            <w:r w:rsidRPr="00B713B0">
              <w:rPr>
                <w:rFonts w:ascii="Arial" w:hAnsi="Arial" w:cs="Arial"/>
                <w:sz w:val="24"/>
                <w:szCs w:val="24"/>
              </w:rPr>
              <w:br/>
            </w:r>
          </w:p>
          <w:p w14:paraId="3FE5F85C" w14:textId="151B8F28" w:rsidR="00EB373B" w:rsidRPr="00BC2568" w:rsidRDefault="00774E92" w:rsidP="00BC2568">
            <w:pPr>
              <w:numPr>
                <w:ilvl w:val="0"/>
                <w:numId w:val="38"/>
              </w:numPr>
              <w:ind w:left="426" w:right="109" w:hanging="426"/>
              <w:rPr>
                <w:rFonts w:ascii="Arial" w:hAnsi="Arial" w:cs="Arial"/>
                <w:sz w:val="24"/>
                <w:szCs w:val="24"/>
              </w:rPr>
            </w:pPr>
            <w:r w:rsidRPr="00BC2568">
              <w:rPr>
                <w:rFonts w:ascii="Arial" w:hAnsi="Arial" w:cs="Arial"/>
                <w:sz w:val="24"/>
                <w:szCs w:val="24"/>
              </w:rPr>
              <w:t>T</w:t>
            </w:r>
            <w:r w:rsidR="00E5219F" w:rsidRPr="00BC2568">
              <w:rPr>
                <w:rFonts w:ascii="Arial" w:hAnsi="Arial" w:cs="Arial"/>
                <w:sz w:val="24"/>
                <w:szCs w:val="24"/>
              </w:rPr>
              <w:t>o</w:t>
            </w:r>
            <w:r w:rsidR="00EB373B" w:rsidRPr="00BC2568">
              <w:rPr>
                <w:rFonts w:ascii="Arial" w:hAnsi="Arial" w:cs="Arial"/>
                <w:sz w:val="24"/>
                <w:szCs w:val="24"/>
              </w:rPr>
              <w:t xml:space="preserve"> draft and complete funding agreements where Malvern Hills District Council commit to supporting external projects</w:t>
            </w:r>
            <w:r w:rsidR="00276189" w:rsidRPr="00BC2568">
              <w:rPr>
                <w:rFonts w:ascii="Arial" w:hAnsi="Arial" w:cs="Arial"/>
                <w:sz w:val="24"/>
                <w:szCs w:val="24"/>
              </w:rPr>
              <w:t xml:space="preserve"> with s106 monies</w:t>
            </w:r>
          </w:p>
          <w:p w14:paraId="1EF208C1" w14:textId="77777777" w:rsidR="00174CA9" w:rsidRDefault="00174CA9" w:rsidP="00174CA9">
            <w:pPr>
              <w:ind w:left="426" w:right="109"/>
              <w:rPr>
                <w:rFonts w:ascii="Arial" w:hAnsi="Arial" w:cs="Arial"/>
                <w:sz w:val="24"/>
                <w:szCs w:val="24"/>
              </w:rPr>
            </w:pPr>
          </w:p>
          <w:p w14:paraId="3CE7679F" w14:textId="195A7AFF" w:rsidR="00AE1C3B" w:rsidRPr="00174CA9" w:rsidRDefault="00174CA9" w:rsidP="00174CA9">
            <w:pPr>
              <w:numPr>
                <w:ilvl w:val="0"/>
                <w:numId w:val="38"/>
              </w:numPr>
              <w:ind w:left="426" w:right="109" w:hanging="426"/>
              <w:rPr>
                <w:rFonts w:ascii="Arial" w:hAnsi="Arial" w:cs="Arial"/>
                <w:sz w:val="24"/>
                <w:szCs w:val="24"/>
              </w:rPr>
            </w:pPr>
            <w:r w:rsidRPr="00174CA9">
              <w:rPr>
                <w:rFonts w:ascii="Arial" w:hAnsi="Arial" w:cs="Arial"/>
                <w:sz w:val="24"/>
                <w:szCs w:val="24"/>
              </w:rPr>
              <w:t>To</w:t>
            </w:r>
            <w:r w:rsidR="00CE171F">
              <w:rPr>
                <w:rFonts w:ascii="Arial" w:hAnsi="Arial" w:cs="Arial"/>
                <w:sz w:val="24"/>
                <w:szCs w:val="24"/>
              </w:rPr>
              <w:t xml:space="preserve"> assist with</w:t>
            </w:r>
            <w:r w:rsidRPr="00174CA9">
              <w:rPr>
                <w:rFonts w:ascii="Arial" w:hAnsi="Arial" w:cs="Arial"/>
                <w:sz w:val="24"/>
                <w:szCs w:val="24"/>
              </w:rPr>
              <w:t xml:space="preserve"> deal</w:t>
            </w:r>
            <w:r w:rsidR="00CE171F">
              <w:rPr>
                <w:rFonts w:ascii="Arial" w:hAnsi="Arial" w:cs="Arial"/>
                <w:sz w:val="24"/>
                <w:szCs w:val="24"/>
              </w:rPr>
              <w:t>ing</w:t>
            </w:r>
            <w:r w:rsidRPr="00174CA9">
              <w:rPr>
                <w:rFonts w:ascii="Arial" w:hAnsi="Arial" w:cs="Arial"/>
                <w:sz w:val="24"/>
                <w:szCs w:val="24"/>
              </w:rPr>
              <w:t xml:space="preserve"> with any</w:t>
            </w:r>
            <w:r w:rsidR="00EB373B">
              <w:rPr>
                <w:rFonts w:ascii="Arial" w:hAnsi="Arial" w:cs="Arial"/>
                <w:sz w:val="24"/>
                <w:szCs w:val="24"/>
              </w:rPr>
              <w:t xml:space="preserve"> compliance</w:t>
            </w:r>
            <w:r w:rsidRPr="00174CA9">
              <w:rPr>
                <w:rFonts w:ascii="Arial" w:hAnsi="Arial" w:cs="Arial"/>
                <w:sz w:val="24"/>
                <w:szCs w:val="24"/>
              </w:rPr>
              <w:t xml:space="preserve"> queries relating to s106 matters</w:t>
            </w:r>
          </w:p>
          <w:p w14:paraId="522DE82C" w14:textId="6119FC0D" w:rsidR="00174CA9" w:rsidRPr="00174CA9" w:rsidRDefault="00174CA9" w:rsidP="00174CA9">
            <w:pPr>
              <w:rPr>
                <w:rFonts w:ascii="Arial" w:hAnsi="Arial" w:cs="Arial"/>
                <w:sz w:val="24"/>
                <w:szCs w:val="24"/>
              </w:rPr>
            </w:pPr>
          </w:p>
        </w:tc>
      </w:tr>
      <w:tr w:rsidR="00AE1C3B" w14:paraId="6CF8FE6F" w14:textId="77777777" w:rsidTr="00174CA9">
        <w:tc>
          <w:tcPr>
            <w:tcW w:w="1227" w:type="dxa"/>
          </w:tcPr>
          <w:p w14:paraId="3ACABDA0" w14:textId="77777777" w:rsidR="00AE1C3B" w:rsidRPr="00174CA9" w:rsidRDefault="00AE1C3B">
            <w:pPr>
              <w:rPr>
                <w:rFonts w:ascii="Arial" w:hAnsi="Arial" w:cs="Arial"/>
                <w:sz w:val="24"/>
                <w:szCs w:val="24"/>
              </w:rPr>
            </w:pPr>
          </w:p>
          <w:p w14:paraId="55FC8955" w14:textId="335FB5AA" w:rsidR="00AE1C3B" w:rsidRPr="00174CA9" w:rsidRDefault="00AE1C3B" w:rsidP="00AE1C3B">
            <w:pPr>
              <w:jc w:val="center"/>
              <w:rPr>
                <w:rFonts w:ascii="Arial" w:hAnsi="Arial" w:cs="Arial"/>
                <w:sz w:val="24"/>
                <w:szCs w:val="24"/>
              </w:rPr>
            </w:pPr>
            <w:r w:rsidRPr="00174CA9">
              <w:rPr>
                <w:rFonts w:ascii="Arial" w:hAnsi="Arial" w:cs="Arial"/>
                <w:sz w:val="24"/>
                <w:szCs w:val="24"/>
              </w:rPr>
              <w:t>3</w:t>
            </w:r>
          </w:p>
        </w:tc>
        <w:tc>
          <w:tcPr>
            <w:tcW w:w="8544" w:type="dxa"/>
          </w:tcPr>
          <w:p w14:paraId="466B2922" w14:textId="5B8E05E8" w:rsidR="00F24D63" w:rsidRPr="00174CA9" w:rsidRDefault="00451E3A" w:rsidP="00F24D63">
            <w:pPr>
              <w:ind w:right="109"/>
              <w:rPr>
                <w:rFonts w:ascii="Arial" w:hAnsi="Arial" w:cs="Arial"/>
                <w:sz w:val="24"/>
                <w:szCs w:val="24"/>
              </w:rPr>
            </w:pPr>
            <w:r>
              <w:rPr>
                <w:rFonts w:ascii="Arial" w:hAnsi="Arial" w:cs="Arial"/>
                <w:b/>
                <w:bCs/>
                <w:sz w:val="24"/>
                <w:szCs w:val="24"/>
              </w:rPr>
              <w:br/>
            </w:r>
            <w:r w:rsidR="00FB508B">
              <w:rPr>
                <w:rFonts w:ascii="Arial" w:hAnsi="Arial" w:cs="Arial"/>
                <w:b/>
                <w:bCs/>
                <w:sz w:val="24"/>
                <w:szCs w:val="24"/>
              </w:rPr>
              <w:t>F</w:t>
            </w:r>
            <w:r w:rsidR="00F75219">
              <w:rPr>
                <w:rFonts w:ascii="Arial" w:hAnsi="Arial" w:cs="Arial"/>
                <w:b/>
                <w:bCs/>
                <w:sz w:val="24"/>
                <w:szCs w:val="24"/>
              </w:rPr>
              <w:t>reedom of Information</w:t>
            </w:r>
            <w:r w:rsidR="006F33CF">
              <w:rPr>
                <w:rFonts w:ascii="Arial" w:hAnsi="Arial" w:cs="Arial"/>
                <w:b/>
                <w:bCs/>
                <w:sz w:val="24"/>
                <w:szCs w:val="24"/>
              </w:rPr>
              <w:t xml:space="preserve"> (FOI)</w:t>
            </w:r>
            <w:r w:rsidR="00F75219">
              <w:rPr>
                <w:rFonts w:ascii="Arial" w:hAnsi="Arial" w:cs="Arial"/>
                <w:b/>
                <w:bCs/>
                <w:sz w:val="24"/>
                <w:szCs w:val="24"/>
              </w:rPr>
              <w:t xml:space="preserve"> and Subject Access Requests</w:t>
            </w:r>
            <w:r w:rsidR="006F33CF">
              <w:rPr>
                <w:rFonts w:ascii="Arial" w:hAnsi="Arial" w:cs="Arial"/>
                <w:b/>
                <w:bCs/>
                <w:sz w:val="24"/>
                <w:szCs w:val="24"/>
              </w:rPr>
              <w:t xml:space="preserve"> (SAR)</w:t>
            </w:r>
            <w:r w:rsidR="00F24D63" w:rsidRPr="00174CA9">
              <w:rPr>
                <w:rFonts w:ascii="Arial" w:hAnsi="Arial" w:cs="Arial"/>
                <w:sz w:val="24"/>
                <w:szCs w:val="24"/>
              </w:rPr>
              <w:br/>
            </w:r>
          </w:p>
          <w:p w14:paraId="30D926D9" w14:textId="33A032CF" w:rsidR="000B394E" w:rsidRDefault="00CA631E" w:rsidP="00EC5627">
            <w:pPr>
              <w:pStyle w:val="ListParagraph"/>
              <w:numPr>
                <w:ilvl w:val="0"/>
                <w:numId w:val="44"/>
              </w:numPr>
              <w:rPr>
                <w:rFonts w:ascii="Arial" w:hAnsi="Arial" w:cs="Arial"/>
                <w:sz w:val="24"/>
                <w:szCs w:val="24"/>
              </w:rPr>
            </w:pPr>
            <w:r>
              <w:rPr>
                <w:rFonts w:ascii="Arial" w:hAnsi="Arial" w:cs="Arial"/>
                <w:sz w:val="24"/>
                <w:szCs w:val="24"/>
              </w:rPr>
              <w:t xml:space="preserve">To assist with </w:t>
            </w:r>
            <w:r w:rsidR="006F33CF">
              <w:rPr>
                <w:rFonts w:ascii="Arial" w:hAnsi="Arial" w:cs="Arial"/>
                <w:sz w:val="24"/>
                <w:szCs w:val="24"/>
              </w:rPr>
              <w:t>dealing with FOI requests and SAR</w:t>
            </w:r>
            <w:r w:rsidR="007A5F7D">
              <w:rPr>
                <w:rFonts w:ascii="Arial" w:hAnsi="Arial" w:cs="Arial"/>
                <w:sz w:val="24"/>
                <w:szCs w:val="24"/>
              </w:rPr>
              <w:t>s</w:t>
            </w:r>
            <w:r w:rsidR="00CE171F">
              <w:rPr>
                <w:rFonts w:ascii="Arial" w:hAnsi="Arial" w:cs="Arial"/>
                <w:sz w:val="24"/>
                <w:szCs w:val="24"/>
              </w:rPr>
              <w:t xml:space="preserve"> at times </w:t>
            </w:r>
            <w:r w:rsidR="00450CD8">
              <w:rPr>
                <w:rFonts w:ascii="Arial" w:hAnsi="Arial" w:cs="Arial"/>
                <w:sz w:val="24"/>
                <w:szCs w:val="24"/>
              </w:rPr>
              <w:t xml:space="preserve">of </w:t>
            </w:r>
            <w:r w:rsidR="00BC2568">
              <w:rPr>
                <w:rFonts w:ascii="Arial" w:hAnsi="Arial" w:cs="Arial"/>
                <w:sz w:val="24"/>
                <w:szCs w:val="24"/>
              </w:rPr>
              <w:t xml:space="preserve">receiving </w:t>
            </w:r>
            <w:r w:rsidR="00462650">
              <w:rPr>
                <w:rFonts w:ascii="Arial" w:hAnsi="Arial" w:cs="Arial"/>
                <w:sz w:val="24"/>
                <w:szCs w:val="24"/>
              </w:rPr>
              <w:t>a large volume of requests</w:t>
            </w:r>
            <w:r w:rsidR="000B394E">
              <w:rPr>
                <w:rFonts w:ascii="Arial" w:hAnsi="Arial" w:cs="Arial"/>
                <w:sz w:val="24"/>
                <w:szCs w:val="24"/>
              </w:rPr>
              <w:br/>
            </w:r>
          </w:p>
          <w:p w14:paraId="25244E56" w14:textId="5A4469C2" w:rsidR="00CA631E" w:rsidRDefault="000B394E" w:rsidP="00EC5627">
            <w:pPr>
              <w:pStyle w:val="ListParagraph"/>
              <w:numPr>
                <w:ilvl w:val="0"/>
                <w:numId w:val="44"/>
              </w:numPr>
              <w:rPr>
                <w:rFonts w:ascii="Arial" w:hAnsi="Arial" w:cs="Arial"/>
                <w:sz w:val="24"/>
                <w:szCs w:val="24"/>
              </w:rPr>
            </w:pPr>
            <w:r>
              <w:rPr>
                <w:rFonts w:ascii="Arial" w:hAnsi="Arial" w:cs="Arial"/>
                <w:sz w:val="24"/>
                <w:szCs w:val="24"/>
              </w:rPr>
              <w:t xml:space="preserve">To assist with the redaction of </w:t>
            </w:r>
            <w:r w:rsidR="007713CD">
              <w:rPr>
                <w:rFonts w:ascii="Arial" w:hAnsi="Arial" w:cs="Arial"/>
                <w:sz w:val="24"/>
                <w:szCs w:val="24"/>
              </w:rPr>
              <w:t>information and to prepare information for sending out.</w:t>
            </w:r>
            <w:r w:rsidR="00811B26">
              <w:rPr>
                <w:rFonts w:ascii="Arial" w:hAnsi="Arial" w:cs="Arial"/>
                <w:sz w:val="24"/>
                <w:szCs w:val="24"/>
              </w:rPr>
              <w:br/>
            </w:r>
          </w:p>
          <w:p w14:paraId="542D67EE" w14:textId="79152BDC" w:rsidR="00F24D63" w:rsidRPr="00174CA9" w:rsidRDefault="00F24D63" w:rsidP="00F24D63">
            <w:pPr>
              <w:rPr>
                <w:rFonts w:ascii="Arial" w:hAnsi="Arial" w:cs="Arial"/>
                <w:sz w:val="24"/>
                <w:szCs w:val="24"/>
              </w:rPr>
            </w:pPr>
          </w:p>
        </w:tc>
      </w:tr>
      <w:tr w:rsidR="00AE1C3B" w14:paraId="64AC5910" w14:textId="77777777" w:rsidTr="00174CA9">
        <w:tc>
          <w:tcPr>
            <w:tcW w:w="1227" w:type="dxa"/>
          </w:tcPr>
          <w:p w14:paraId="4A5F2D19" w14:textId="77777777" w:rsidR="00AE1C3B" w:rsidRPr="00174CA9" w:rsidRDefault="00AE1C3B">
            <w:pPr>
              <w:rPr>
                <w:rFonts w:ascii="Arial" w:hAnsi="Arial" w:cs="Arial"/>
                <w:sz w:val="24"/>
                <w:szCs w:val="24"/>
              </w:rPr>
            </w:pPr>
          </w:p>
          <w:p w14:paraId="2745D486" w14:textId="79C91844" w:rsidR="00AE1C3B" w:rsidRPr="00174CA9" w:rsidRDefault="00AE1C3B" w:rsidP="00AE1C3B">
            <w:pPr>
              <w:jc w:val="center"/>
              <w:rPr>
                <w:rFonts w:ascii="Arial" w:hAnsi="Arial" w:cs="Arial"/>
                <w:sz w:val="24"/>
                <w:szCs w:val="24"/>
              </w:rPr>
            </w:pPr>
            <w:r w:rsidRPr="00174CA9">
              <w:rPr>
                <w:rFonts w:ascii="Arial" w:hAnsi="Arial" w:cs="Arial"/>
                <w:sz w:val="24"/>
                <w:szCs w:val="24"/>
              </w:rPr>
              <w:t>4</w:t>
            </w:r>
          </w:p>
        </w:tc>
        <w:tc>
          <w:tcPr>
            <w:tcW w:w="8544" w:type="dxa"/>
          </w:tcPr>
          <w:p w14:paraId="654F7D16" w14:textId="797BA815" w:rsidR="00F24D63" w:rsidRPr="00174CA9" w:rsidRDefault="00451E3A" w:rsidP="00F24D63">
            <w:pPr>
              <w:ind w:right="109"/>
              <w:rPr>
                <w:rFonts w:ascii="Arial" w:hAnsi="Arial" w:cs="Arial"/>
                <w:b/>
                <w:bCs/>
                <w:sz w:val="24"/>
                <w:szCs w:val="24"/>
              </w:rPr>
            </w:pPr>
            <w:r>
              <w:rPr>
                <w:rFonts w:ascii="Arial" w:hAnsi="Arial" w:cs="Arial"/>
                <w:b/>
                <w:bCs/>
                <w:sz w:val="24"/>
                <w:szCs w:val="24"/>
              </w:rPr>
              <w:br/>
            </w:r>
            <w:r w:rsidR="00F24D63" w:rsidRPr="00174CA9">
              <w:rPr>
                <w:rFonts w:ascii="Arial" w:hAnsi="Arial" w:cs="Arial"/>
                <w:b/>
                <w:bCs/>
                <w:sz w:val="24"/>
                <w:szCs w:val="24"/>
              </w:rPr>
              <w:t>Advocacy</w:t>
            </w:r>
            <w:r w:rsidR="00F24D63" w:rsidRPr="00174CA9">
              <w:rPr>
                <w:rFonts w:ascii="Arial" w:hAnsi="Arial" w:cs="Arial"/>
                <w:b/>
                <w:bCs/>
                <w:sz w:val="24"/>
                <w:szCs w:val="24"/>
              </w:rPr>
              <w:br/>
              <w:t xml:space="preserve"> </w:t>
            </w:r>
          </w:p>
          <w:p w14:paraId="666B766D" w14:textId="49208D53" w:rsidR="009E09BF" w:rsidRDefault="00F24D63" w:rsidP="00C10EFF">
            <w:pPr>
              <w:numPr>
                <w:ilvl w:val="0"/>
                <w:numId w:val="38"/>
              </w:numPr>
              <w:ind w:left="426" w:right="109" w:hanging="426"/>
              <w:rPr>
                <w:rFonts w:ascii="Arial" w:hAnsi="Arial" w:cs="Arial"/>
                <w:sz w:val="24"/>
                <w:szCs w:val="24"/>
              </w:rPr>
            </w:pPr>
            <w:r w:rsidRPr="00174CA9">
              <w:rPr>
                <w:rFonts w:ascii="Arial" w:hAnsi="Arial" w:cs="Arial"/>
                <w:sz w:val="24"/>
                <w:szCs w:val="24"/>
              </w:rPr>
              <w:t>To</w:t>
            </w:r>
            <w:r w:rsidR="00E62B35">
              <w:rPr>
                <w:rFonts w:ascii="Arial" w:hAnsi="Arial" w:cs="Arial"/>
                <w:sz w:val="24"/>
                <w:szCs w:val="24"/>
              </w:rPr>
              <w:t xml:space="preserve"> assist</w:t>
            </w:r>
            <w:r w:rsidR="008D28B4">
              <w:rPr>
                <w:rFonts w:ascii="Arial" w:hAnsi="Arial" w:cs="Arial"/>
                <w:sz w:val="24"/>
                <w:szCs w:val="24"/>
              </w:rPr>
              <w:t xml:space="preserve"> senior members of the team</w:t>
            </w:r>
            <w:r w:rsidR="00E62B35">
              <w:rPr>
                <w:rFonts w:ascii="Arial" w:hAnsi="Arial" w:cs="Arial"/>
                <w:sz w:val="24"/>
                <w:szCs w:val="24"/>
              </w:rPr>
              <w:t xml:space="preserve"> with</w:t>
            </w:r>
            <w:r w:rsidRPr="00174CA9">
              <w:rPr>
                <w:rFonts w:ascii="Arial" w:hAnsi="Arial" w:cs="Arial"/>
                <w:sz w:val="24"/>
                <w:szCs w:val="24"/>
              </w:rPr>
              <w:t xml:space="preserve"> </w:t>
            </w:r>
            <w:r w:rsidR="009A1783">
              <w:rPr>
                <w:rFonts w:ascii="Arial" w:hAnsi="Arial" w:cs="Arial"/>
                <w:sz w:val="24"/>
                <w:szCs w:val="24"/>
              </w:rPr>
              <w:t>instruct</w:t>
            </w:r>
            <w:r w:rsidR="00E62B35">
              <w:rPr>
                <w:rFonts w:ascii="Arial" w:hAnsi="Arial" w:cs="Arial"/>
                <w:sz w:val="24"/>
                <w:szCs w:val="24"/>
              </w:rPr>
              <w:t>ing</w:t>
            </w:r>
            <w:r w:rsidR="009A1783">
              <w:rPr>
                <w:rFonts w:ascii="Arial" w:hAnsi="Arial" w:cs="Arial"/>
                <w:sz w:val="24"/>
                <w:szCs w:val="24"/>
              </w:rPr>
              <w:t xml:space="preserve"> Counsel</w:t>
            </w:r>
            <w:r w:rsidR="009E09BF">
              <w:rPr>
                <w:rFonts w:ascii="Arial" w:hAnsi="Arial" w:cs="Arial"/>
                <w:sz w:val="24"/>
                <w:szCs w:val="24"/>
              </w:rPr>
              <w:br/>
            </w:r>
          </w:p>
          <w:p w14:paraId="5BEF7A06" w14:textId="745E1AEF" w:rsidR="003B11DC" w:rsidRPr="00045A0E" w:rsidRDefault="009E09BF" w:rsidP="00045A0E">
            <w:pPr>
              <w:numPr>
                <w:ilvl w:val="0"/>
                <w:numId w:val="38"/>
              </w:numPr>
              <w:ind w:left="426" w:right="109" w:hanging="426"/>
              <w:rPr>
                <w:rFonts w:ascii="Arial" w:hAnsi="Arial" w:cs="Arial"/>
                <w:sz w:val="24"/>
                <w:szCs w:val="24"/>
              </w:rPr>
            </w:pPr>
            <w:r>
              <w:rPr>
                <w:rFonts w:ascii="Arial" w:hAnsi="Arial" w:cs="Arial"/>
                <w:sz w:val="24"/>
                <w:szCs w:val="24"/>
              </w:rPr>
              <w:t xml:space="preserve">To assist </w:t>
            </w:r>
            <w:r w:rsidR="00100ED6">
              <w:rPr>
                <w:rFonts w:ascii="Arial" w:hAnsi="Arial" w:cs="Arial"/>
                <w:sz w:val="24"/>
                <w:szCs w:val="24"/>
              </w:rPr>
              <w:t xml:space="preserve">senior members of the team </w:t>
            </w:r>
            <w:r>
              <w:rPr>
                <w:rFonts w:ascii="Arial" w:hAnsi="Arial" w:cs="Arial"/>
                <w:sz w:val="24"/>
                <w:szCs w:val="24"/>
              </w:rPr>
              <w:t xml:space="preserve">with </w:t>
            </w:r>
            <w:r w:rsidR="00EC6B22">
              <w:rPr>
                <w:rFonts w:ascii="Arial" w:hAnsi="Arial" w:cs="Arial"/>
                <w:sz w:val="24"/>
                <w:szCs w:val="24"/>
              </w:rPr>
              <w:t>putting together</w:t>
            </w:r>
            <w:r w:rsidR="007A7BFE">
              <w:rPr>
                <w:rFonts w:ascii="Arial" w:hAnsi="Arial" w:cs="Arial"/>
                <w:sz w:val="24"/>
                <w:szCs w:val="24"/>
              </w:rPr>
              <w:t xml:space="preserve"> information and</w:t>
            </w:r>
            <w:r w:rsidR="00EC6B22">
              <w:rPr>
                <w:rFonts w:ascii="Arial" w:hAnsi="Arial" w:cs="Arial"/>
                <w:sz w:val="24"/>
                <w:szCs w:val="24"/>
              </w:rPr>
              <w:t xml:space="preserve"> bundles ready for sending to court</w:t>
            </w:r>
            <w:r w:rsidR="003B11DC" w:rsidRPr="00045A0E">
              <w:rPr>
                <w:rFonts w:ascii="Arial" w:hAnsi="Arial" w:cs="Arial"/>
                <w:sz w:val="24"/>
                <w:szCs w:val="24"/>
              </w:rPr>
              <w:br/>
            </w:r>
          </w:p>
          <w:p w14:paraId="3CF6D73F" w14:textId="77777777" w:rsidR="00AE1C3B" w:rsidRPr="00174CA9" w:rsidRDefault="00AE1C3B" w:rsidP="002C1674">
            <w:pPr>
              <w:ind w:left="426" w:right="109"/>
              <w:rPr>
                <w:rFonts w:ascii="Arial" w:hAnsi="Arial" w:cs="Arial"/>
                <w:sz w:val="24"/>
                <w:szCs w:val="24"/>
              </w:rPr>
            </w:pPr>
          </w:p>
        </w:tc>
      </w:tr>
      <w:tr w:rsidR="00AE1C3B" w14:paraId="5FF195F7" w14:textId="77777777" w:rsidTr="00174CA9">
        <w:tc>
          <w:tcPr>
            <w:tcW w:w="1227" w:type="dxa"/>
          </w:tcPr>
          <w:p w14:paraId="236FD443" w14:textId="77777777" w:rsidR="00AE1C3B" w:rsidRPr="00174CA9" w:rsidRDefault="00AE1C3B">
            <w:pPr>
              <w:rPr>
                <w:rFonts w:ascii="Arial" w:hAnsi="Arial" w:cs="Arial"/>
                <w:sz w:val="24"/>
                <w:szCs w:val="24"/>
              </w:rPr>
            </w:pPr>
          </w:p>
          <w:p w14:paraId="42E19819" w14:textId="32B4DCEB" w:rsidR="00AE1C3B" w:rsidRPr="00174CA9" w:rsidRDefault="00AE1C3B" w:rsidP="00AE1C3B">
            <w:pPr>
              <w:jc w:val="center"/>
              <w:rPr>
                <w:rFonts w:ascii="Arial" w:hAnsi="Arial" w:cs="Arial"/>
                <w:sz w:val="24"/>
                <w:szCs w:val="24"/>
              </w:rPr>
            </w:pPr>
            <w:r w:rsidRPr="00174CA9">
              <w:rPr>
                <w:rFonts w:ascii="Arial" w:hAnsi="Arial" w:cs="Arial"/>
                <w:sz w:val="24"/>
                <w:szCs w:val="24"/>
              </w:rPr>
              <w:t>5</w:t>
            </w:r>
          </w:p>
        </w:tc>
        <w:tc>
          <w:tcPr>
            <w:tcW w:w="8544" w:type="dxa"/>
          </w:tcPr>
          <w:p w14:paraId="74034095" w14:textId="64A85E1F" w:rsidR="003C236C" w:rsidRDefault="008B76E5" w:rsidP="003C236C">
            <w:pPr>
              <w:ind w:right="109"/>
              <w:rPr>
                <w:rFonts w:ascii="Arial" w:hAnsi="Arial" w:cs="Arial"/>
                <w:b/>
                <w:bCs/>
                <w:sz w:val="24"/>
                <w:szCs w:val="24"/>
              </w:rPr>
            </w:pPr>
            <w:r>
              <w:rPr>
                <w:rFonts w:ascii="Arial" w:hAnsi="Arial" w:cs="Arial"/>
                <w:b/>
                <w:bCs/>
                <w:sz w:val="24"/>
                <w:szCs w:val="24"/>
              </w:rPr>
              <w:br/>
            </w:r>
            <w:r w:rsidR="003C236C">
              <w:rPr>
                <w:rFonts w:ascii="Arial" w:hAnsi="Arial" w:cs="Arial"/>
                <w:b/>
                <w:bCs/>
                <w:sz w:val="24"/>
                <w:szCs w:val="24"/>
              </w:rPr>
              <w:t xml:space="preserve">Property and </w:t>
            </w:r>
            <w:r w:rsidR="0025052E">
              <w:rPr>
                <w:rFonts w:ascii="Arial" w:hAnsi="Arial" w:cs="Arial"/>
                <w:b/>
                <w:bCs/>
                <w:sz w:val="24"/>
                <w:szCs w:val="24"/>
              </w:rPr>
              <w:t>Grant Agreements</w:t>
            </w:r>
          </w:p>
          <w:p w14:paraId="3BD19AED" w14:textId="77777777" w:rsidR="003C236C" w:rsidRDefault="003C236C" w:rsidP="003C236C">
            <w:pPr>
              <w:ind w:right="109"/>
              <w:rPr>
                <w:rFonts w:ascii="Arial" w:hAnsi="Arial" w:cs="Arial"/>
                <w:b/>
                <w:bCs/>
                <w:sz w:val="24"/>
                <w:szCs w:val="24"/>
              </w:rPr>
            </w:pPr>
          </w:p>
          <w:p w14:paraId="7331473E" w14:textId="4EFEFBEE" w:rsidR="003C236C" w:rsidRPr="00F6641F" w:rsidRDefault="003C236C" w:rsidP="003C236C">
            <w:pPr>
              <w:pStyle w:val="ListParagraph"/>
              <w:numPr>
                <w:ilvl w:val="0"/>
                <w:numId w:val="45"/>
              </w:numPr>
              <w:ind w:right="109"/>
              <w:rPr>
                <w:rFonts w:ascii="Arial" w:hAnsi="Arial" w:cs="Arial"/>
                <w:sz w:val="24"/>
                <w:szCs w:val="24"/>
              </w:rPr>
            </w:pPr>
            <w:r>
              <w:rPr>
                <w:rFonts w:ascii="Arial" w:hAnsi="Arial" w:cs="Arial"/>
                <w:sz w:val="24"/>
                <w:szCs w:val="24"/>
              </w:rPr>
              <w:t xml:space="preserve">To </w:t>
            </w:r>
            <w:r>
              <w:rPr>
                <w:rFonts w:ascii="Arial" w:hAnsi="Arial"/>
                <w:sz w:val="24"/>
                <w:szCs w:val="24"/>
              </w:rPr>
              <w:t xml:space="preserve">assist the Principal Solicitor (Property, Projects and Contracts) with </w:t>
            </w:r>
            <w:r w:rsidR="001607F5">
              <w:rPr>
                <w:rFonts w:ascii="Arial" w:hAnsi="Arial"/>
                <w:sz w:val="24"/>
                <w:szCs w:val="24"/>
              </w:rPr>
              <w:t>dealing with</w:t>
            </w:r>
            <w:r>
              <w:rPr>
                <w:rFonts w:ascii="Arial" w:hAnsi="Arial"/>
                <w:sz w:val="24"/>
                <w:szCs w:val="24"/>
              </w:rPr>
              <w:t xml:space="preserve"> </w:t>
            </w:r>
            <w:r w:rsidR="005312D5">
              <w:rPr>
                <w:rFonts w:ascii="Arial" w:hAnsi="Arial"/>
                <w:sz w:val="24"/>
                <w:szCs w:val="24"/>
              </w:rPr>
              <w:t>minor land transactions</w:t>
            </w:r>
            <w:r>
              <w:rPr>
                <w:rFonts w:ascii="Arial" w:hAnsi="Arial"/>
                <w:sz w:val="24"/>
                <w:szCs w:val="24"/>
              </w:rPr>
              <w:t xml:space="preserve"> including</w:t>
            </w:r>
            <w:r w:rsidR="001607F5">
              <w:rPr>
                <w:rFonts w:ascii="Arial" w:hAnsi="Arial"/>
                <w:sz w:val="24"/>
                <w:szCs w:val="24"/>
              </w:rPr>
              <w:t xml:space="preserve"> small</w:t>
            </w:r>
            <w:r>
              <w:rPr>
                <w:rFonts w:ascii="Arial" w:hAnsi="Arial"/>
                <w:sz w:val="24"/>
                <w:szCs w:val="24"/>
              </w:rPr>
              <w:t xml:space="preserve"> sales and purchases, licences, easements and wayleaves</w:t>
            </w:r>
            <w:r w:rsidR="00F6641F">
              <w:rPr>
                <w:rFonts w:ascii="Arial" w:hAnsi="Arial"/>
                <w:sz w:val="24"/>
                <w:szCs w:val="24"/>
              </w:rPr>
              <w:br/>
            </w:r>
          </w:p>
          <w:p w14:paraId="3C36A719" w14:textId="144F0825" w:rsidR="00F6641F" w:rsidRPr="000F7866" w:rsidRDefault="00F6641F" w:rsidP="003C236C">
            <w:pPr>
              <w:pStyle w:val="ListParagraph"/>
              <w:numPr>
                <w:ilvl w:val="0"/>
                <w:numId w:val="45"/>
              </w:numPr>
              <w:ind w:right="109"/>
              <w:rPr>
                <w:rFonts w:ascii="Arial" w:hAnsi="Arial" w:cs="Arial"/>
                <w:sz w:val="24"/>
                <w:szCs w:val="24"/>
              </w:rPr>
            </w:pPr>
            <w:r>
              <w:rPr>
                <w:rFonts w:ascii="Arial" w:hAnsi="Arial"/>
                <w:sz w:val="24"/>
                <w:szCs w:val="24"/>
              </w:rPr>
              <w:t>To assist with housing queries</w:t>
            </w:r>
            <w:r w:rsidR="004F7D66">
              <w:rPr>
                <w:rFonts w:ascii="Arial" w:hAnsi="Arial"/>
                <w:sz w:val="24"/>
                <w:szCs w:val="24"/>
              </w:rPr>
              <w:t xml:space="preserve"> </w:t>
            </w:r>
            <w:proofErr w:type="gramStart"/>
            <w:r w:rsidR="004F7D66">
              <w:rPr>
                <w:rFonts w:ascii="Arial" w:hAnsi="Arial"/>
                <w:sz w:val="24"/>
                <w:szCs w:val="24"/>
              </w:rPr>
              <w:t>and</w:t>
            </w:r>
            <w:r w:rsidR="00FC61FA">
              <w:rPr>
                <w:rFonts w:ascii="Arial" w:hAnsi="Arial"/>
                <w:sz w:val="24"/>
                <w:szCs w:val="24"/>
              </w:rPr>
              <w:t xml:space="preserve"> also</w:t>
            </w:r>
            <w:proofErr w:type="gramEnd"/>
            <w:r w:rsidR="00FC61FA">
              <w:rPr>
                <w:rFonts w:ascii="Arial" w:hAnsi="Arial"/>
                <w:sz w:val="24"/>
                <w:szCs w:val="24"/>
              </w:rPr>
              <w:t xml:space="preserve"> to</w:t>
            </w:r>
            <w:r w:rsidR="004F7D66">
              <w:rPr>
                <w:rFonts w:ascii="Arial" w:hAnsi="Arial"/>
                <w:sz w:val="24"/>
                <w:szCs w:val="24"/>
              </w:rPr>
              <w:t xml:space="preserve"> deal with the registration of restrictions </w:t>
            </w:r>
            <w:proofErr w:type="gramStart"/>
            <w:r w:rsidR="004F7D66">
              <w:rPr>
                <w:rFonts w:ascii="Arial" w:hAnsi="Arial"/>
                <w:sz w:val="24"/>
                <w:szCs w:val="24"/>
              </w:rPr>
              <w:t>with regard to</w:t>
            </w:r>
            <w:proofErr w:type="gramEnd"/>
            <w:r w:rsidR="004F7D66">
              <w:rPr>
                <w:rFonts w:ascii="Arial" w:hAnsi="Arial"/>
                <w:sz w:val="24"/>
                <w:szCs w:val="24"/>
              </w:rPr>
              <w:t xml:space="preserve"> First Homes and Discount Market Sales</w:t>
            </w:r>
          </w:p>
          <w:p w14:paraId="44870ADC" w14:textId="77777777" w:rsidR="003C236C" w:rsidRDefault="003C236C" w:rsidP="003C236C">
            <w:pPr>
              <w:pStyle w:val="ListParagraph"/>
              <w:ind w:right="109"/>
              <w:rPr>
                <w:rFonts w:ascii="Arial" w:hAnsi="Arial" w:cs="Arial"/>
                <w:sz w:val="24"/>
                <w:szCs w:val="24"/>
              </w:rPr>
            </w:pPr>
          </w:p>
          <w:p w14:paraId="0BB88526" w14:textId="4F167D01" w:rsidR="003C236C" w:rsidRPr="00AF3133" w:rsidRDefault="003C236C" w:rsidP="003C236C">
            <w:pPr>
              <w:pStyle w:val="ListParagraph"/>
              <w:numPr>
                <w:ilvl w:val="0"/>
                <w:numId w:val="45"/>
              </w:numPr>
              <w:ind w:right="109"/>
              <w:rPr>
                <w:rFonts w:ascii="Arial" w:hAnsi="Arial" w:cs="Arial"/>
                <w:sz w:val="24"/>
                <w:szCs w:val="24"/>
              </w:rPr>
            </w:pPr>
            <w:r w:rsidRPr="000F7866">
              <w:rPr>
                <w:rFonts w:ascii="Arial" w:hAnsi="Arial" w:cs="Arial"/>
                <w:sz w:val="24"/>
                <w:szCs w:val="24"/>
              </w:rPr>
              <w:t>Drafting</w:t>
            </w:r>
            <w:r w:rsidR="00C2568C">
              <w:rPr>
                <w:rFonts w:ascii="Arial" w:hAnsi="Arial" w:cs="Arial"/>
                <w:sz w:val="24"/>
                <w:szCs w:val="24"/>
              </w:rPr>
              <w:t xml:space="preserve"> </w:t>
            </w:r>
            <w:r w:rsidRPr="000F7866">
              <w:rPr>
                <w:rFonts w:ascii="Arial" w:hAnsi="Arial" w:cs="Arial"/>
                <w:sz w:val="24"/>
                <w:szCs w:val="24"/>
              </w:rPr>
              <w:t>notices and other documents related to assets and property.</w:t>
            </w:r>
          </w:p>
          <w:p w14:paraId="36198574" w14:textId="77777777" w:rsidR="003C236C" w:rsidRPr="002C1674" w:rsidRDefault="003C236C" w:rsidP="00104931">
            <w:pPr>
              <w:ind w:right="109"/>
              <w:rPr>
                <w:rFonts w:ascii="Arial" w:hAnsi="Arial" w:cs="Arial"/>
                <w:sz w:val="24"/>
                <w:szCs w:val="24"/>
              </w:rPr>
            </w:pPr>
          </w:p>
          <w:p w14:paraId="0C217382" w14:textId="30C88133" w:rsidR="003C236C" w:rsidRPr="000F7866" w:rsidRDefault="003C236C" w:rsidP="003C236C">
            <w:pPr>
              <w:pStyle w:val="ListParagraph"/>
              <w:numPr>
                <w:ilvl w:val="0"/>
                <w:numId w:val="45"/>
              </w:numPr>
              <w:rPr>
                <w:rFonts w:ascii="Arial" w:hAnsi="Arial"/>
                <w:sz w:val="24"/>
                <w:szCs w:val="24"/>
              </w:rPr>
            </w:pPr>
            <w:r>
              <w:rPr>
                <w:rFonts w:ascii="Arial" w:hAnsi="Arial"/>
                <w:sz w:val="24"/>
                <w:szCs w:val="24"/>
              </w:rPr>
              <w:t xml:space="preserve">To assist with drafting </w:t>
            </w:r>
            <w:r w:rsidR="000135AD">
              <w:rPr>
                <w:rFonts w:ascii="Arial" w:hAnsi="Arial"/>
                <w:sz w:val="24"/>
                <w:szCs w:val="24"/>
              </w:rPr>
              <w:t xml:space="preserve">and completing </w:t>
            </w:r>
            <w:r>
              <w:rPr>
                <w:rFonts w:ascii="Arial" w:hAnsi="Arial"/>
                <w:sz w:val="24"/>
                <w:szCs w:val="24"/>
              </w:rPr>
              <w:t>grant agreements.</w:t>
            </w:r>
            <w:r w:rsidRPr="000F7866">
              <w:rPr>
                <w:rFonts w:ascii="Arial" w:hAnsi="Arial" w:cs="Arial"/>
                <w:sz w:val="24"/>
                <w:szCs w:val="24"/>
              </w:rPr>
              <w:br/>
            </w:r>
          </w:p>
          <w:p w14:paraId="7A58F6D3" w14:textId="388A59D7" w:rsidR="003C236C" w:rsidRDefault="003C236C" w:rsidP="003C236C">
            <w:pPr>
              <w:pStyle w:val="ListParagraph"/>
              <w:numPr>
                <w:ilvl w:val="0"/>
                <w:numId w:val="45"/>
              </w:numPr>
              <w:rPr>
                <w:rFonts w:ascii="Arial" w:hAnsi="Arial" w:cs="Arial"/>
                <w:sz w:val="24"/>
                <w:szCs w:val="24"/>
              </w:rPr>
            </w:pPr>
            <w:r>
              <w:rPr>
                <w:rFonts w:ascii="Arial" w:hAnsi="Arial" w:cs="Arial"/>
                <w:sz w:val="24"/>
                <w:szCs w:val="24"/>
              </w:rPr>
              <w:t>To</w:t>
            </w:r>
            <w:r w:rsidR="00106ACB">
              <w:rPr>
                <w:rFonts w:ascii="Arial" w:hAnsi="Arial" w:cs="Arial"/>
                <w:sz w:val="24"/>
                <w:szCs w:val="24"/>
              </w:rPr>
              <w:t xml:space="preserve"> obtain office copy entries and</w:t>
            </w:r>
            <w:r>
              <w:rPr>
                <w:rFonts w:ascii="Arial" w:hAnsi="Arial" w:cs="Arial"/>
                <w:sz w:val="24"/>
                <w:szCs w:val="24"/>
              </w:rPr>
              <w:t xml:space="preserve"> assist with providing advice on general property queries to client departments.</w:t>
            </w:r>
          </w:p>
          <w:p w14:paraId="6394D664" w14:textId="36F838FA" w:rsidR="00AE1C3B" w:rsidRPr="00174CA9" w:rsidRDefault="003C236C" w:rsidP="002F0497">
            <w:pPr>
              <w:ind w:right="109"/>
              <w:rPr>
                <w:rFonts w:ascii="Arial" w:hAnsi="Arial" w:cs="Arial"/>
                <w:sz w:val="24"/>
                <w:szCs w:val="24"/>
              </w:rPr>
            </w:pPr>
            <w:r>
              <w:rPr>
                <w:rFonts w:ascii="Arial" w:hAnsi="Arial" w:cs="Arial"/>
                <w:b/>
                <w:bCs/>
                <w:sz w:val="24"/>
                <w:szCs w:val="24"/>
              </w:rPr>
              <w:br/>
            </w:r>
          </w:p>
        </w:tc>
      </w:tr>
      <w:tr w:rsidR="00AE1C3B" w14:paraId="643F3D4E" w14:textId="77777777" w:rsidTr="00174CA9">
        <w:tc>
          <w:tcPr>
            <w:tcW w:w="1227" w:type="dxa"/>
          </w:tcPr>
          <w:p w14:paraId="621311FB" w14:textId="77777777" w:rsidR="00AE1C3B" w:rsidRPr="00174CA9" w:rsidRDefault="00AE1C3B">
            <w:pPr>
              <w:rPr>
                <w:rFonts w:ascii="Arial" w:hAnsi="Arial" w:cs="Arial"/>
                <w:sz w:val="24"/>
                <w:szCs w:val="24"/>
              </w:rPr>
            </w:pPr>
          </w:p>
          <w:p w14:paraId="52130430" w14:textId="5F8BF2B8" w:rsidR="00AE1C3B" w:rsidRPr="00174CA9" w:rsidRDefault="00AE1C3B" w:rsidP="00AE1C3B">
            <w:pPr>
              <w:jc w:val="center"/>
              <w:rPr>
                <w:rFonts w:ascii="Arial" w:hAnsi="Arial" w:cs="Arial"/>
                <w:sz w:val="24"/>
                <w:szCs w:val="24"/>
              </w:rPr>
            </w:pPr>
            <w:r w:rsidRPr="00174CA9">
              <w:rPr>
                <w:rFonts w:ascii="Arial" w:hAnsi="Arial" w:cs="Arial"/>
                <w:sz w:val="24"/>
                <w:szCs w:val="24"/>
              </w:rPr>
              <w:t>6</w:t>
            </w:r>
          </w:p>
        </w:tc>
        <w:tc>
          <w:tcPr>
            <w:tcW w:w="8544" w:type="dxa"/>
          </w:tcPr>
          <w:p w14:paraId="4299537D" w14:textId="560BA17B" w:rsidR="00F24D63" w:rsidRPr="00174CA9" w:rsidRDefault="00D34925" w:rsidP="00F24D63">
            <w:pPr>
              <w:ind w:right="109"/>
              <w:rPr>
                <w:rFonts w:ascii="Arial" w:hAnsi="Arial" w:cs="Arial"/>
                <w:sz w:val="24"/>
                <w:szCs w:val="24"/>
              </w:rPr>
            </w:pPr>
            <w:r>
              <w:rPr>
                <w:rFonts w:ascii="Arial" w:hAnsi="Arial" w:cs="Arial"/>
                <w:b/>
                <w:bCs/>
                <w:sz w:val="24"/>
                <w:szCs w:val="24"/>
              </w:rPr>
              <w:br/>
            </w:r>
            <w:r w:rsidR="00F24D63" w:rsidRPr="00174CA9">
              <w:rPr>
                <w:rFonts w:ascii="Arial" w:hAnsi="Arial" w:cs="Arial"/>
                <w:b/>
                <w:bCs/>
                <w:sz w:val="24"/>
                <w:szCs w:val="24"/>
              </w:rPr>
              <w:t>General</w:t>
            </w:r>
            <w:r w:rsidR="00F24D63" w:rsidRPr="00174CA9">
              <w:rPr>
                <w:rFonts w:ascii="Arial" w:hAnsi="Arial" w:cs="Arial"/>
                <w:sz w:val="24"/>
                <w:szCs w:val="24"/>
              </w:rPr>
              <w:br/>
            </w:r>
          </w:p>
          <w:p w14:paraId="1D8C4CA0" w14:textId="77777777" w:rsidR="00D846C9" w:rsidRDefault="00D846C9" w:rsidP="00F24D63">
            <w:pPr>
              <w:numPr>
                <w:ilvl w:val="0"/>
                <w:numId w:val="38"/>
              </w:numPr>
              <w:ind w:left="426" w:right="109" w:hanging="426"/>
              <w:rPr>
                <w:rFonts w:ascii="Arial" w:hAnsi="Arial" w:cs="Arial"/>
                <w:sz w:val="24"/>
                <w:szCs w:val="24"/>
              </w:rPr>
            </w:pPr>
            <w:r w:rsidRPr="00D846C9">
              <w:rPr>
                <w:rFonts w:ascii="Arial" w:hAnsi="Arial" w:cs="Arial"/>
                <w:sz w:val="24"/>
                <w:szCs w:val="24"/>
              </w:rPr>
              <w:t>To assist the Monitoring Officer and the Deputy Monitoring Officers with complaints regarding member conduct e.g. taking notes at interviews and sending out letters and emails</w:t>
            </w:r>
            <w:r>
              <w:rPr>
                <w:rFonts w:ascii="Arial" w:hAnsi="Arial" w:cs="Arial"/>
                <w:sz w:val="24"/>
                <w:szCs w:val="24"/>
              </w:rPr>
              <w:br/>
            </w:r>
          </w:p>
          <w:p w14:paraId="0F24BF06" w14:textId="02612E75" w:rsidR="00F24D63"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 xml:space="preserve">To </w:t>
            </w:r>
            <w:r w:rsidR="006D7F09">
              <w:rPr>
                <w:rFonts w:ascii="Arial" w:hAnsi="Arial" w:cs="Arial"/>
                <w:sz w:val="24"/>
                <w:szCs w:val="24"/>
              </w:rPr>
              <w:t xml:space="preserve">carry out research in relation to legal queries </w:t>
            </w:r>
            <w:r w:rsidR="006F4244">
              <w:rPr>
                <w:rFonts w:ascii="Arial" w:hAnsi="Arial" w:cs="Arial"/>
                <w:sz w:val="24"/>
                <w:szCs w:val="24"/>
              </w:rPr>
              <w:t>and</w:t>
            </w:r>
            <w:r w:rsidR="00C1480D">
              <w:rPr>
                <w:rFonts w:ascii="Arial" w:hAnsi="Arial" w:cs="Arial"/>
                <w:sz w:val="24"/>
                <w:szCs w:val="24"/>
              </w:rPr>
              <w:t xml:space="preserve"> assist with</w:t>
            </w:r>
            <w:r w:rsidR="006F4244">
              <w:rPr>
                <w:rFonts w:ascii="Arial" w:hAnsi="Arial" w:cs="Arial"/>
                <w:sz w:val="24"/>
                <w:szCs w:val="24"/>
              </w:rPr>
              <w:t xml:space="preserve"> </w:t>
            </w:r>
            <w:r w:rsidRPr="00174CA9">
              <w:rPr>
                <w:rFonts w:ascii="Arial" w:hAnsi="Arial" w:cs="Arial"/>
                <w:sz w:val="24"/>
                <w:szCs w:val="24"/>
              </w:rPr>
              <w:t>provid</w:t>
            </w:r>
            <w:r w:rsidR="00C1480D">
              <w:rPr>
                <w:rFonts w:ascii="Arial" w:hAnsi="Arial" w:cs="Arial"/>
                <w:sz w:val="24"/>
                <w:szCs w:val="24"/>
              </w:rPr>
              <w:t>ing</w:t>
            </w:r>
            <w:r w:rsidRPr="00174CA9">
              <w:rPr>
                <w:rFonts w:ascii="Arial" w:hAnsi="Arial" w:cs="Arial"/>
                <w:sz w:val="24"/>
                <w:szCs w:val="24"/>
              </w:rPr>
              <w:t xml:space="preserve"> legal advice and guidance to </w:t>
            </w:r>
            <w:r w:rsidR="003174F4">
              <w:rPr>
                <w:rFonts w:ascii="Arial" w:hAnsi="Arial" w:cs="Arial"/>
                <w:sz w:val="24"/>
                <w:szCs w:val="24"/>
              </w:rPr>
              <w:t xml:space="preserve">client </w:t>
            </w:r>
            <w:r w:rsidR="000A0D03">
              <w:rPr>
                <w:rFonts w:ascii="Arial" w:hAnsi="Arial" w:cs="Arial"/>
                <w:sz w:val="24"/>
                <w:szCs w:val="24"/>
              </w:rPr>
              <w:t>officers/</w:t>
            </w:r>
            <w:r w:rsidR="003174F4">
              <w:rPr>
                <w:rFonts w:ascii="Arial" w:hAnsi="Arial" w:cs="Arial"/>
                <w:sz w:val="24"/>
                <w:szCs w:val="24"/>
              </w:rPr>
              <w:t>departments</w:t>
            </w:r>
            <w:r w:rsidR="00174CA9">
              <w:rPr>
                <w:rFonts w:ascii="Arial" w:hAnsi="Arial" w:cs="Arial"/>
                <w:sz w:val="24"/>
                <w:szCs w:val="24"/>
              </w:rPr>
              <w:t>.</w:t>
            </w:r>
            <w:r w:rsidR="00DC123C">
              <w:rPr>
                <w:rFonts w:ascii="Arial" w:hAnsi="Arial" w:cs="Arial"/>
                <w:sz w:val="24"/>
                <w:szCs w:val="24"/>
              </w:rPr>
              <w:br/>
            </w:r>
          </w:p>
          <w:p w14:paraId="2FE301F2" w14:textId="77777777" w:rsidR="00E342AD" w:rsidRDefault="00B70C2E" w:rsidP="006F4244">
            <w:pPr>
              <w:numPr>
                <w:ilvl w:val="0"/>
                <w:numId w:val="38"/>
              </w:numPr>
              <w:ind w:left="426" w:right="109" w:hanging="426"/>
              <w:rPr>
                <w:rFonts w:ascii="Arial" w:hAnsi="Arial" w:cs="Arial"/>
                <w:sz w:val="24"/>
                <w:szCs w:val="24"/>
              </w:rPr>
            </w:pPr>
            <w:r w:rsidRPr="006F4244">
              <w:rPr>
                <w:rFonts w:ascii="Arial" w:hAnsi="Arial" w:cs="Arial"/>
                <w:sz w:val="24"/>
                <w:szCs w:val="24"/>
              </w:rPr>
              <w:t>A</w:t>
            </w:r>
            <w:r w:rsidR="00811B26" w:rsidRPr="006F4244">
              <w:rPr>
                <w:rFonts w:ascii="Arial" w:hAnsi="Arial" w:cs="Arial"/>
                <w:sz w:val="24"/>
                <w:szCs w:val="24"/>
              </w:rPr>
              <w:t>ny other legal matters commensurate with the level of this post</w:t>
            </w:r>
            <w:r w:rsidR="00E342AD">
              <w:rPr>
                <w:rFonts w:ascii="Arial" w:hAnsi="Arial" w:cs="Arial"/>
                <w:sz w:val="24"/>
                <w:szCs w:val="24"/>
              </w:rPr>
              <w:br/>
            </w:r>
          </w:p>
          <w:p w14:paraId="533BB95E" w14:textId="5EAD8663" w:rsidR="00DC123C" w:rsidRPr="006F4244" w:rsidRDefault="009D027D" w:rsidP="006F4244">
            <w:pPr>
              <w:numPr>
                <w:ilvl w:val="0"/>
                <w:numId w:val="38"/>
              </w:numPr>
              <w:ind w:left="426" w:right="109" w:hanging="426"/>
              <w:rPr>
                <w:rFonts w:ascii="Arial" w:hAnsi="Arial" w:cs="Arial"/>
                <w:sz w:val="24"/>
                <w:szCs w:val="24"/>
              </w:rPr>
            </w:pPr>
            <w:r>
              <w:rPr>
                <w:rFonts w:ascii="Arial" w:hAnsi="Arial" w:cs="Arial"/>
                <w:sz w:val="24"/>
                <w:szCs w:val="24"/>
              </w:rPr>
              <w:t>To provide support, as necessary, to other members of the legal team</w:t>
            </w:r>
            <w:r w:rsidR="00811B26" w:rsidRPr="006F4244">
              <w:rPr>
                <w:rFonts w:ascii="Arial" w:hAnsi="Arial" w:cs="Arial"/>
                <w:sz w:val="24"/>
                <w:szCs w:val="24"/>
              </w:rPr>
              <w:t xml:space="preserve"> </w:t>
            </w:r>
          </w:p>
          <w:p w14:paraId="0FC11024" w14:textId="77777777" w:rsidR="00F24D63" w:rsidRPr="00174CA9" w:rsidRDefault="00F24D63" w:rsidP="00F24D63">
            <w:pPr>
              <w:ind w:left="426" w:right="109"/>
              <w:rPr>
                <w:rFonts w:ascii="Arial" w:hAnsi="Arial" w:cs="Arial"/>
                <w:sz w:val="24"/>
                <w:szCs w:val="24"/>
              </w:rPr>
            </w:pPr>
          </w:p>
          <w:p w14:paraId="7C94E913" w14:textId="22DF533E"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contribute to the effective delivery of the corporate priorities and objectives of the Councils</w:t>
            </w:r>
            <w:r w:rsidR="00174CA9">
              <w:rPr>
                <w:rFonts w:ascii="Arial" w:hAnsi="Arial" w:cs="Arial"/>
                <w:sz w:val="24"/>
                <w:szCs w:val="24"/>
              </w:rPr>
              <w:t>.</w:t>
            </w:r>
            <w:r w:rsidRPr="00174CA9">
              <w:rPr>
                <w:rFonts w:ascii="Arial" w:hAnsi="Arial" w:cs="Arial"/>
                <w:sz w:val="24"/>
                <w:szCs w:val="24"/>
              </w:rPr>
              <w:br/>
            </w:r>
          </w:p>
          <w:p w14:paraId="06E7C7BE" w14:textId="3602B039" w:rsidR="00F24D63" w:rsidRPr="006F4244" w:rsidRDefault="00F24D63" w:rsidP="006F4244">
            <w:pPr>
              <w:numPr>
                <w:ilvl w:val="0"/>
                <w:numId w:val="38"/>
              </w:numPr>
              <w:ind w:left="426" w:right="109" w:hanging="426"/>
              <w:rPr>
                <w:rFonts w:ascii="Arial" w:hAnsi="Arial" w:cs="Arial"/>
                <w:sz w:val="24"/>
                <w:szCs w:val="24"/>
              </w:rPr>
            </w:pPr>
            <w:r w:rsidRPr="006F4244">
              <w:rPr>
                <w:rFonts w:ascii="Arial" w:hAnsi="Arial" w:cs="Arial"/>
                <w:sz w:val="24"/>
                <w:szCs w:val="24"/>
              </w:rPr>
              <w:t>To deal with enquiries from councillors, members of the public, the media and external organisations etc. and to take forward any necessary actions arising from those matters</w:t>
            </w:r>
            <w:r w:rsidR="00174CA9" w:rsidRPr="006F4244">
              <w:rPr>
                <w:rFonts w:ascii="Arial" w:hAnsi="Arial" w:cs="Arial"/>
                <w:sz w:val="24"/>
                <w:szCs w:val="24"/>
              </w:rPr>
              <w:t>.</w:t>
            </w:r>
            <w:r w:rsidRPr="006F4244">
              <w:rPr>
                <w:rFonts w:ascii="Arial" w:hAnsi="Arial" w:cs="Arial"/>
                <w:sz w:val="24"/>
                <w:szCs w:val="24"/>
              </w:rPr>
              <w:br/>
            </w:r>
          </w:p>
          <w:p w14:paraId="04E679FA" w14:textId="2D94D409"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promote good working relationships within both councils</w:t>
            </w:r>
            <w:r w:rsidR="00174CA9">
              <w:rPr>
                <w:rFonts w:ascii="Arial" w:hAnsi="Arial" w:cs="Arial"/>
                <w:sz w:val="24"/>
                <w:szCs w:val="24"/>
              </w:rPr>
              <w:t>.</w:t>
            </w:r>
          </w:p>
          <w:p w14:paraId="3E948F03" w14:textId="77777777" w:rsidR="00AE1C3B" w:rsidRPr="00174CA9" w:rsidRDefault="00AE1C3B">
            <w:pPr>
              <w:rPr>
                <w:rFonts w:ascii="Arial" w:hAnsi="Arial" w:cs="Arial"/>
                <w:sz w:val="24"/>
                <w:szCs w:val="24"/>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41EDA949" w:rsidR="00016DE7" w:rsidRPr="002B7DD2" w:rsidRDefault="003E3C57" w:rsidP="002B7DD2">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r w:rsidR="00016DE7" w:rsidRPr="002B7DD2">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p w14:paraId="5C3512FB" w14:textId="77777777" w:rsidR="002B7DD2" w:rsidRPr="002B7DD2" w:rsidRDefault="002B7DD2" w:rsidP="00016DE7">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Pr="002B7DD2" w:rsidRDefault="00AE1C3B" w:rsidP="00016DE7">
            <w:pPr>
              <w:pStyle w:val="BodyTextIndent3"/>
              <w:ind w:left="0"/>
              <w:rPr>
                <w:szCs w:val="16"/>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276189" w14:paraId="1A85DE38" w14:textId="77777777" w:rsidTr="03BEA857">
        <w:tc>
          <w:tcPr>
            <w:tcW w:w="7198" w:type="dxa"/>
          </w:tcPr>
          <w:p w14:paraId="2B570679" w14:textId="6CE1E2C7" w:rsidR="00276189" w:rsidRPr="00174CA9" w:rsidRDefault="00276189" w:rsidP="00174CA9">
            <w:pPr>
              <w:rPr>
                <w:rFonts w:ascii="Arial" w:hAnsi="Arial" w:cs="Arial"/>
                <w:sz w:val="24"/>
                <w:szCs w:val="24"/>
                <w:lang w:eastAsia="en-US"/>
              </w:rPr>
            </w:pPr>
            <w:r>
              <w:rPr>
                <w:rFonts w:ascii="Arial" w:hAnsi="Arial" w:cs="Arial"/>
                <w:sz w:val="24"/>
                <w:szCs w:val="24"/>
                <w:lang w:eastAsia="en-US"/>
              </w:rPr>
              <w:t xml:space="preserve">Degree </w:t>
            </w:r>
            <w:r w:rsidR="0059382F">
              <w:rPr>
                <w:rFonts w:ascii="Arial" w:hAnsi="Arial" w:cs="Arial"/>
                <w:sz w:val="24"/>
                <w:szCs w:val="24"/>
                <w:lang w:eastAsia="en-US"/>
              </w:rPr>
              <w:t xml:space="preserve">in related subject </w:t>
            </w:r>
            <w:r w:rsidR="00591926">
              <w:rPr>
                <w:rFonts w:ascii="Arial" w:hAnsi="Arial" w:cs="Arial"/>
                <w:sz w:val="24"/>
                <w:szCs w:val="24"/>
                <w:lang w:eastAsia="en-US"/>
              </w:rPr>
              <w:t xml:space="preserve">or equivalent </w:t>
            </w:r>
            <w:r w:rsidR="00107D2F">
              <w:rPr>
                <w:rFonts w:ascii="Arial" w:hAnsi="Arial" w:cs="Arial"/>
                <w:sz w:val="24"/>
                <w:szCs w:val="24"/>
                <w:lang w:eastAsia="en-US"/>
              </w:rPr>
              <w:t>qualification</w:t>
            </w:r>
            <w:r w:rsidR="00130328">
              <w:rPr>
                <w:rFonts w:ascii="Arial" w:hAnsi="Arial" w:cs="Arial"/>
                <w:sz w:val="24"/>
                <w:szCs w:val="24"/>
                <w:lang w:eastAsia="en-US"/>
              </w:rPr>
              <w:t xml:space="preserve"> </w:t>
            </w:r>
            <w:r w:rsidR="00130328" w:rsidRPr="0059382F">
              <w:rPr>
                <w:rFonts w:ascii="Arial" w:hAnsi="Arial" w:cs="Arial"/>
                <w:bCs/>
                <w:sz w:val="24"/>
              </w:rPr>
              <w:t>or can demonstrate at least two years’ relevant</w:t>
            </w:r>
            <w:r w:rsidR="000D6F7D" w:rsidRPr="0059382F">
              <w:rPr>
                <w:rFonts w:ascii="Arial" w:hAnsi="Arial" w:cs="Arial"/>
                <w:bCs/>
                <w:sz w:val="24"/>
              </w:rPr>
              <w:t xml:space="preserve"> legal</w:t>
            </w:r>
            <w:r w:rsidR="00130328" w:rsidRPr="0059382F">
              <w:rPr>
                <w:rFonts w:ascii="Arial" w:hAnsi="Arial" w:cs="Arial"/>
                <w:bCs/>
                <w:sz w:val="24"/>
              </w:rPr>
              <w:t xml:space="preserve"> work experience.</w:t>
            </w:r>
            <w:r w:rsidRPr="00130328">
              <w:rPr>
                <w:rFonts w:ascii="Arial" w:hAnsi="Arial" w:cs="Arial"/>
                <w:sz w:val="24"/>
                <w:szCs w:val="24"/>
                <w:lang w:eastAsia="en-US"/>
              </w:rPr>
              <w:br/>
            </w:r>
          </w:p>
        </w:tc>
        <w:tc>
          <w:tcPr>
            <w:tcW w:w="1276" w:type="dxa"/>
          </w:tcPr>
          <w:p w14:paraId="44A00B86" w14:textId="2DA2F20D" w:rsidR="00276189" w:rsidRDefault="00276189" w:rsidP="00174CA9">
            <w:pPr>
              <w:pStyle w:val="BodyTextIndent3"/>
              <w:ind w:left="0"/>
              <w:jc w:val="center"/>
              <w:rPr>
                <w:sz w:val="24"/>
              </w:rPr>
            </w:pPr>
            <w:r>
              <w:rPr>
                <w:sz w:val="24"/>
              </w:rPr>
              <w:t>E</w:t>
            </w:r>
          </w:p>
        </w:tc>
        <w:tc>
          <w:tcPr>
            <w:tcW w:w="1410" w:type="dxa"/>
          </w:tcPr>
          <w:p w14:paraId="4AE6FD07" w14:textId="77777777" w:rsidR="00276189" w:rsidRDefault="00276189" w:rsidP="00174CA9">
            <w:pPr>
              <w:pStyle w:val="BodyTextIndent3"/>
              <w:ind w:left="0"/>
              <w:jc w:val="center"/>
              <w:rPr>
                <w:sz w:val="24"/>
              </w:rPr>
            </w:pPr>
          </w:p>
        </w:tc>
      </w:tr>
      <w:tr w:rsidR="005B33F0" w14:paraId="7B1E6EB5" w14:textId="77777777" w:rsidTr="03BEA857">
        <w:tc>
          <w:tcPr>
            <w:tcW w:w="7198" w:type="dxa"/>
          </w:tcPr>
          <w:p w14:paraId="1FADCA70" w14:textId="110D058C" w:rsidR="005B33F0" w:rsidRDefault="005B33F0" w:rsidP="00174CA9">
            <w:pPr>
              <w:rPr>
                <w:rFonts w:ascii="Arial" w:hAnsi="Arial" w:cs="Arial"/>
                <w:sz w:val="24"/>
                <w:szCs w:val="24"/>
                <w:lang w:eastAsia="en-US"/>
              </w:rPr>
            </w:pPr>
            <w:r>
              <w:rPr>
                <w:rFonts w:ascii="Arial" w:hAnsi="Arial" w:cs="Arial"/>
                <w:sz w:val="24"/>
                <w:szCs w:val="24"/>
                <w:lang w:eastAsia="en-US"/>
              </w:rPr>
              <w:t>Law Degree</w:t>
            </w:r>
            <w:r>
              <w:rPr>
                <w:rFonts w:ascii="Arial" w:hAnsi="Arial" w:cs="Arial"/>
                <w:sz w:val="24"/>
                <w:szCs w:val="24"/>
                <w:lang w:eastAsia="en-US"/>
              </w:rPr>
              <w:br/>
            </w:r>
          </w:p>
        </w:tc>
        <w:tc>
          <w:tcPr>
            <w:tcW w:w="1276" w:type="dxa"/>
          </w:tcPr>
          <w:p w14:paraId="693BE1AF" w14:textId="77777777" w:rsidR="005B33F0" w:rsidRDefault="005B33F0" w:rsidP="00174CA9">
            <w:pPr>
              <w:pStyle w:val="BodyTextIndent3"/>
              <w:ind w:left="0"/>
              <w:jc w:val="center"/>
              <w:rPr>
                <w:sz w:val="24"/>
              </w:rPr>
            </w:pPr>
          </w:p>
        </w:tc>
        <w:tc>
          <w:tcPr>
            <w:tcW w:w="1410" w:type="dxa"/>
          </w:tcPr>
          <w:p w14:paraId="394DDCDA" w14:textId="75A5ABE6" w:rsidR="005B33F0" w:rsidRDefault="005B33F0" w:rsidP="00174CA9">
            <w:pPr>
              <w:pStyle w:val="BodyTextIndent3"/>
              <w:ind w:left="0"/>
              <w:jc w:val="center"/>
              <w:rPr>
                <w:sz w:val="24"/>
              </w:rPr>
            </w:pPr>
            <w:r>
              <w:rPr>
                <w:sz w:val="24"/>
              </w:rPr>
              <w:t>D</w:t>
            </w:r>
          </w:p>
        </w:tc>
      </w:tr>
      <w:tr w:rsidR="00EC01EE" w14:paraId="002EB25D" w14:textId="77777777" w:rsidTr="03BEA857">
        <w:tc>
          <w:tcPr>
            <w:tcW w:w="7198" w:type="dxa"/>
          </w:tcPr>
          <w:p w14:paraId="32372B18" w14:textId="77777777" w:rsidR="00EC01EE" w:rsidRDefault="006C705F" w:rsidP="00174CA9">
            <w:pPr>
              <w:rPr>
                <w:rFonts w:ascii="Arial" w:hAnsi="Arial" w:cs="Arial"/>
                <w:sz w:val="24"/>
                <w:szCs w:val="24"/>
                <w:lang w:eastAsia="en-US"/>
              </w:rPr>
            </w:pPr>
            <w:r>
              <w:rPr>
                <w:rFonts w:ascii="Arial" w:hAnsi="Arial" w:cs="Arial"/>
                <w:sz w:val="24"/>
                <w:szCs w:val="24"/>
                <w:lang w:eastAsia="en-US"/>
              </w:rPr>
              <w:t>Other relevant legal qualification</w:t>
            </w:r>
          </w:p>
          <w:p w14:paraId="6924100F" w14:textId="254DDE92" w:rsidR="0059382F" w:rsidRDefault="0059382F" w:rsidP="00174CA9">
            <w:pPr>
              <w:rPr>
                <w:rFonts w:ascii="Arial" w:hAnsi="Arial" w:cs="Arial"/>
                <w:sz w:val="24"/>
                <w:szCs w:val="24"/>
                <w:lang w:eastAsia="en-US"/>
              </w:rPr>
            </w:pPr>
          </w:p>
        </w:tc>
        <w:tc>
          <w:tcPr>
            <w:tcW w:w="1276" w:type="dxa"/>
          </w:tcPr>
          <w:p w14:paraId="2788F979" w14:textId="77777777" w:rsidR="00EC01EE" w:rsidRDefault="00EC01EE" w:rsidP="00174CA9">
            <w:pPr>
              <w:pStyle w:val="BodyTextIndent3"/>
              <w:ind w:left="0"/>
              <w:jc w:val="center"/>
              <w:rPr>
                <w:sz w:val="24"/>
              </w:rPr>
            </w:pPr>
          </w:p>
        </w:tc>
        <w:tc>
          <w:tcPr>
            <w:tcW w:w="1410" w:type="dxa"/>
          </w:tcPr>
          <w:p w14:paraId="4CD7719F" w14:textId="6EF7CB02" w:rsidR="00EC01EE" w:rsidRDefault="006C705F" w:rsidP="00174CA9">
            <w:pPr>
              <w:pStyle w:val="BodyTextIndent3"/>
              <w:ind w:left="0"/>
              <w:jc w:val="center"/>
              <w:rPr>
                <w:sz w:val="24"/>
              </w:rPr>
            </w:pPr>
            <w:r>
              <w:rPr>
                <w:sz w:val="24"/>
              </w:rPr>
              <w:t>D</w:t>
            </w: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Pr="002B7DD2" w:rsidRDefault="002D4AAF" w:rsidP="002D4AAF">
            <w:pPr>
              <w:pStyle w:val="BodyTextIndent3"/>
              <w:ind w:left="0"/>
              <w:rPr>
                <w:szCs w:val="16"/>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4AFE91F6" w14:textId="663C91E0" w:rsidR="00174CA9" w:rsidRPr="00174CA9" w:rsidRDefault="0059382F" w:rsidP="00174CA9">
            <w:pPr>
              <w:rPr>
                <w:rFonts w:ascii="Arial" w:hAnsi="Arial" w:cs="Arial"/>
                <w:sz w:val="24"/>
                <w:szCs w:val="24"/>
                <w:lang w:eastAsia="en-US"/>
              </w:rPr>
            </w:pPr>
            <w:r>
              <w:rPr>
                <w:rFonts w:ascii="Arial" w:hAnsi="Arial" w:cs="Arial"/>
                <w:sz w:val="24"/>
                <w:szCs w:val="24"/>
                <w:lang w:eastAsia="en-US"/>
              </w:rPr>
              <w:t xml:space="preserve">Relevant and recent </w:t>
            </w:r>
            <w:r w:rsidR="00174CA9" w:rsidRPr="00174CA9">
              <w:rPr>
                <w:rFonts w:ascii="Arial" w:hAnsi="Arial" w:cs="Arial"/>
                <w:sz w:val="24"/>
                <w:szCs w:val="24"/>
                <w:lang w:eastAsia="en-US"/>
              </w:rPr>
              <w:t xml:space="preserve">experience </w:t>
            </w:r>
            <w:r w:rsidR="003A2446">
              <w:rPr>
                <w:rFonts w:ascii="Arial" w:hAnsi="Arial" w:cs="Arial"/>
                <w:sz w:val="24"/>
                <w:szCs w:val="24"/>
                <w:lang w:eastAsia="en-US"/>
              </w:rPr>
              <w:t>working in</w:t>
            </w:r>
            <w:r w:rsidR="00A167DC">
              <w:rPr>
                <w:rFonts w:ascii="Arial" w:hAnsi="Arial" w:cs="Arial"/>
                <w:sz w:val="24"/>
                <w:szCs w:val="24"/>
                <w:lang w:eastAsia="en-US"/>
              </w:rPr>
              <w:t xml:space="preserve"> </w:t>
            </w:r>
            <w:r>
              <w:rPr>
                <w:rFonts w:ascii="Arial" w:hAnsi="Arial" w:cs="Arial"/>
                <w:sz w:val="24"/>
                <w:szCs w:val="24"/>
                <w:lang w:eastAsia="en-US"/>
              </w:rPr>
              <w:t>a similar role</w:t>
            </w:r>
            <w:r w:rsidR="00A167DC">
              <w:rPr>
                <w:rFonts w:ascii="Arial" w:hAnsi="Arial" w:cs="Arial"/>
                <w:sz w:val="24"/>
                <w:szCs w:val="24"/>
                <w:lang w:eastAsia="en-US"/>
              </w:rPr>
              <w:t xml:space="preserve"> either in</w:t>
            </w:r>
            <w:r w:rsidR="003A2446">
              <w:rPr>
                <w:rFonts w:ascii="Arial" w:hAnsi="Arial" w:cs="Arial"/>
                <w:sz w:val="24"/>
                <w:szCs w:val="24"/>
                <w:lang w:eastAsia="en-US"/>
              </w:rPr>
              <w:t xml:space="preserve"> </w:t>
            </w:r>
            <w:r w:rsidR="00F037FD">
              <w:rPr>
                <w:rFonts w:ascii="Arial" w:hAnsi="Arial" w:cs="Arial"/>
                <w:sz w:val="24"/>
                <w:szCs w:val="24"/>
                <w:lang w:eastAsia="en-US"/>
              </w:rPr>
              <w:t xml:space="preserve">a law firm, </w:t>
            </w:r>
            <w:r w:rsidR="00746BB0">
              <w:rPr>
                <w:rFonts w:ascii="Arial" w:hAnsi="Arial" w:cs="Arial"/>
                <w:sz w:val="24"/>
                <w:szCs w:val="24"/>
                <w:lang w:eastAsia="en-US"/>
              </w:rPr>
              <w:t>in local government</w:t>
            </w:r>
            <w:r w:rsidR="00D95C03">
              <w:rPr>
                <w:rFonts w:ascii="Arial" w:hAnsi="Arial" w:cs="Arial"/>
                <w:sz w:val="24"/>
                <w:szCs w:val="24"/>
                <w:lang w:eastAsia="en-US"/>
              </w:rPr>
              <w:t xml:space="preserve"> or </w:t>
            </w:r>
            <w:r w:rsidR="00762905">
              <w:rPr>
                <w:rFonts w:ascii="Arial" w:hAnsi="Arial" w:cs="Arial"/>
                <w:sz w:val="24"/>
                <w:szCs w:val="24"/>
                <w:lang w:eastAsia="en-US"/>
              </w:rPr>
              <w:t>an</w:t>
            </w:r>
            <w:r w:rsidR="00D95C03">
              <w:rPr>
                <w:rFonts w:ascii="Arial" w:hAnsi="Arial" w:cs="Arial"/>
                <w:sz w:val="24"/>
                <w:szCs w:val="24"/>
                <w:lang w:eastAsia="en-US"/>
              </w:rPr>
              <w:t>other institution</w:t>
            </w:r>
          </w:p>
          <w:p w14:paraId="7FFA8375" w14:textId="77777777" w:rsidR="002D4AAF" w:rsidRPr="00174CA9" w:rsidRDefault="002D4AAF" w:rsidP="00EE4D6F">
            <w:pPr>
              <w:pStyle w:val="BodyTextIndent3"/>
              <w:ind w:left="0"/>
              <w:rPr>
                <w:rFonts w:cs="Arial"/>
                <w:sz w:val="24"/>
                <w:szCs w:val="24"/>
              </w:rPr>
            </w:pPr>
          </w:p>
        </w:tc>
        <w:tc>
          <w:tcPr>
            <w:tcW w:w="1276" w:type="dxa"/>
          </w:tcPr>
          <w:p w14:paraId="48922806" w14:textId="28BCBCDD" w:rsidR="002D4AAF" w:rsidRDefault="00174CA9" w:rsidP="00174CA9">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2D4AAF" w14:paraId="3F2B1D07" w14:textId="77777777" w:rsidTr="03BEA857">
        <w:tc>
          <w:tcPr>
            <w:tcW w:w="7198" w:type="dxa"/>
          </w:tcPr>
          <w:p w14:paraId="529FDC6C" w14:textId="40E6895D" w:rsidR="002D4AAF" w:rsidRPr="00174CA9" w:rsidRDefault="00967EB2" w:rsidP="00174CA9">
            <w:pPr>
              <w:rPr>
                <w:rFonts w:ascii="Arial" w:hAnsi="Arial" w:cs="Arial"/>
                <w:sz w:val="24"/>
                <w:szCs w:val="24"/>
                <w:lang w:eastAsia="en-US"/>
              </w:rPr>
            </w:pPr>
            <w:r>
              <w:rPr>
                <w:rFonts w:ascii="Arial" w:hAnsi="Arial" w:cs="Arial"/>
                <w:sz w:val="24"/>
                <w:szCs w:val="24"/>
                <w:lang w:eastAsia="en-US"/>
              </w:rPr>
              <w:t xml:space="preserve">An ability to carry out legal research and </w:t>
            </w:r>
            <w:r w:rsidR="00174CA9" w:rsidRPr="00174CA9">
              <w:rPr>
                <w:rFonts w:ascii="Arial" w:hAnsi="Arial" w:cs="Arial"/>
                <w:sz w:val="24"/>
                <w:szCs w:val="24"/>
                <w:lang w:eastAsia="en-US"/>
              </w:rPr>
              <w:t>provid</w:t>
            </w:r>
            <w:r>
              <w:rPr>
                <w:rFonts w:ascii="Arial" w:hAnsi="Arial" w:cs="Arial"/>
                <w:sz w:val="24"/>
                <w:szCs w:val="24"/>
                <w:lang w:eastAsia="en-US"/>
              </w:rPr>
              <w:t>e</w:t>
            </w:r>
            <w:r w:rsidR="00174CA9" w:rsidRPr="00174CA9">
              <w:rPr>
                <w:rFonts w:ascii="Arial" w:hAnsi="Arial" w:cs="Arial"/>
                <w:sz w:val="24"/>
                <w:szCs w:val="24"/>
                <w:lang w:eastAsia="en-US"/>
              </w:rPr>
              <w:t xml:space="preserve"> prompt and accurate advice.</w:t>
            </w:r>
          </w:p>
          <w:p w14:paraId="59D806D5" w14:textId="77777777" w:rsidR="002D4AAF" w:rsidRPr="00174CA9" w:rsidRDefault="002D4AAF" w:rsidP="00EE4D6F">
            <w:pPr>
              <w:pStyle w:val="BodyTextIndent3"/>
              <w:ind w:left="0"/>
              <w:rPr>
                <w:rFonts w:cs="Arial"/>
                <w:sz w:val="24"/>
                <w:szCs w:val="24"/>
              </w:rPr>
            </w:pPr>
          </w:p>
        </w:tc>
        <w:tc>
          <w:tcPr>
            <w:tcW w:w="1276" w:type="dxa"/>
          </w:tcPr>
          <w:p w14:paraId="4F8AECEC" w14:textId="5AFA7934" w:rsidR="002D4AAF" w:rsidRDefault="00174CA9" w:rsidP="00174CA9">
            <w:pPr>
              <w:pStyle w:val="BodyTextIndent3"/>
              <w:ind w:left="0"/>
              <w:jc w:val="center"/>
              <w:rPr>
                <w:sz w:val="24"/>
              </w:rPr>
            </w:pPr>
            <w:r>
              <w:rPr>
                <w:sz w:val="24"/>
              </w:rPr>
              <w:t>E</w:t>
            </w:r>
          </w:p>
        </w:tc>
        <w:tc>
          <w:tcPr>
            <w:tcW w:w="1410" w:type="dxa"/>
          </w:tcPr>
          <w:p w14:paraId="1FB007E2" w14:textId="77777777" w:rsidR="002D4AAF" w:rsidRDefault="002D4AAF" w:rsidP="00EE4D6F">
            <w:pPr>
              <w:pStyle w:val="BodyTextIndent3"/>
              <w:ind w:left="0"/>
              <w:rPr>
                <w:sz w:val="24"/>
              </w:rPr>
            </w:pPr>
          </w:p>
        </w:tc>
      </w:tr>
      <w:tr w:rsidR="002D4AAF" w14:paraId="2286155A" w14:textId="77777777" w:rsidTr="03BEA857">
        <w:tc>
          <w:tcPr>
            <w:tcW w:w="7198" w:type="dxa"/>
          </w:tcPr>
          <w:p w14:paraId="5184FD21" w14:textId="47C2E80F" w:rsidR="00174CA9" w:rsidRPr="00174CA9" w:rsidRDefault="0059382F" w:rsidP="00174CA9">
            <w:pPr>
              <w:rPr>
                <w:rFonts w:ascii="Arial" w:hAnsi="Arial" w:cs="Arial"/>
                <w:sz w:val="24"/>
                <w:szCs w:val="24"/>
                <w:lang w:eastAsia="en-US"/>
              </w:rPr>
            </w:pPr>
            <w:r>
              <w:rPr>
                <w:rFonts w:ascii="Arial" w:hAnsi="Arial" w:cs="Arial"/>
                <w:sz w:val="24"/>
                <w:szCs w:val="24"/>
                <w:lang w:eastAsia="en-US"/>
              </w:rPr>
              <w:t xml:space="preserve">Considerable experience </w:t>
            </w:r>
            <w:r w:rsidR="009A1976">
              <w:rPr>
                <w:rFonts w:ascii="Arial" w:hAnsi="Arial" w:cs="Arial"/>
                <w:sz w:val="24"/>
                <w:szCs w:val="24"/>
                <w:lang w:eastAsia="en-US"/>
              </w:rPr>
              <w:t>in</w:t>
            </w:r>
            <w:r w:rsidR="00F34BD6">
              <w:rPr>
                <w:rFonts w:ascii="Arial" w:hAnsi="Arial" w:cs="Arial"/>
                <w:sz w:val="24"/>
                <w:szCs w:val="24"/>
                <w:lang w:eastAsia="en-US"/>
              </w:rPr>
              <w:t xml:space="preserve"> assisting with</w:t>
            </w:r>
            <w:r w:rsidR="00174CA9" w:rsidRPr="00174CA9">
              <w:rPr>
                <w:rFonts w:ascii="Arial" w:hAnsi="Arial" w:cs="Arial"/>
                <w:sz w:val="24"/>
                <w:szCs w:val="24"/>
                <w:lang w:eastAsia="en-US"/>
              </w:rPr>
              <w:t xml:space="preserve"> drafting</w:t>
            </w:r>
            <w:r w:rsidR="003A2446">
              <w:rPr>
                <w:rFonts w:ascii="Arial" w:hAnsi="Arial" w:cs="Arial"/>
                <w:sz w:val="24"/>
                <w:szCs w:val="24"/>
                <w:lang w:eastAsia="en-US"/>
              </w:rPr>
              <w:t xml:space="preserve"> </w:t>
            </w:r>
            <w:r w:rsidR="00174CA9" w:rsidRPr="00174CA9">
              <w:rPr>
                <w:rFonts w:ascii="Arial" w:hAnsi="Arial" w:cs="Arial"/>
                <w:sz w:val="24"/>
                <w:szCs w:val="24"/>
                <w:lang w:eastAsia="en-US"/>
              </w:rPr>
              <w:t>legal agreements</w:t>
            </w:r>
            <w:r w:rsidR="00D95C03">
              <w:rPr>
                <w:rFonts w:ascii="Arial" w:hAnsi="Arial" w:cs="Arial"/>
                <w:sz w:val="24"/>
                <w:szCs w:val="24"/>
                <w:lang w:eastAsia="en-US"/>
              </w:rPr>
              <w:t xml:space="preserve"> </w:t>
            </w:r>
            <w:r w:rsidR="00BA45D0">
              <w:rPr>
                <w:rFonts w:ascii="Arial" w:hAnsi="Arial" w:cs="Arial"/>
                <w:sz w:val="24"/>
                <w:szCs w:val="24"/>
                <w:lang w:eastAsia="en-US"/>
              </w:rPr>
              <w:t xml:space="preserve">or </w:t>
            </w:r>
            <w:r w:rsidR="007674D9">
              <w:rPr>
                <w:rFonts w:ascii="Arial" w:hAnsi="Arial" w:cs="Arial"/>
                <w:sz w:val="24"/>
                <w:szCs w:val="24"/>
                <w:lang w:eastAsia="en-US"/>
              </w:rPr>
              <w:t>other legal documentation</w:t>
            </w:r>
            <w:r w:rsidR="00AF11B4">
              <w:rPr>
                <w:rFonts w:ascii="Arial" w:hAnsi="Arial" w:cs="Arial"/>
                <w:sz w:val="24"/>
                <w:szCs w:val="24"/>
                <w:lang w:eastAsia="en-US"/>
              </w:rPr>
              <w:t xml:space="preserve"> </w:t>
            </w:r>
            <w:r w:rsidR="00174CA9" w:rsidRPr="00174CA9">
              <w:rPr>
                <w:rFonts w:ascii="Arial" w:hAnsi="Arial" w:cs="Arial"/>
                <w:sz w:val="24"/>
                <w:szCs w:val="24"/>
                <w:lang w:eastAsia="en-US"/>
              </w:rPr>
              <w:t xml:space="preserve">  </w:t>
            </w:r>
          </w:p>
          <w:p w14:paraId="0ED9BC6D" w14:textId="77777777" w:rsidR="002D4AAF" w:rsidRPr="00174CA9" w:rsidRDefault="002D4AAF" w:rsidP="00EE4D6F">
            <w:pPr>
              <w:pStyle w:val="BodyTextIndent3"/>
              <w:ind w:left="0"/>
              <w:rPr>
                <w:rFonts w:cs="Arial"/>
                <w:sz w:val="24"/>
                <w:szCs w:val="24"/>
              </w:rPr>
            </w:pPr>
          </w:p>
        </w:tc>
        <w:tc>
          <w:tcPr>
            <w:tcW w:w="1276" w:type="dxa"/>
          </w:tcPr>
          <w:p w14:paraId="521E4BC8" w14:textId="5608AEEF" w:rsidR="002D4AAF" w:rsidRDefault="00174CA9" w:rsidP="00174CA9">
            <w:pPr>
              <w:pStyle w:val="BodyTextIndent3"/>
              <w:ind w:left="0"/>
              <w:jc w:val="center"/>
              <w:rPr>
                <w:sz w:val="24"/>
              </w:rPr>
            </w:pPr>
            <w:r>
              <w:rPr>
                <w:sz w:val="24"/>
              </w:rPr>
              <w:t>E</w:t>
            </w:r>
          </w:p>
        </w:tc>
        <w:tc>
          <w:tcPr>
            <w:tcW w:w="1410" w:type="dxa"/>
          </w:tcPr>
          <w:p w14:paraId="6F4E1B9C" w14:textId="77777777" w:rsidR="002D4AAF" w:rsidRDefault="002D4AAF" w:rsidP="00EE4D6F">
            <w:pPr>
              <w:pStyle w:val="BodyTextIndent3"/>
              <w:ind w:left="0"/>
              <w:rPr>
                <w:sz w:val="24"/>
              </w:rPr>
            </w:pPr>
          </w:p>
        </w:tc>
      </w:tr>
      <w:tr w:rsidR="00174CA9" w14:paraId="4412EDE0" w14:textId="77777777" w:rsidTr="03BEA857">
        <w:tc>
          <w:tcPr>
            <w:tcW w:w="7198" w:type="dxa"/>
          </w:tcPr>
          <w:p w14:paraId="2AAABCCE"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Local government experience</w:t>
            </w:r>
          </w:p>
          <w:p w14:paraId="42FDBCB5" w14:textId="77777777" w:rsidR="00174CA9" w:rsidRPr="00174CA9" w:rsidRDefault="00174CA9" w:rsidP="00174CA9">
            <w:pPr>
              <w:rPr>
                <w:rFonts w:ascii="Arial" w:hAnsi="Arial" w:cs="Arial"/>
                <w:sz w:val="24"/>
                <w:szCs w:val="24"/>
                <w:lang w:eastAsia="en-US"/>
              </w:rPr>
            </w:pPr>
          </w:p>
        </w:tc>
        <w:tc>
          <w:tcPr>
            <w:tcW w:w="1276" w:type="dxa"/>
          </w:tcPr>
          <w:p w14:paraId="1B3D4525" w14:textId="77777777" w:rsidR="00174CA9" w:rsidRDefault="00174CA9" w:rsidP="00174CA9">
            <w:pPr>
              <w:pStyle w:val="BodyTextIndent3"/>
              <w:ind w:left="0"/>
              <w:rPr>
                <w:sz w:val="24"/>
              </w:rPr>
            </w:pPr>
          </w:p>
        </w:tc>
        <w:tc>
          <w:tcPr>
            <w:tcW w:w="1410" w:type="dxa"/>
          </w:tcPr>
          <w:p w14:paraId="18926AAB" w14:textId="2662CE26" w:rsidR="00174CA9" w:rsidRDefault="00174CA9" w:rsidP="00174CA9">
            <w:pPr>
              <w:pStyle w:val="BodyTextIndent3"/>
              <w:ind w:left="0"/>
              <w:jc w:val="center"/>
              <w:rPr>
                <w:sz w:val="24"/>
              </w:rPr>
            </w:pPr>
            <w:r w:rsidRPr="003225EB">
              <w:rPr>
                <w:sz w:val="24"/>
              </w:rPr>
              <w:t>D</w:t>
            </w:r>
          </w:p>
        </w:tc>
      </w:tr>
      <w:tr w:rsidR="00174CA9" w14:paraId="033C4484" w14:textId="77777777" w:rsidTr="03BEA857">
        <w:tc>
          <w:tcPr>
            <w:tcW w:w="7198" w:type="dxa"/>
          </w:tcPr>
          <w:p w14:paraId="4EEC37A0" w14:textId="364BF32B"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 xml:space="preserve">Experience of </w:t>
            </w:r>
            <w:r w:rsidR="00AB4969">
              <w:rPr>
                <w:rFonts w:ascii="Arial" w:hAnsi="Arial" w:cs="Arial"/>
                <w:sz w:val="24"/>
                <w:szCs w:val="24"/>
                <w:lang w:eastAsia="en-US"/>
              </w:rPr>
              <w:t xml:space="preserve">putting together </w:t>
            </w:r>
            <w:r w:rsidR="00366063">
              <w:rPr>
                <w:rFonts w:ascii="Arial" w:hAnsi="Arial" w:cs="Arial"/>
                <w:sz w:val="24"/>
                <w:szCs w:val="24"/>
                <w:lang w:eastAsia="en-US"/>
              </w:rPr>
              <w:t>bundles ready for court</w:t>
            </w:r>
          </w:p>
          <w:p w14:paraId="0464AE8B" w14:textId="77777777" w:rsidR="00174CA9" w:rsidRPr="00174CA9" w:rsidRDefault="00174CA9" w:rsidP="00174CA9">
            <w:pPr>
              <w:rPr>
                <w:rFonts w:ascii="Arial" w:hAnsi="Arial" w:cs="Arial"/>
                <w:sz w:val="24"/>
                <w:szCs w:val="24"/>
                <w:lang w:eastAsia="en-US"/>
              </w:rPr>
            </w:pPr>
          </w:p>
        </w:tc>
        <w:tc>
          <w:tcPr>
            <w:tcW w:w="1276" w:type="dxa"/>
          </w:tcPr>
          <w:p w14:paraId="2588CCF6" w14:textId="77777777" w:rsidR="00174CA9" w:rsidRDefault="00174CA9" w:rsidP="00174CA9">
            <w:pPr>
              <w:pStyle w:val="BodyTextIndent3"/>
              <w:ind w:left="0"/>
              <w:rPr>
                <w:sz w:val="24"/>
              </w:rPr>
            </w:pPr>
          </w:p>
        </w:tc>
        <w:tc>
          <w:tcPr>
            <w:tcW w:w="1410" w:type="dxa"/>
          </w:tcPr>
          <w:p w14:paraId="0C2BB144" w14:textId="77C958A6" w:rsidR="00174CA9" w:rsidRDefault="00174CA9" w:rsidP="00174CA9">
            <w:pPr>
              <w:pStyle w:val="BodyTextIndent3"/>
              <w:ind w:left="0"/>
              <w:jc w:val="center"/>
              <w:rPr>
                <w:sz w:val="24"/>
              </w:rPr>
            </w:pPr>
            <w:r w:rsidRPr="003225EB">
              <w:rPr>
                <w:sz w:val="24"/>
              </w:rPr>
              <w:t>D</w:t>
            </w:r>
          </w:p>
        </w:tc>
      </w:tr>
      <w:tr w:rsidR="00174CA9" w14:paraId="6352001F" w14:textId="77777777" w:rsidTr="03BEA857">
        <w:tc>
          <w:tcPr>
            <w:tcW w:w="7198" w:type="dxa"/>
          </w:tcPr>
          <w:p w14:paraId="007180F1" w14:textId="7422E84F" w:rsidR="00174CA9" w:rsidRPr="00174CA9" w:rsidRDefault="00174CA9" w:rsidP="00FB530E">
            <w:pPr>
              <w:rPr>
                <w:rFonts w:ascii="Arial" w:hAnsi="Arial" w:cs="Arial"/>
                <w:sz w:val="24"/>
                <w:szCs w:val="24"/>
                <w:lang w:eastAsia="en-US"/>
              </w:rPr>
            </w:pPr>
            <w:r w:rsidRPr="00174CA9">
              <w:rPr>
                <w:rFonts w:ascii="Arial" w:hAnsi="Arial" w:cs="Arial"/>
                <w:sz w:val="24"/>
                <w:szCs w:val="24"/>
                <w:lang w:eastAsia="en-US"/>
              </w:rPr>
              <w:t xml:space="preserve">Experience of </w:t>
            </w:r>
            <w:r w:rsidR="00366063">
              <w:rPr>
                <w:rFonts w:ascii="Arial" w:hAnsi="Arial" w:cs="Arial"/>
                <w:sz w:val="24"/>
                <w:szCs w:val="24"/>
                <w:lang w:eastAsia="en-US"/>
              </w:rPr>
              <w:t xml:space="preserve">being </w:t>
            </w:r>
            <w:r w:rsidR="00FB530E">
              <w:rPr>
                <w:rFonts w:ascii="Arial" w:hAnsi="Arial" w:cs="Arial"/>
                <w:sz w:val="24"/>
                <w:szCs w:val="24"/>
                <w:lang w:eastAsia="en-US"/>
              </w:rPr>
              <w:t xml:space="preserve">a member of a working group or being on a corporate panel </w:t>
            </w:r>
          </w:p>
        </w:tc>
        <w:tc>
          <w:tcPr>
            <w:tcW w:w="1276" w:type="dxa"/>
          </w:tcPr>
          <w:p w14:paraId="1D6C523A" w14:textId="77777777" w:rsidR="00174CA9" w:rsidRDefault="00174CA9" w:rsidP="00174CA9">
            <w:pPr>
              <w:pStyle w:val="BodyTextIndent3"/>
              <w:ind w:left="0"/>
              <w:rPr>
                <w:sz w:val="24"/>
              </w:rPr>
            </w:pPr>
          </w:p>
        </w:tc>
        <w:tc>
          <w:tcPr>
            <w:tcW w:w="1410" w:type="dxa"/>
          </w:tcPr>
          <w:p w14:paraId="5F9B4925" w14:textId="6E3732C1" w:rsidR="00174CA9" w:rsidRDefault="00174CA9" w:rsidP="00174CA9">
            <w:pPr>
              <w:pStyle w:val="BodyTextIndent3"/>
              <w:ind w:left="0"/>
              <w:jc w:val="center"/>
              <w:rPr>
                <w:sz w:val="24"/>
              </w:rPr>
            </w:pPr>
            <w:r w:rsidRPr="003225EB">
              <w:rPr>
                <w:sz w:val="24"/>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Pr="002B7DD2" w:rsidRDefault="002D4AAF" w:rsidP="00EE4D6F">
            <w:pPr>
              <w:pStyle w:val="BodyTextIndent3"/>
              <w:ind w:left="0"/>
              <w:rPr>
                <w:szCs w:val="16"/>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08F4AA48" w14:textId="77777777" w:rsidTr="03BEA857">
        <w:tc>
          <w:tcPr>
            <w:tcW w:w="7198" w:type="dxa"/>
          </w:tcPr>
          <w:p w14:paraId="54BE6585"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Able to work well to deadlines and under pressure</w:t>
            </w:r>
          </w:p>
          <w:p w14:paraId="47B0A3BB" w14:textId="77777777" w:rsidR="002D4AAF" w:rsidRPr="00760816" w:rsidRDefault="002D4AAF" w:rsidP="00EE4D6F">
            <w:pPr>
              <w:pStyle w:val="BodyTextIndent3"/>
              <w:ind w:left="0"/>
              <w:rPr>
                <w:rFonts w:cs="Arial"/>
                <w:b w:val="0"/>
                <w:sz w:val="24"/>
                <w:szCs w:val="24"/>
              </w:rPr>
            </w:pPr>
          </w:p>
        </w:tc>
        <w:tc>
          <w:tcPr>
            <w:tcW w:w="1276" w:type="dxa"/>
          </w:tcPr>
          <w:p w14:paraId="5E861DAA" w14:textId="3743A1D5" w:rsidR="002D4AAF" w:rsidRDefault="00760816" w:rsidP="00760816">
            <w:pPr>
              <w:pStyle w:val="BodyTextIndent3"/>
              <w:ind w:left="0"/>
              <w:jc w:val="center"/>
              <w:rPr>
                <w:sz w:val="24"/>
              </w:rPr>
            </w:pPr>
            <w:r>
              <w:rPr>
                <w:sz w:val="24"/>
              </w:rPr>
              <w:t>E</w:t>
            </w:r>
          </w:p>
        </w:tc>
        <w:tc>
          <w:tcPr>
            <w:tcW w:w="1410" w:type="dxa"/>
          </w:tcPr>
          <w:p w14:paraId="5A2CEFB4" w14:textId="77777777" w:rsidR="002D4AAF" w:rsidRDefault="002D4AAF" w:rsidP="00760816">
            <w:pPr>
              <w:pStyle w:val="BodyTextIndent3"/>
              <w:ind w:left="0"/>
              <w:jc w:val="center"/>
              <w:rPr>
                <w:sz w:val="24"/>
              </w:rPr>
            </w:pPr>
          </w:p>
        </w:tc>
      </w:tr>
      <w:tr w:rsidR="002D4AAF" w14:paraId="0E9F0A51" w14:textId="77777777" w:rsidTr="03BEA857">
        <w:tc>
          <w:tcPr>
            <w:tcW w:w="7198" w:type="dxa"/>
          </w:tcPr>
          <w:p w14:paraId="0039D084"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Excellent written and verbal communication skills</w:t>
            </w:r>
          </w:p>
          <w:p w14:paraId="6C83F64B" w14:textId="77777777" w:rsidR="002D4AAF" w:rsidRPr="00760816" w:rsidRDefault="002D4AAF" w:rsidP="00EE4D6F">
            <w:pPr>
              <w:pStyle w:val="BodyTextIndent3"/>
              <w:ind w:left="0"/>
              <w:rPr>
                <w:rFonts w:cs="Arial"/>
                <w:b w:val="0"/>
                <w:sz w:val="24"/>
                <w:szCs w:val="24"/>
              </w:rPr>
            </w:pPr>
          </w:p>
        </w:tc>
        <w:tc>
          <w:tcPr>
            <w:tcW w:w="1276" w:type="dxa"/>
          </w:tcPr>
          <w:p w14:paraId="1D8C7DB4" w14:textId="54E6D9F0" w:rsidR="002D4AAF" w:rsidRDefault="00760816" w:rsidP="00760816">
            <w:pPr>
              <w:pStyle w:val="BodyTextIndent3"/>
              <w:ind w:left="0"/>
              <w:jc w:val="center"/>
              <w:rPr>
                <w:sz w:val="24"/>
              </w:rPr>
            </w:pPr>
            <w:r>
              <w:rPr>
                <w:sz w:val="24"/>
              </w:rPr>
              <w:t>E</w:t>
            </w:r>
          </w:p>
        </w:tc>
        <w:tc>
          <w:tcPr>
            <w:tcW w:w="1410" w:type="dxa"/>
          </w:tcPr>
          <w:p w14:paraId="31BF2FF1" w14:textId="77777777" w:rsidR="002D4AAF" w:rsidRDefault="002D4AAF" w:rsidP="00760816">
            <w:pPr>
              <w:pStyle w:val="BodyTextIndent3"/>
              <w:ind w:left="0"/>
              <w:jc w:val="center"/>
              <w:rPr>
                <w:sz w:val="24"/>
              </w:rPr>
            </w:pPr>
          </w:p>
        </w:tc>
      </w:tr>
      <w:tr w:rsidR="002D4AAF" w14:paraId="5DCBD7AE" w14:textId="77777777" w:rsidTr="03BEA857">
        <w:tc>
          <w:tcPr>
            <w:tcW w:w="7198" w:type="dxa"/>
          </w:tcPr>
          <w:p w14:paraId="4C0A94FE" w14:textId="5C968520"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 xml:space="preserve">Good </w:t>
            </w:r>
            <w:r w:rsidR="00E34D61">
              <w:rPr>
                <w:rFonts w:ascii="Arial" w:hAnsi="Arial" w:cs="Arial"/>
                <w:sz w:val="24"/>
                <w:szCs w:val="24"/>
                <w:lang w:eastAsia="en-US"/>
              </w:rPr>
              <w:t>judgment</w:t>
            </w:r>
          </w:p>
          <w:p w14:paraId="01B51F81" w14:textId="77777777" w:rsidR="002D4AAF" w:rsidRPr="00760816" w:rsidRDefault="002D4AAF" w:rsidP="00EE4D6F">
            <w:pPr>
              <w:pStyle w:val="BodyTextIndent3"/>
              <w:ind w:left="0"/>
              <w:rPr>
                <w:rFonts w:cs="Arial"/>
                <w:b w:val="0"/>
                <w:sz w:val="24"/>
                <w:szCs w:val="24"/>
              </w:rPr>
            </w:pPr>
          </w:p>
        </w:tc>
        <w:tc>
          <w:tcPr>
            <w:tcW w:w="1276" w:type="dxa"/>
          </w:tcPr>
          <w:p w14:paraId="1C863F5A" w14:textId="38A43375" w:rsidR="002D4AAF" w:rsidRDefault="00760816" w:rsidP="00760816">
            <w:pPr>
              <w:pStyle w:val="BodyTextIndent3"/>
              <w:ind w:left="0"/>
              <w:jc w:val="center"/>
              <w:rPr>
                <w:sz w:val="24"/>
              </w:rPr>
            </w:pPr>
            <w:r>
              <w:rPr>
                <w:sz w:val="24"/>
              </w:rPr>
              <w:t>E</w:t>
            </w:r>
          </w:p>
        </w:tc>
        <w:tc>
          <w:tcPr>
            <w:tcW w:w="1410" w:type="dxa"/>
          </w:tcPr>
          <w:p w14:paraId="65392EF8" w14:textId="77777777" w:rsidR="002D4AAF" w:rsidRDefault="002D4AAF" w:rsidP="00760816">
            <w:pPr>
              <w:pStyle w:val="BodyTextIndent3"/>
              <w:ind w:left="0"/>
              <w:jc w:val="center"/>
              <w:rPr>
                <w:sz w:val="24"/>
              </w:rPr>
            </w:pPr>
          </w:p>
        </w:tc>
      </w:tr>
      <w:tr w:rsidR="00760816" w14:paraId="4C45ADE0" w14:textId="77777777" w:rsidTr="03BEA857">
        <w:tc>
          <w:tcPr>
            <w:tcW w:w="7198" w:type="dxa"/>
          </w:tcPr>
          <w:p w14:paraId="74D7BE1E"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Accurate, systematic and creative</w:t>
            </w:r>
          </w:p>
          <w:p w14:paraId="5A5C76D2" w14:textId="77777777" w:rsidR="00760816" w:rsidRPr="00760816" w:rsidRDefault="00760816" w:rsidP="00EE4D6F">
            <w:pPr>
              <w:pStyle w:val="BodyTextIndent3"/>
              <w:ind w:left="0"/>
              <w:rPr>
                <w:rFonts w:cs="Arial"/>
                <w:b w:val="0"/>
                <w:sz w:val="24"/>
                <w:szCs w:val="24"/>
              </w:rPr>
            </w:pPr>
          </w:p>
        </w:tc>
        <w:tc>
          <w:tcPr>
            <w:tcW w:w="1276" w:type="dxa"/>
          </w:tcPr>
          <w:p w14:paraId="28474B7B" w14:textId="085F8E68" w:rsidR="00760816" w:rsidRDefault="00760816" w:rsidP="00760816">
            <w:pPr>
              <w:pStyle w:val="BodyTextIndent3"/>
              <w:ind w:left="0"/>
              <w:jc w:val="center"/>
              <w:rPr>
                <w:sz w:val="24"/>
              </w:rPr>
            </w:pPr>
            <w:r>
              <w:rPr>
                <w:sz w:val="24"/>
              </w:rPr>
              <w:t>E</w:t>
            </w:r>
          </w:p>
        </w:tc>
        <w:tc>
          <w:tcPr>
            <w:tcW w:w="1410" w:type="dxa"/>
          </w:tcPr>
          <w:p w14:paraId="52276475" w14:textId="77777777" w:rsidR="00760816" w:rsidRDefault="00760816" w:rsidP="00760816">
            <w:pPr>
              <w:pStyle w:val="BodyTextIndent3"/>
              <w:ind w:left="0"/>
              <w:jc w:val="center"/>
              <w:rPr>
                <w:sz w:val="24"/>
              </w:rPr>
            </w:pPr>
          </w:p>
        </w:tc>
      </w:tr>
      <w:tr w:rsidR="00760816" w14:paraId="4101F650" w14:textId="77777777" w:rsidTr="03BEA857">
        <w:tc>
          <w:tcPr>
            <w:tcW w:w="7198" w:type="dxa"/>
          </w:tcPr>
          <w:p w14:paraId="48A44219" w14:textId="49654078"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Ability to deal with sensitive</w:t>
            </w:r>
            <w:r w:rsidR="002D14FF">
              <w:rPr>
                <w:rFonts w:ascii="Arial" w:hAnsi="Arial" w:cs="Arial"/>
                <w:sz w:val="24"/>
                <w:szCs w:val="24"/>
                <w:lang w:eastAsia="en-US"/>
              </w:rPr>
              <w:t xml:space="preserve"> and confidential</w:t>
            </w:r>
            <w:r w:rsidRPr="00760816">
              <w:rPr>
                <w:rFonts w:ascii="Arial" w:hAnsi="Arial" w:cs="Arial"/>
                <w:sz w:val="24"/>
                <w:szCs w:val="24"/>
                <w:lang w:eastAsia="en-US"/>
              </w:rPr>
              <w:t xml:space="preserve"> matters</w:t>
            </w:r>
          </w:p>
          <w:p w14:paraId="3B9C83D8" w14:textId="77777777" w:rsidR="00760816" w:rsidRPr="00760816" w:rsidRDefault="00760816" w:rsidP="00EE4D6F">
            <w:pPr>
              <w:pStyle w:val="BodyTextIndent3"/>
              <w:ind w:left="0"/>
              <w:rPr>
                <w:rFonts w:cs="Arial"/>
                <w:b w:val="0"/>
                <w:sz w:val="24"/>
                <w:szCs w:val="24"/>
              </w:rPr>
            </w:pPr>
          </w:p>
        </w:tc>
        <w:tc>
          <w:tcPr>
            <w:tcW w:w="1276" w:type="dxa"/>
          </w:tcPr>
          <w:p w14:paraId="7E7ADC0B" w14:textId="20D0E14A" w:rsidR="00760816" w:rsidRDefault="00760816" w:rsidP="00760816">
            <w:pPr>
              <w:pStyle w:val="BodyTextIndent3"/>
              <w:ind w:left="0"/>
              <w:jc w:val="center"/>
              <w:rPr>
                <w:sz w:val="24"/>
              </w:rPr>
            </w:pPr>
            <w:r>
              <w:rPr>
                <w:sz w:val="24"/>
              </w:rPr>
              <w:t>E</w:t>
            </w:r>
          </w:p>
        </w:tc>
        <w:tc>
          <w:tcPr>
            <w:tcW w:w="1410" w:type="dxa"/>
          </w:tcPr>
          <w:p w14:paraId="4A588563" w14:textId="77777777" w:rsidR="00760816" w:rsidRDefault="00760816" w:rsidP="00760816">
            <w:pPr>
              <w:pStyle w:val="BodyTextIndent3"/>
              <w:ind w:left="0"/>
              <w:jc w:val="center"/>
              <w:rPr>
                <w:sz w:val="24"/>
              </w:rPr>
            </w:pPr>
          </w:p>
        </w:tc>
      </w:tr>
      <w:tr w:rsidR="00760816" w14:paraId="1A4B6D52" w14:textId="77777777" w:rsidTr="03BEA857">
        <w:tc>
          <w:tcPr>
            <w:tcW w:w="7198" w:type="dxa"/>
          </w:tcPr>
          <w:p w14:paraId="545B72FB" w14:textId="77777777" w:rsidR="00760816" w:rsidRPr="00760816" w:rsidRDefault="00760816" w:rsidP="00760816">
            <w:pPr>
              <w:pStyle w:val="BodyTextIndent3"/>
              <w:ind w:left="0"/>
              <w:rPr>
                <w:rFonts w:cs="Arial"/>
                <w:b w:val="0"/>
                <w:sz w:val="24"/>
                <w:szCs w:val="24"/>
              </w:rPr>
            </w:pPr>
            <w:r w:rsidRPr="00760816">
              <w:rPr>
                <w:rFonts w:cs="Arial"/>
                <w:b w:val="0"/>
                <w:sz w:val="24"/>
                <w:szCs w:val="24"/>
              </w:rPr>
              <w:t>Flexible approach</w:t>
            </w:r>
          </w:p>
          <w:p w14:paraId="32142839" w14:textId="77777777" w:rsidR="00760816" w:rsidRPr="00760816" w:rsidRDefault="00760816" w:rsidP="00EE4D6F">
            <w:pPr>
              <w:pStyle w:val="BodyTextIndent3"/>
              <w:ind w:left="0"/>
              <w:rPr>
                <w:rFonts w:cs="Arial"/>
                <w:b w:val="0"/>
                <w:sz w:val="24"/>
                <w:szCs w:val="24"/>
              </w:rPr>
            </w:pPr>
          </w:p>
        </w:tc>
        <w:tc>
          <w:tcPr>
            <w:tcW w:w="1276" w:type="dxa"/>
          </w:tcPr>
          <w:p w14:paraId="4A57DD1C" w14:textId="0E56E97F" w:rsidR="00760816" w:rsidRDefault="00760816" w:rsidP="00760816">
            <w:pPr>
              <w:pStyle w:val="BodyTextIndent3"/>
              <w:ind w:left="0"/>
              <w:jc w:val="center"/>
              <w:rPr>
                <w:sz w:val="24"/>
              </w:rPr>
            </w:pPr>
            <w:r>
              <w:rPr>
                <w:sz w:val="24"/>
              </w:rPr>
              <w:t>E</w:t>
            </w:r>
          </w:p>
        </w:tc>
        <w:tc>
          <w:tcPr>
            <w:tcW w:w="1410" w:type="dxa"/>
          </w:tcPr>
          <w:p w14:paraId="27CA632D" w14:textId="77777777" w:rsidR="00760816" w:rsidRDefault="00760816" w:rsidP="00760816">
            <w:pPr>
              <w:pStyle w:val="BodyTextIndent3"/>
              <w:ind w:left="0"/>
              <w:jc w:val="center"/>
              <w:rPr>
                <w:sz w:val="24"/>
              </w:rPr>
            </w:pPr>
          </w:p>
        </w:tc>
      </w:tr>
      <w:tr w:rsidR="00EC5627" w14:paraId="2318048F" w14:textId="77777777" w:rsidTr="03BEA857">
        <w:tc>
          <w:tcPr>
            <w:tcW w:w="7198" w:type="dxa"/>
          </w:tcPr>
          <w:p w14:paraId="09C62B09" w14:textId="29C3CFCB" w:rsidR="00EC5627" w:rsidRPr="00EC5627" w:rsidRDefault="00AB59A4" w:rsidP="00EC5627">
            <w:pPr>
              <w:rPr>
                <w:rFonts w:ascii="Arial" w:hAnsi="Arial" w:cs="Arial"/>
                <w:sz w:val="24"/>
                <w:szCs w:val="24"/>
                <w:lang w:eastAsia="en-US"/>
              </w:rPr>
            </w:pPr>
            <w:r>
              <w:rPr>
                <w:rFonts w:ascii="Arial" w:hAnsi="Arial" w:cs="Arial"/>
                <w:sz w:val="24"/>
                <w:szCs w:val="24"/>
                <w:lang w:eastAsia="en-US"/>
              </w:rPr>
              <w:t>Good</w:t>
            </w:r>
            <w:r w:rsidR="00EC5627" w:rsidRPr="00EC5627">
              <w:rPr>
                <w:rFonts w:ascii="Arial" w:hAnsi="Arial" w:cs="Arial"/>
                <w:sz w:val="24"/>
                <w:szCs w:val="24"/>
                <w:lang w:eastAsia="en-US"/>
              </w:rPr>
              <w:t xml:space="preserve"> use of ICT </w:t>
            </w:r>
          </w:p>
          <w:p w14:paraId="0B094746" w14:textId="77777777" w:rsidR="00EC5627" w:rsidRPr="00EC5627" w:rsidRDefault="00EC5627" w:rsidP="00EC5627">
            <w:pPr>
              <w:ind w:left="360"/>
              <w:rPr>
                <w:rFonts w:ascii="Arial" w:hAnsi="Arial" w:cs="Arial"/>
                <w:sz w:val="24"/>
                <w:szCs w:val="24"/>
                <w:lang w:eastAsia="en-US"/>
              </w:rPr>
            </w:pPr>
          </w:p>
        </w:tc>
        <w:tc>
          <w:tcPr>
            <w:tcW w:w="1276" w:type="dxa"/>
          </w:tcPr>
          <w:p w14:paraId="7E00027F" w14:textId="1D833794" w:rsidR="00EC5627" w:rsidRDefault="00EC5627" w:rsidP="00EC5627">
            <w:pPr>
              <w:pStyle w:val="BodyTextIndent3"/>
              <w:ind w:left="0"/>
              <w:jc w:val="center"/>
              <w:rPr>
                <w:sz w:val="24"/>
              </w:rPr>
            </w:pPr>
            <w:r>
              <w:rPr>
                <w:sz w:val="24"/>
              </w:rPr>
              <w:t>E</w:t>
            </w:r>
          </w:p>
        </w:tc>
        <w:tc>
          <w:tcPr>
            <w:tcW w:w="1410" w:type="dxa"/>
          </w:tcPr>
          <w:p w14:paraId="616CB992" w14:textId="77777777" w:rsidR="00EC5627" w:rsidRDefault="00EC5627" w:rsidP="00EC5627">
            <w:pPr>
              <w:pStyle w:val="BodyTextIndent3"/>
              <w:ind w:left="0"/>
              <w:jc w:val="center"/>
              <w:rPr>
                <w:sz w:val="24"/>
              </w:rPr>
            </w:pPr>
          </w:p>
        </w:tc>
      </w:tr>
      <w:tr w:rsidR="00760816" w14:paraId="7A61AB07" w14:textId="77777777" w:rsidTr="03BEA857">
        <w:tc>
          <w:tcPr>
            <w:tcW w:w="7198" w:type="dxa"/>
          </w:tcPr>
          <w:p w14:paraId="5FB536B6"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Good presentation skills</w:t>
            </w:r>
          </w:p>
          <w:p w14:paraId="3DB0D8A0" w14:textId="0A675A21" w:rsidR="00760816" w:rsidRPr="00760816" w:rsidRDefault="00760816" w:rsidP="00760816">
            <w:pPr>
              <w:ind w:left="360"/>
              <w:rPr>
                <w:rFonts w:ascii="Arial" w:hAnsi="Arial" w:cs="Arial"/>
                <w:sz w:val="24"/>
                <w:szCs w:val="24"/>
              </w:rPr>
            </w:pPr>
          </w:p>
        </w:tc>
        <w:tc>
          <w:tcPr>
            <w:tcW w:w="1276" w:type="dxa"/>
          </w:tcPr>
          <w:p w14:paraId="44735568" w14:textId="77777777" w:rsidR="00760816" w:rsidRDefault="00760816" w:rsidP="00760816">
            <w:pPr>
              <w:pStyle w:val="BodyTextIndent3"/>
              <w:ind w:left="0"/>
              <w:jc w:val="center"/>
              <w:rPr>
                <w:sz w:val="24"/>
              </w:rPr>
            </w:pPr>
          </w:p>
        </w:tc>
        <w:tc>
          <w:tcPr>
            <w:tcW w:w="1410" w:type="dxa"/>
          </w:tcPr>
          <w:p w14:paraId="17A0441C" w14:textId="0D4D6A79" w:rsidR="00760816" w:rsidRDefault="00760816" w:rsidP="00760816">
            <w:pPr>
              <w:pStyle w:val="BodyTextIndent3"/>
              <w:ind w:left="0"/>
              <w:jc w:val="center"/>
              <w:rPr>
                <w:sz w:val="24"/>
              </w:rPr>
            </w:pPr>
            <w:r>
              <w:rPr>
                <w:sz w:val="24"/>
              </w:rPr>
              <w:t>D</w:t>
            </w:r>
          </w:p>
        </w:tc>
      </w:tr>
      <w:tr w:rsidR="00760816" w14:paraId="025D3E00" w14:textId="77777777" w:rsidTr="03BEA857">
        <w:tc>
          <w:tcPr>
            <w:tcW w:w="7198" w:type="dxa"/>
          </w:tcPr>
          <w:p w14:paraId="402CAF49"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Excellent drafting skills</w:t>
            </w:r>
          </w:p>
          <w:p w14:paraId="44E48A9C" w14:textId="77777777" w:rsidR="00760816" w:rsidRPr="00760816" w:rsidRDefault="00760816" w:rsidP="00760816">
            <w:pPr>
              <w:pStyle w:val="BodyTextIndent3"/>
              <w:ind w:left="0"/>
              <w:rPr>
                <w:rFonts w:cs="Arial"/>
                <w:b w:val="0"/>
                <w:sz w:val="24"/>
                <w:szCs w:val="24"/>
              </w:rPr>
            </w:pPr>
          </w:p>
        </w:tc>
        <w:tc>
          <w:tcPr>
            <w:tcW w:w="1276" w:type="dxa"/>
          </w:tcPr>
          <w:p w14:paraId="0EA65E63" w14:textId="77777777" w:rsidR="00760816" w:rsidRDefault="00760816" w:rsidP="00760816">
            <w:pPr>
              <w:pStyle w:val="BodyTextIndent3"/>
              <w:ind w:left="0"/>
              <w:jc w:val="center"/>
              <w:rPr>
                <w:sz w:val="24"/>
              </w:rPr>
            </w:pPr>
          </w:p>
        </w:tc>
        <w:tc>
          <w:tcPr>
            <w:tcW w:w="1410" w:type="dxa"/>
          </w:tcPr>
          <w:p w14:paraId="1F7FBC08" w14:textId="6DFA6D76" w:rsidR="00760816" w:rsidRDefault="00760816" w:rsidP="00760816">
            <w:pPr>
              <w:pStyle w:val="BodyTextIndent3"/>
              <w:ind w:left="0"/>
              <w:jc w:val="center"/>
              <w:rPr>
                <w:sz w:val="24"/>
              </w:rPr>
            </w:pPr>
            <w:r>
              <w:rPr>
                <w:sz w:val="24"/>
              </w:rPr>
              <w:t>D</w:t>
            </w:r>
          </w:p>
        </w:tc>
      </w:tr>
      <w:tr w:rsidR="00760816" w14:paraId="168186CF" w14:textId="77777777" w:rsidTr="03BEA857">
        <w:tc>
          <w:tcPr>
            <w:tcW w:w="7198" w:type="dxa"/>
          </w:tcPr>
          <w:p w14:paraId="6E35791B"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Political awareness</w:t>
            </w:r>
          </w:p>
          <w:p w14:paraId="41C4BD32" w14:textId="77777777" w:rsidR="00760816" w:rsidRPr="00760816" w:rsidRDefault="00760816" w:rsidP="00760816">
            <w:pPr>
              <w:pStyle w:val="BodyTextIndent3"/>
              <w:ind w:left="0"/>
              <w:rPr>
                <w:rFonts w:cs="Arial"/>
                <w:b w:val="0"/>
                <w:sz w:val="24"/>
                <w:szCs w:val="24"/>
              </w:rPr>
            </w:pPr>
          </w:p>
        </w:tc>
        <w:tc>
          <w:tcPr>
            <w:tcW w:w="1276" w:type="dxa"/>
          </w:tcPr>
          <w:p w14:paraId="339B10AA" w14:textId="77777777" w:rsidR="00760816" w:rsidRDefault="00760816" w:rsidP="00760816">
            <w:pPr>
              <w:pStyle w:val="BodyTextIndent3"/>
              <w:ind w:left="0"/>
              <w:jc w:val="center"/>
              <w:rPr>
                <w:sz w:val="24"/>
              </w:rPr>
            </w:pPr>
          </w:p>
        </w:tc>
        <w:tc>
          <w:tcPr>
            <w:tcW w:w="1410" w:type="dxa"/>
          </w:tcPr>
          <w:p w14:paraId="5EDB1A01" w14:textId="3B4628FA" w:rsidR="00760816" w:rsidRDefault="00760816" w:rsidP="00760816">
            <w:pPr>
              <w:pStyle w:val="BodyTextIndent3"/>
              <w:ind w:left="0"/>
              <w:jc w:val="center"/>
              <w:rPr>
                <w:sz w:val="24"/>
              </w:rPr>
            </w:pPr>
            <w:r>
              <w:rPr>
                <w:sz w:val="24"/>
              </w:rPr>
              <w:t>D</w:t>
            </w:r>
          </w:p>
        </w:tc>
      </w:tr>
      <w:tr w:rsidR="00760816" w14:paraId="56412A96" w14:textId="77777777" w:rsidTr="03BEA857">
        <w:tc>
          <w:tcPr>
            <w:tcW w:w="7198" w:type="dxa"/>
          </w:tcPr>
          <w:p w14:paraId="6F8C8EBF" w14:textId="77777777" w:rsidR="00760816" w:rsidRDefault="00760816" w:rsidP="00760816">
            <w:pPr>
              <w:pStyle w:val="BodyTextIndent3"/>
              <w:ind w:left="0"/>
              <w:rPr>
                <w:rFonts w:cs="Arial"/>
                <w:b w:val="0"/>
                <w:sz w:val="24"/>
                <w:szCs w:val="24"/>
              </w:rPr>
            </w:pPr>
            <w:r w:rsidRPr="00760816">
              <w:rPr>
                <w:rFonts w:cs="Arial"/>
                <w:b w:val="0"/>
                <w:sz w:val="24"/>
                <w:szCs w:val="24"/>
              </w:rPr>
              <w:t>Ability to establish strong and effective working relationships</w:t>
            </w:r>
          </w:p>
          <w:p w14:paraId="3FDE491E" w14:textId="37486662" w:rsidR="00760816" w:rsidRPr="00760816" w:rsidRDefault="00760816" w:rsidP="00760816">
            <w:pPr>
              <w:pStyle w:val="BodyTextIndent3"/>
              <w:ind w:left="0"/>
              <w:rPr>
                <w:rFonts w:cs="Arial"/>
                <w:b w:val="0"/>
                <w:sz w:val="24"/>
                <w:szCs w:val="24"/>
              </w:rPr>
            </w:pPr>
          </w:p>
        </w:tc>
        <w:tc>
          <w:tcPr>
            <w:tcW w:w="1276" w:type="dxa"/>
          </w:tcPr>
          <w:p w14:paraId="4DA7E66E" w14:textId="77777777" w:rsidR="00760816" w:rsidRDefault="00760816" w:rsidP="00760816">
            <w:pPr>
              <w:pStyle w:val="BodyTextIndent3"/>
              <w:ind w:left="0"/>
              <w:jc w:val="center"/>
              <w:rPr>
                <w:sz w:val="24"/>
              </w:rPr>
            </w:pPr>
          </w:p>
        </w:tc>
        <w:tc>
          <w:tcPr>
            <w:tcW w:w="1410" w:type="dxa"/>
          </w:tcPr>
          <w:p w14:paraId="3D3FDE55" w14:textId="0D9EC1E2" w:rsidR="00760816" w:rsidRDefault="00760816" w:rsidP="00760816">
            <w:pPr>
              <w:pStyle w:val="BodyTextIndent3"/>
              <w:ind w:left="0"/>
              <w:jc w:val="center"/>
              <w:rPr>
                <w:sz w:val="24"/>
              </w:rPr>
            </w:pPr>
            <w:r>
              <w:rPr>
                <w:sz w:val="24"/>
              </w:rPr>
              <w:t>D</w:t>
            </w:r>
          </w:p>
        </w:tc>
      </w:tr>
      <w:tr w:rsidR="00EC5627" w14:paraId="448341B2" w14:textId="77777777" w:rsidTr="03BEA857">
        <w:tc>
          <w:tcPr>
            <w:tcW w:w="7198" w:type="dxa"/>
          </w:tcPr>
          <w:p w14:paraId="0614CCEE" w14:textId="6EEE2BF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 xml:space="preserve">Advising </w:t>
            </w:r>
            <w:r w:rsidR="002368D8">
              <w:rPr>
                <w:rFonts w:ascii="Arial" w:hAnsi="Arial" w:cs="Arial"/>
                <w:sz w:val="24"/>
                <w:szCs w:val="24"/>
                <w:lang w:eastAsia="en-US"/>
              </w:rPr>
              <w:t>clients or colleagues</w:t>
            </w:r>
          </w:p>
          <w:p w14:paraId="54D41E3D" w14:textId="77777777" w:rsidR="00EC5627" w:rsidRPr="00EC5627" w:rsidRDefault="00EC5627" w:rsidP="00EC5627">
            <w:pPr>
              <w:rPr>
                <w:rFonts w:ascii="Arial" w:hAnsi="Arial" w:cs="Arial"/>
                <w:sz w:val="24"/>
                <w:szCs w:val="24"/>
                <w:lang w:eastAsia="en-US"/>
              </w:rPr>
            </w:pPr>
          </w:p>
        </w:tc>
        <w:tc>
          <w:tcPr>
            <w:tcW w:w="1276" w:type="dxa"/>
          </w:tcPr>
          <w:p w14:paraId="6898F3E2" w14:textId="77777777" w:rsidR="00EC5627" w:rsidRDefault="00EC5627" w:rsidP="00EC5627">
            <w:pPr>
              <w:pStyle w:val="BodyTextIndent3"/>
              <w:ind w:left="0"/>
              <w:jc w:val="center"/>
              <w:rPr>
                <w:sz w:val="24"/>
              </w:rPr>
            </w:pPr>
          </w:p>
        </w:tc>
        <w:tc>
          <w:tcPr>
            <w:tcW w:w="1410" w:type="dxa"/>
          </w:tcPr>
          <w:p w14:paraId="4ED10A41" w14:textId="1BB0322E" w:rsidR="00EC5627" w:rsidRDefault="00EC5627" w:rsidP="00EC5627">
            <w:pPr>
              <w:pStyle w:val="BodyTextIndent3"/>
              <w:ind w:left="0"/>
              <w:jc w:val="center"/>
              <w:rPr>
                <w:sz w:val="24"/>
              </w:rPr>
            </w:pPr>
            <w:r w:rsidRPr="00F6561C">
              <w:rPr>
                <w:sz w:val="24"/>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204"/>
        <w:gridCol w:w="1270"/>
        <w:gridCol w:w="1297"/>
      </w:tblGrid>
      <w:tr w:rsidR="03BEA857" w14:paraId="236B24AF" w14:textId="77777777" w:rsidTr="002B7DD2">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297"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760816" w14:paraId="562C498F" w14:textId="77777777" w:rsidTr="002B7DD2">
        <w:tc>
          <w:tcPr>
            <w:tcW w:w="7204" w:type="dxa"/>
          </w:tcPr>
          <w:p w14:paraId="4FCFB014"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Self-motivated and committed</w:t>
            </w:r>
          </w:p>
          <w:p w14:paraId="50BBBC0A" w14:textId="77777777" w:rsidR="00760816" w:rsidRPr="00760816" w:rsidRDefault="00760816" w:rsidP="00760816">
            <w:pPr>
              <w:pStyle w:val="BodyTextIndent3"/>
              <w:ind w:left="0"/>
              <w:rPr>
                <w:rFonts w:cs="Arial"/>
                <w:sz w:val="24"/>
                <w:szCs w:val="24"/>
              </w:rPr>
            </w:pPr>
          </w:p>
        </w:tc>
        <w:tc>
          <w:tcPr>
            <w:tcW w:w="1270" w:type="dxa"/>
          </w:tcPr>
          <w:p w14:paraId="51FA366A" w14:textId="0D679ABD" w:rsidR="00760816" w:rsidRDefault="00760816" w:rsidP="00760816">
            <w:pPr>
              <w:pStyle w:val="BodyTextIndent3"/>
              <w:ind w:left="0"/>
              <w:jc w:val="center"/>
              <w:rPr>
                <w:sz w:val="24"/>
                <w:szCs w:val="24"/>
              </w:rPr>
            </w:pPr>
            <w:r w:rsidRPr="00126908">
              <w:rPr>
                <w:sz w:val="24"/>
              </w:rPr>
              <w:t>E</w:t>
            </w:r>
          </w:p>
        </w:tc>
        <w:tc>
          <w:tcPr>
            <w:tcW w:w="1297" w:type="dxa"/>
          </w:tcPr>
          <w:p w14:paraId="67B1B053" w14:textId="77777777" w:rsidR="00760816" w:rsidRDefault="00760816" w:rsidP="00760816">
            <w:pPr>
              <w:pStyle w:val="BodyTextIndent3"/>
              <w:ind w:left="0"/>
              <w:rPr>
                <w:sz w:val="24"/>
                <w:szCs w:val="24"/>
              </w:rPr>
            </w:pPr>
          </w:p>
        </w:tc>
      </w:tr>
      <w:tr w:rsidR="00760816" w14:paraId="6558A0FE" w14:textId="77777777" w:rsidTr="002B7DD2">
        <w:tc>
          <w:tcPr>
            <w:tcW w:w="7204" w:type="dxa"/>
          </w:tcPr>
          <w:p w14:paraId="1BB8E393"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Team player</w:t>
            </w:r>
          </w:p>
          <w:p w14:paraId="07D48138" w14:textId="77777777" w:rsidR="00760816" w:rsidRPr="00760816" w:rsidRDefault="00760816" w:rsidP="00760816">
            <w:pPr>
              <w:pStyle w:val="BodyTextIndent3"/>
              <w:ind w:left="0"/>
              <w:rPr>
                <w:rFonts w:cs="Arial"/>
                <w:sz w:val="24"/>
                <w:szCs w:val="24"/>
              </w:rPr>
            </w:pPr>
          </w:p>
        </w:tc>
        <w:tc>
          <w:tcPr>
            <w:tcW w:w="1270" w:type="dxa"/>
          </w:tcPr>
          <w:p w14:paraId="095BE8E4" w14:textId="5AA80B3E" w:rsidR="00760816" w:rsidRDefault="00760816" w:rsidP="00760816">
            <w:pPr>
              <w:pStyle w:val="BodyTextIndent3"/>
              <w:ind w:left="0"/>
              <w:jc w:val="center"/>
              <w:rPr>
                <w:sz w:val="24"/>
                <w:szCs w:val="24"/>
              </w:rPr>
            </w:pPr>
            <w:r w:rsidRPr="00126908">
              <w:rPr>
                <w:sz w:val="24"/>
              </w:rPr>
              <w:t>E</w:t>
            </w:r>
          </w:p>
        </w:tc>
        <w:tc>
          <w:tcPr>
            <w:tcW w:w="1297" w:type="dxa"/>
          </w:tcPr>
          <w:p w14:paraId="707454F2" w14:textId="77777777" w:rsidR="00760816" w:rsidRDefault="00760816" w:rsidP="00760816">
            <w:pPr>
              <w:pStyle w:val="BodyTextIndent3"/>
              <w:ind w:left="0"/>
              <w:rPr>
                <w:sz w:val="24"/>
                <w:szCs w:val="24"/>
              </w:rPr>
            </w:pPr>
          </w:p>
        </w:tc>
      </w:tr>
      <w:tr w:rsidR="00FB0ED9" w14:paraId="4BFB14FF" w14:textId="77777777" w:rsidTr="002B7DD2">
        <w:tc>
          <w:tcPr>
            <w:tcW w:w="7204" w:type="dxa"/>
          </w:tcPr>
          <w:p w14:paraId="40D3A4ED" w14:textId="77777777" w:rsidR="00FB0ED9" w:rsidRDefault="00817ED7" w:rsidP="00760816">
            <w:pPr>
              <w:rPr>
                <w:rFonts w:ascii="Arial" w:hAnsi="Arial" w:cs="Arial"/>
                <w:sz w:val="24"/>
                <w:szCs w:val="24"/>
                <w:lang w:eastAsia="en-US"/>
              </w:rPr>
            </w:pPr>
            <w:r>
              <w:rPr>
                <w:rFonts w:ascii="Arial" w:hAnsi="Arial" w:cs="Arial"/>
                <w:sz w:val="24"/>
                <w:szCs w:val="24"/>
                <w:lang w:eastAsia="en-US"/>
              </w:rPr>
              <w:t>Hard working</w:t>
            </w:r>
          </w:p>
          <w:p w14:paraId="323F1130" w14:textId="5E4E8071" w:rsidR="00817ED7" w:rsidRPr="00760816" w:rsidRDefault="00817ED7" w:rsidP="00760816">
            <w:pPr>
              <w:rPr>
                <w:rFonts w:ascii="Arial" w:hAnsi="Arial" w:cs="Arial"/>
                <w:sz w:val="24"/>
                <w:szCs w:val="24"/>
                <w:lang w:eastAsia="en-US"/>
              </w:rPr>
            </w:pPr>
          </w:p>
        </w:tc>
        <w:tc>
          <w:tcPr>
            <w:tcW w:w="1270" w:type="dxa"/>
          </w:tcPr>
          <w:p w14:paraId="38833A13" w14:textId="1940CE55" w:rsidR="00FB0ED9" w:rsidRPr="00126908" w:rsidRDefault="00AD6E47" w:rsidP="00760816">
            <w:pPr>
              <w:pStyle w:val="BodyTextIndent3"/>
              <w:ind w:left="0"/>
              <w:jc w:val="center"/>
              <w:rPr>
                <w:sz w:val="24"/>
              </w:rPr>
            </w:pPr>
            <w:r>
              <w:rPr>
                <w:sz w:val="24"/>
              </w:rPr>
              <w:t>E</w:t>
            </w:r>
          </w:p>
        </w:tc>
        <w:tc>
          <w:tcPr>
            <w:tcW w:w="1297" w:type="dxa"/>
          </w:tcPr>
          <w:p w14:paraId="1D57CA5D" w14:textId="77777777" w:rsidR="00FB0ED9" w:rsidRDefault="00FB0ED9" w:rsidP="00760816">
            <w:pPr>
              <w:pStyle w:val="BodyTextIndent3"/>
              <w:ind w:left="0"/>
              <w:rPr>
                <w:sz w:val="24"/>
                <w:szCs w:val="24"/>
              </w:rPr>
            </w:pPr>
          </w:p>
        </w:tc>
      </w:tr>
      <w:tr w:rsidR="00FB0ED9" w14:paraId="4148E8EB" w14:textId="77777777" w:rsidTr="002B7DD2">
        <w:tc>
          <w:tcPr>
            <w:tcW w:w="7204" w:type="dxa"/>
          </w:tcPr>
          <w:p w14:paraId="1A6AE1FE" w14:textId="77777777" w:rsidR="00FB0ED9" w:rsidRDefault="00817ED7" w:rsidP="00760816">
            <w:pPr>
              <w:rPr>
                <w:rFonts w:ascii="Arial" w:hAnsi="Arial" w:cs="Arial"/>
                <w:sz w:val="24"/>
                <w:szCs w:val="24"/>
                <w:lang w:eastAsia="en-US"/>
              </w:rPr>
            </w:pPr>
            <w:r>
              <w:rPr>
                <w:rFonts w:ascii="Arial" w:hAnsi="Arial" w:cs="Arial"/>
                <w:sz w:val="24"/>
                <w:szCs w:val="24"/>
                <w:lang w:eastAsia="en-US"/>
              </w:rPr>
              <w:t>Sound judgment</w:t>
            </w:r>
          </w:p>
          <w:p w14:paraId="6A2107A7" w14:textId="2FC5516C" w:rsidR="00817ED7" w:rsidRPr="00760816" w:rsidRDefault="00817ED7" w:rsidP="00760816">
            <w:pPr>
              <w:rPr>
                <w:rFonts w:ascii="Arial" w:hAnsi="Arial" w:cs="Arial"/>
                <w:sz w:val="24"/>
                <w:szCs w:val="24"/>
                <w:lang w:eastAsia="en-US"/>
              </w:rPr>
            </w:pPr>
          </w:p>
        </w:tc>
        <w:tc>
          <w:tcPr>
            <w:tcW w:w="1270" w:type="dxa"/>
          </w:tcPr>
          <w:p w14:paraId="102F788C" w14:textId="254C3BDA" w:rsidR="00FB0ED9" w:rsidRPr="00126908" w:rsidRDefault="00AD6E47" w:rsidP="00760816">
            <w:pPr>
              <w:pStyle w:val="BodyTextIndent3"/>
              <w:ind w:left="0"/>
              <w:jc w:val="center"/>
              <w:rPr>
                <w:sz w:val="24"/>
              </w:rPr>
            </w:pPr>
            <w:r>
              <w:rPr>
                <w:sz w:val="24"/>
              </w:rPr>
              <w:t>E</w:t>
            </w:r>
          </w:p>
        </w:tc>
        <w:tc>
          <w:tcPr>
            <w:tcW w:w="1297" w:type="dxa"/>
          </w:tcPr>
          <w:p w14:paraId="08305566" w14:textId="77777777" w:rsidR="00FB0ED9" w:rsidRDefault="00FB0ED9" w:rsidP="00760816">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FF789B">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D11B" w14:textId="77777777" w:rsidR="00704FED" w:rsidRDefault="00704FED">
      <w:r>
        <w:separator/>
      </w:r>
    </w:p>
  </w:endnote>
  <w:endnote w:type="continuationSeparator" w:id="0">
    <w:p w14:paraId="6968CE49" w14:textId="77777777" w:rsidR="00704FED" w:rsidRDefault="0070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E6C5" w14:textId="77777777" w:rsidR="00704FED" w:rsidRDefault="00704FED">
      <w:r>
        <w:separator/>
      </w:r>
    </w:p>
  </w:footnote>
  <w:footnote w:type="continuationSeparator" w:id="0">
    <w:p w14:paraId="393055D0" w14:textId="77777777" w:rsidR="00704FED" w:rsidRDefault="00704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A85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42EA1"/>
    <w:multiLevelType w:val="hybridMultilevel"/>
    <w:tmpl w:val="90523A68"/>
    <w:lvl w:ilvl="0" w:tplc="D708FCD2">
      <w:start w:val="1"/>
      <w:numFmt w:val="decimal"/>
      <w:lvlText w:val="%1."/>
      <w:lvlJc w:val="left"/>
      <w:pPr>
        <w:ind w:left="825" w:hanging="7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12B3F54"/>
    <w:multiLevelType w:val="hybridMultilevel"/>
    <w:tmpl w:val="5A68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44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D94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332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C174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5"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6"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7" w15:restartNumberingAfterBreak="0">
    <w:nsid w:val="51817AB4"/>
    <w:multiLevelType w:val="hybridMultilevel"/>
    <w:tmpl w:val="4FE0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9"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0"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3"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5"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7" w15:restartNumberingAfterBreak="0">
    <w:nsid w:val="726B328A"/>
    <w:multiLevelType w:val="hybridMultilevel"/>
    <w:tmpl w:val="4C502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0"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2"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3"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4"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58006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32682098">
    <w:abstractNumId w:val="41"/>
  </w:num>
  <w:num w:numId="3" w16cid:durableId="1575164249">
    <w:abstractNumId w:val="36"/>
  </w:num>
  <w:num w:numId="4" w16cid:durableId="1720087680">
    <w:abstractNumId w:val="3"/>
  </w:num>
  <w:num w:numId="5" w16cid:durableId="355278098">
    <w:abstractNumId w:val="18"/>
  </w:num>
  <w:num w:numId="6" w16cid:durableId="1665622085">
    <w:abstractNumId w:val="39"/>
  </w:num>
  <w:num w:numId="7" w16cid:durableId="1572041239">
    <w:abstractNumId w:val="31"/>
  </w:num>
  <w:num w:numId="8" w16cid:durableId="1776750002">
    <w:abstractNumId w:val="7"/>
  </w:num>
  <w:num w:numId="9" w16cid:durableId="681787807">
    <w:abstractNumId w:val="40"/>
  </w:num>
  <w:num w:numId="10" w16cid:durableId="999390217">
    <w:abstractNumId w:val="28"/>
  </w:num>
  <w:num w:numId="11" w16cid:durableId="1699697533">
    <w:abstractNumId w:val="42"/>
  </w:num>
  <w:num w:numId="12" w16cid:durableId="1013341795">
    <w:abstractNumId w:val="35"/>
  </w:num>
  <w:num w:numId="13" w16cid:durableId="2098090839">
    <w:abstractNumId w:val="12"/>
  </w:num>
  <w:num w:numId="14" w16cid:durableId="1729647578">
    <w:abstractNumId w:val="44"/>
  </w:num>
  <w:num w:numId="15" w16cid:durableId="1330478584">
    <w:abstractNumId w:val="16"/>
  </w:num>
  <w:num w:numId="16" w16cid:durableId="536623615">
    <w:abstractNumId w:val="29"/>
  </w:num>
  <w:num w:numId="17" w16cid:durableId="978727581">
    <w:abstractNumId w:val="17"/>
  </w:num>
  <w:num w:numId="18" w16cid:durableId="1149907419">
    <w:abstractNumId w:val="26"/>
  </w:num>
  <w:num w:numId="19" w16cid:durableId="1706447707">
    <w:abstractNumId w:val="15"/>
  </w:num>
  <w:num w:numId="20" w16cid:durableId="1296714039">
    <w:abstractNumId w:val="10"/>
  </w:num>
  <w:num w:numId="21" w16cid:durableId="2078623292">
    <w:abstractNumId w:val="5"/>
  </w:num>
  <w:num w:numId="22" w16cid:durableId="340864706">
    <w:abstractNumId w:val="11"/>
  </w:num>
  <w:num w:numId="23" w16cid:durableId="709651923">
    <w:abstractNumId w:val="13"/>
  </w:num>
  <w:num w:numId="24" w16cid:durableId="718629826">
    <w:abstractNumId w:val="32"/>
  </w:num>
  <w:num w:numId="25" w16cid:durableId="742265672">
    <w:abstractNumId w:val="33"/>
  </w:num>
  <w:num w:numId="26" w16cid:durableId="1785273333">
    <w:abstractNumId w:val="14"/>
  </w:num>
  <w:num w:numId="27" w16cid:durableId="2076271120">
    <w:abstractNumId w:val="30"/>
  </w:num>
  <w:num w:numId="28" w16cid:durableId="1886798306">
    <w:abstractNumId w:val="2"/>
  </w:num>
  <w:num w:numId="29" w16cid:durableId="1670327988">
    <w:abstractNumId w:val="43"/>
  </w:num>
  <w:num w:numId="30" w16cid:durableId="2034990105">
    <w:abstractNumId w:val="4"/>
  </w:num>
  <w:num w:numId="31" w16cid:durableId="1652057475">
    <w:abstractNumId w:val="34"/>
  </w:num>
  <w:num w:numId="32" w16cid:durableId="897207476">
    <w:abstractNumId w:val="8"/>
  </w:num>
  <w:num w:numId="33" w16cid:durableId="1614441239">
    <w:abstractNumId w:val="1"/>
  </w:num>
  <w:num w:numId="34" w16cid:durableId="774667514">
    <w:abstractNumId w:val="24"/>
  </w:num>
  <w:num w:numId="35" w16cid:durableId="2036492109">
    <w:abstractNumId w:val="25"/>
  </w:num>
  <w:num w:numId="36" w16cid:durableId="2072532520">
    <w:abstractNumId w:val="38"/>
  </w:num>
  <w:num w:numId="37" w16cid:durableId="1160728138">
    <w:abstractNumId w:val="9"/>
  </w:num>
  <w:num w:numId="38" w16cid:durableId="171842112">
    <w:abstractNumId w:val="37"/>
  </w:num>
  <w:num w:numId="39" w16cid:durableId="1996641352">
    <w:abstractNumId w:val="6"/>
  </w:num>
  <w:num w:numId="40" w16cid:durableId="745029699">
    <w:abstractNumId w:val="23"/>
  </w:num>
  <w:num w:numId="41" w16cid:durableId="519585198">
    <w:abstractNumId w:val="22"/>
  </w:num>
  <w:num w:numId="42" w16cid:durableId="238835843">
    <w:abstractNumId w:val="21"/>
  </w:num>
  <w:num w:numId="43" w16cid:durableId="1116872693">
    <w:abstractNumId w:val="20"/>
  </w:num>
  <w:num w:numId="44" w16cid:durableId="1770421138">
    <w:abstractNumId w:val="27"/>
  </w:num>
  <w:num w:numId="45" w16cid:durableId="830411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108C"/>
    <w:rsid w:val="00012471"/>
    <w:rsid w:val="0001339B"/>
    <w:rsid w:val="000135AD"/>
    <w:rsid w:val="00016DE7"/>
    <w:rsid w:val="0002555E"/>
    <w:rsid w:val="00033F51"/>
    <w:rsid w:val="00044D0B"/>
    <w:rsid w:val="000458A7"/>
    <w:rsid w:val="00045A0E"/>
    <w:rsid w:val="00047244"/>
    <w:rsid w:val="00053C31"/>
    <w:rsid w:val="000638DA"/>
    <w:rsid w:val="000662CE"/>
    <w:rsid w:val="000748BA"/>
    <w:rsid w:val="00077741"/>
    <w:rsid w:val="000815D0"/>
    <w:rsid w:val="00085A1F"/>
    <w:rsid w:val="00091E82"/>
    <w:rsid w:val="00094D26"/>
    <w:rsid w:val="000963D8"/>
    <w:rsid w:val="000A0D03"/>
    <w:rsid w:val="000A41AC"/>
    <w:rsid w:val="000B394E"/>
    <w:rsid w:val="000B4351"/>
    <w:rsid w:val="000C5DB5"/>
    <w:rsid w:val="000D0DEA"/>
    <w:rsid w:val="000D1FFE"/>
    <w:rsid w:val="000D26AD"/>
    <w:rsid w:val="000D521D"/>
    <w:rsid w:val="000D6214"/>
    <w:rsid w:val="000D6F7D"/>
    <w:rsid w:val="000E0837"/>
    <w:rsid w:val="000E2516"/>
    <w:rsid w:val="000E3DF7"/>
    <w:rsid w:val="00100ED6"/>
    <w:rsid w:val="00103416"/>
    <w:rsid w:val="00103565"/>
    <w:rsid w:val="00104931"/>
    <w:rsid w:val="00105493"/>
    <w:rsid w:val="00106ACB"/>
    <w:rsid w:val="00107D2F"/>
    <w:rsid w:val="0012166E"/>
    <w:rsid w:val="00127566"/>
    <w:rsid w:val="00130328"/>
    <w:rsid w:val="001351C3"/>
    <w:rsid w:val="00145AD4"/>
    <w:rsid w:val="001472EA"/>
    <w:rsid w:val="00151929"/>
    <w:rsid w:val="001607F5"/>
    <w:rsid w:val="001612E8"/>
    <w:rsid w:val="001648E3"/>
    <w:rsid w:val="00173405"/>
    <w:rsid w:val="00174CA9"/>
    <w:rsid w:val="00190EE9"/>
    <w:rsid w:val="00195031"/>
    <w:rsid w:val="00195A78"/>
    <w:rsid w:val="001A22FE"/>
    <w:rsid w:val="001A275D"/>
    <w:rsid w:val="001A5365"/>
    <w:rsid w:val="001B27D5"/>
    <w:rsid w:val="001B4BE9"/>
    <w:rsid w:val="001B6C9A"/>
    <w:rsid w:val="001B7AAD"/>
    <w:rsid w:val="001C0779"/>
    <w:rsid w:val="001E0424"/>
    <w:rsid w:val="001E41E0"/>
    <w:rsid w:val="001E53DD"/>
    <w:rsid w:val="001F03BB"/>
    <w:rsid w:val="001F74FB"/>
    <w:rsid w:val="00200553"/>
    <w:rsid w:val="0020460E"/>
    <w:rsid w:val="00206AFE"/>
    <w:rsid w:val="00207F02"/>
    <w:rsid w:val="00212188"/>
    <w:rsid w:val="0021402D"/>
    <w:rsid w:val="0021455A"/>
    <w:rsid w:val="00221050"/>
    <w:rsid w:val="00222194"/>
    <w:rsid w:val="00226D15"/>
    <w:rsid w:val="002315AC"/>
    <w:rsid w:val="00233A96"/>
    <w:rsid w:val="002368D8"/>
    <w:rsid w:val="0025052E"/>
    <w:rsid w:val="00254DCE"/>
    <w:rsid w:val="0027252F"/>
    <w:rsid w:val="00276189"/>
    <w:rsid w:val="00276923"/>
    <w:rsid w:val="00281683"/>
    <w:rsid w:val="002849BE"/>
    <w:rsid w:val="002A74F8"/>
    <w:rsid w:val="002B7DD2"/>
    <w:rsid w:val="002C037A"/>
    <w:rsid w:val="002C1674"/>
    <w:rsid w:val="002D1136"/>
    <w:rsid w:val="002D14FF"/>
    <w:rsid w:val="002D326B"/>
    <w:rsid w:val="002D4AAF"/>
    <w:rsid w:val="002E0DED"/>
    <w:rsid w:val="002E4985"/>
    <w:rsid w:val="002F0497"/>
    <w:rsid w:val="002F1B49"/>
    <w:rsid w:val="002F384A"/>
    <w:rsid w:val="0030587D"/>
    <w:rsid w:val="00314FDC"/>
    <w:rsid w:val="003174F4"/>
    <w:rsid w:val="00330A3D"/>
    <w:rsid w:val="00353B98"/>
    <w:rsid w:val="003600AB"/>
    <w:rsid w:val="00363CED"/>
    <w:rsid w:val="00365007"/>
    <w:rsid w:val="00366063"/>
    <w:rsid w:val="003669CD"/>
    <w:rsid w:val="003810CF"/>
    <w:rsid w:val="00383A6C"/>
    <w:rsid w:val="00384E65"/>
    <w:rsid w:val="00386050"/>
    <w:rsid w:val="003916D3"/>
    <w:rsid w:val="003964E6"/>
    <w:rsid w:val="003A2446"/>
    <w:rsid w:val="003B11DC"/>
    <w:rsid w:val="003B762F"/>
    <w:rsid w:val="003C1B1F"/>
    <w:rsid w:val="003C236C"/>
    <w:rsid w:val="003C54B4"/>
    <w:rsid w:val="003E0CA1"/>
    <w:rsid w:val="003E2649"/>
    <w:rsid w:val="003E37FF"/>
    <w:rsid w:val="003E3C57"/>
    <w:rsid w:val="003E42D6"/>
    <w:rsid w:val="003E5A0C"/>
    <w:rsid w:val="003F3BF6"/>
    <w:rsid w:val="003F497C"/>
    <w:rsid w:val="004048EE"/>
    <w:rsid w:val="00411CC5"/>
    <w:rsid w:val="00413E97"/>
    <w:rsid w:val="004147C6"/>
    <w:rsid w:val="00414902"/>
    <w:rsid w:val="004157E7"/>
    <w:rsid w:val="00430832"/>
    <w:rsid w:val="00431982"/>
    <w:rsid w:val="00436629"/>
    <w:rsid w:val="004422D8"/>
    <w:rsid w:val="00450CD8"/>
    <w:rsid w:val="00451E3A"/>
    <w:rsid w:val="00453A05"/>
    <w:rsid w:val="004543CE"/>
    <w:rsid w:val="00457A72"/>
    <w:rsid w:val="004600C5"/>
    <w:rsid w:val="00460189"/>
    <w:rsid w:val="00462650"/>
    <w:rsid w:val="004701E1"/>
    <w:rsid w:val="00477916"/>
    <w:rsid w:val="00480DB0"/>
    <w:rsid w:val="00482D9D"/>
    <w:rsid w:val="0048320B"/>
    <w:rsid w:val="00487FED"/>
    <w:rsid w:val="00496392"/>
    <w:rsid w:val="00497D31"/>
    <w:rsid w:val="004A6E27"/>
    <w:rsid w:val="004B076E"/>
    <w:rsid w:val="004B1316"/>
    <w:rsid w:val="004D3590"/>
    <w:rsid w:val="004E5448"/>
    <w:rsid w:val="004F7D66"/>
    <w:rsid w:val="0050682B"/>
    <w:rsid w:val="005202E8"/>
    <w:rsid w:val="0052450D"/>
    <w:rsid w:val="0052593F"/>
    <w:rsid w:val="005312D5"/>
    <w:rsid w:val="00536672"/>
    <w:rsid w:val="0054023D"/>
    <w:rsid w:val="005427E1"/>
    <w:rsid w:val="00542863"/>
    <w:rsid w:val="00554AC8"/>
    <w:rsid w:val="005579CB"/>
    <w:rsid w:val="0056342E"/>
    <w:rsid w:val="00567567"/>
    <w:rsid w:val="0058438D"/>
    <w:rsid w:val="00591926"/>
    <w:rsid w:val="00591EAB"/>
    <w:rsid w:val="00592145"/>
    <w:rsid w:val="0059382F"/>
    <w:rsid w:val="00596B0E"/>
    <w:rsid w:val="005A2E36"/>
    <w:rsid w:val="005A36A4"/>
    <w:rsid w:val="005B01A8"/>
    <w:rsid w:val="005B1A15"/>
    <w:rsid w:val="005B2800"/>
    <w:rsid w:val="005B332C"/>
    <w:rsid w:val="005B33F0"/>
    <w:rsid w:val="005C4657"/>
    <w:rsid w:val="005D0AF0"/>
    <w:rsid w:val="005E4746"/>
    <w:rsid w:val="005E6851"/>
    <w:rsid w:val="005E68FC"/>
    <w:rsid w:val="006006BC"/>
    <w:rsid w:val="00604516"/>
    <w:rsid w:val="006048BA"/>
    <w:rsid w:val="006108E3"/>
    <w:rsid w:val="006129B4"/>
    <w:rsid w:val="00623058"/>
    <w:rsid w:val="006242A3"/>
    <w:rsid w:val="006309C4"/>
    <w:rsid w:val="0063396C"/>
    <w:rsid w:val="00640CC0"/>
    <w:rsid w:val="00642B05"/>
    <w:rsid w:val="00644565"/>
    <w:rsid w:val="00646B92"/>
    <w:rsid w:val="0065629D"/>
    <w:rsid w:val="00667287"/>
    <w:rsid w:val="006721A0"/>
    <w:rsid w:val="00674B9B"/>
    <w:rsid w:val="00681F0B"/>
    <w:rsid w:val="00683E9D"/>
    <w:rsid w:val="0069285A"/>
    <w:rsid w:val="00693358"/>
    <w:rsid w:val="00695D35"/>
    <w:rsid w:val="00697773"/>
    <w:rsid w:val="006A1203"/>
    <w:rsid w:val="006C5336"/>
    <w:rsid w:val="006C687A"/>
    <w:rsid w:val="006C705F"/>
    <w:rsid w:val="006D7F09"/>
    <w:rsid w:val="006E5DE4"/>
    <w:rsid w:val="006F1696"/>
    <w:rsid w:val="006F33CF"/>
    <w:rsid w:val="006F4244"/>
    <w:rsid w:val="0070328D"/>
    <w:rsid w:val="00704FED"/>
    <w:rsid w:val="0071702D"/>
    <w:rsid w:val="00725A62"/>
    <w:rsid w:val="0073573B"/>
    <w:rsid w:val="00737160"/>
    <w:rsid w:val="00740B1E"/>
    <w:rsid w:val="0074223E"/>
    <w:rsid w:val="007444EE"/>
    <w:rsid w:val="00746BB0"/>
    <w:rsid w:val="00754E0F"/>
    <w:rsid w:val="00760816"/>
    <w:rsid w:val="00762905"/>
    <w:rsid w:val="007644A7"/>
    <w:rsid w:val="00765E78"/>
    <w:rsid w:val="00765F7F"/>
    <w:rsid w:val="007674D9"/>
    <w:rsid w:val="00767E13"/>
    <w:rsid w:val="007705DD"/>
    <w:rsid w:val="00770FBC"/>
    <w:rsid w:val="007713CD"/>
    <w:rsid w:val="00771BA9"/>
    <w:rsid w:val="007728A4"/>
    <w:rsid w:val="00774E92"/>
    <w:rsid w:val="00780E4D"/>
    <w:rsid w:val="007841F9"/>
    <w:rsid w:val="00786ACE"/>
    <w:rsid w:val="00792A3B"/>
    <w:rsid w:val="007A5F7D"/>
    <w:rsid w:val="007A7BFE"/>
    <w:rsid w:val="007B0BC3"/>
    <w:rsid w:val="007B7B58"/>
    <w:rsid w:val="007C2966"/>
    <w:rsid w:val="007D3E66"/>
    <w:rsid w:val="007D4245"/>
    <w:rsid w:val="007D455E"/>
    <w:rsid w:val="007D5FC7"/>
    <w:rsid w:val="007E01BB"/>
    <w:rsid w:val="007E20DA"/>
    <w:rsid w:val="007F412A"/>
    <w:rsid w:val="00801B9B"/>
    <w:rsid w:val="00802997"/>
    <w:rsid w:val="00804404"/>
    <w:rsid w:val="00804901"/>
    <w:rsid w:val="008118EE"/>
    <w:rsid w:val="00811B26"/>
    <w:rsid w:val="00812D8D"/>
    <w:rsid w:val="00814978"/>
    <w:rsid w:val="00817ED7"/>
    <w:rsid w:val="00821FD5"/>
    <w:rsid w:val="00833F85"/>
    <w:rsid w:val="00844045"/>
    <w:rsid w:val="00851235"/>
    <w:rsid w:val="00852EE0"/>
    <w:rsid w:val="00853360"/>
    <w:rsid w:val="00855671"/>
    <w:rsid w:val="00857584"/>
    <w:rsid w:val="008675AF"/>
    <w:rsid w:val="0087299C"/>
    <w:rsid w:val="00875016"/>
    <w:rsid w:val="00886BA1"/>
    <w:rsid w:val="00891B74"/>
    <w:rsid w:val="00894281"/>
    <w:rsid w:val="008A2A37"/>
    <w:rsid w:val="008B76E5"/>
    <w:rsid w:val="008C4445"/>
    <w:rsid w:val="008D0F57"/>
    <w:rsid w:val="008D1CCA"/>
    <w:rsid w:val="008D21DD"/>
    <w:rsid w:val="008D26DD"/>
    <w:rsid w:val="008D28B4"/>
    <w:rsid w:val="008D3C19"/>
    <w:rsid w:val="008E4AC8"/>
    <w:rsid w:val="008F12F8"/>
    <w:rsid w:val="008F5AC2"/>
    <w:rsid w:val="00901409"/>
    <w:rsid w:val="00904B82"/>
    <w:rsid w:val="00905269"/>
    <w:rsid w:val="009134E8"/>
    <w:rsid w:val="0091495B"/>
    <w:rsid w:val="00914C10"/>
    <w:rsid w:val="00914CEC"/>
    <w:rsid w:val="00914E46"/>
    <w:rsid w:val="00915D1D"/>
    <w:rsid w:val="0091637A"/>
    <w:rsid w:val="00916B88"/>
    <w:rsid w:val="00921DB9"/>
    <w:rsid w:val="00927305"/>
    <w:rsid w:val="00935DB2"/>
    <w:rsid w:val="009401EC"/>
    <w:rsid w:val="00952AF3"/>
    <w:rsid w:val="00962872"/>
    <w:rsid w:val="00962F78"/>
    <w:rsid w:val="00965C90"/>
    <w:rsid w:val="00967EB2"/>
    <w:rsid w:val="0097340B"/>
    <w:rsid w:val="00973A2C"/>
    <w:rsid w:val="0099411A"/>
    <w:rsid w:val="009A1783"/>
    <w:rsid w:val="009A1976"/>
    <w:rsid w:val="009A1A56"/>
    <w:rsid w:val="009B04AE"/>
    <w:rsid w:val="009B04ED"/>
    <w:rsid w:val="009B67D3"/>
    <w:rsid w:val="009C176F"/>
    <w:rsid w:val="009D027D"/>
    <w:rsid w:val="009E09BF"/>
    <w:rsid w:val="009E587B"/>
    <w:rsid w:val="009F2D07"/>
    <w:rsid w:val="009F35FA"/>
    <w:rsid w:val="009F3736"/>
    <w:rsid w:val="00A02136"/>
    <w:rsid w:val="00A044BC"/>
    <w:rsid w:val="00A167DC"/>
    <w:rsid w:val="00A17D91"/>
    <w:rsid w:val="00A255A1"/>
    <w:rsid w:val="00A330FF"/>
    <w:rsid w:val="00A346F8"/>
    <w:rsid w:val="00A52797"/>
    <w:rsid w:val="00A7300D"/>
    <w:rsid w:val="00A9478B"/>
    <w:rsid w:val="00A95C04"/>
    <w:rsid w:val="00A97B35"/>
    <w:rsid w:val="00AA074D"/>
    <w:rsid w:val="00AA0E65"/>
    <w:rsid w:val="00AA26DF"/>
    <w:rsid w:val="00AB4969"/>
    <w:rsid w:val="00AB59A4"/>
    <w:rsid w:val="00AC7D38"/>
    <w:rsid w:val="00AD446A"/>
    <w:rsid w:val="00AD6E47"/>
    <w:rsid w:val="00AE1C3B"/>
    <w:rsid w:val="00AE4B3E"/>
    <w:rsid w:val="00AE5DDF"/>
    <w:rsid w:val="00AE6447"/>
    <w:rsid w:val="00AF11B4"/>
    <w:rsid w:val="00AF4BDB"/>
    <w:rsid w:val="00B0739B"/>
    <w:rsid w:val="00B20BF4"/>
    <w:rsid w:val="00B20E71"/>
    <w:rsid w:val="00B25026"/>
    <w:rsid w:val="00B3391C"/>
    <w:rsid w:val="00B35B37"/>
    <w:rsid w:val="00B35B8E"/>
    <w:rsid w:val="00B362F9"/>
    <w:rsid w:val="00B451EA"/>
    <w:rsid w:val="00B45286"/>
    <w:rsid w:val="00B501F3"/>
    <w:rsid w:val="00B65338"/>
    <w:rsid w:val="00B660AD"/>
    <w:rsid w:val="00B70C2E"/>
    <w:rsid w:val="00B713B0"/>
    <w:rsid w:val="00B73F62"/>
    <w:rsid w:val="00B76192"/>
    <w:rsid w:val="00B821BA"/>
    <w:rsid w:val="00B83F86"/>
    <w:rsid w:val="00B84253"/>
    <w:rsid w:val="00B855B7"/>
    <w:rsid w:val="00B85C61"/>
    <w:rsid w:val="00B87AA0"/>
    <w:rsid w:val="00B97E69"/>
    <w:rsid w:val="00BA0E5E"/>
    <w:rsid w:val="00BA33A4"/>
    <w:rsid w:val="00BA3783"/>
    <w:rsid w:val="00BA45D0"/>
    <w:rsid w:val="00BB06C2"/>
    <w:rsid w:val="00BB07FA"/>
    <w:rsid w:val="00BB0A04"/>
    <w:rsid w:val="00BB2082"/>
    <w:rsid w:val="00BB2170"/>
    <w:rsid w:val="00BB238B"/>
    <w:rsid w:val="00BB67EE"/>
    <w:rsid w:val="00BC2568"/>
    <w:rsid w:val="00BD007F"/>
    <w:rsid w:val="00BD5B6C"/>
    <w:rsid w:val="00BE0D2B"/>
    <w:rsid w:val="00BE1183"/>
    <w:rsid w:val="00BE3534"/>
    <w:rsid w:val="00BE368F"/>
    <w:rsid w:val="00BF4FB7"/>
    <w:rsid w:val="00C03F5B"/>
    <w:rsid w:val="00C07BFD"/>
    <w:rsid w:val="00C1050F"/>
    <w:rsid w:val="00C10EFF"/>
    <w:rsid w:val="00C115D8"/>
    <w:rsid w:val="00C1480D"/>
    <w:rsid w:val="00C16AE6"/>
    <w:rsid w:val="00C2568C"/>
    <w:rsid w:val="00C37D56"/>
    <w:rsid w:val="00C4219B"/>
    <w:rsid w:val="00C4522E"/>
    <w:rsid w:val="00C71A03"/>
    <w:rsid w:val="00C75A1C"/>
    <w:rsid w:val="00C8206F"/>
    <w:rsid w:val="00C91128"/>
    <w:rsid w:val="00C9445A"/>
    <w:rsid w:val="00C9609F"/>
    <w:rsid w:val="00CA26DA"/>
    <w:rsid w:val="00CA4FC3"/>
    <w:rsid w:val="00CA631E"/>
    <w:rsid w:val="00CB0AF8"/>
    <w:rsid w:val="00CB2C14"/>
    <w:rsid w:val="00CC3CBC"/>
    <w:rsid w:val="00CE171F"/>
    <w:rsid w:val="00CE3CC7"/>
    <w:rsid w:val="00D1207B"/>
    <w:rsid w:val="00D22A72"/>
    <w:rsid w:val="00D25FB8"/>
    <w:rsid w:val="00D34925"/>
    <w:rsid w:val="00D36ABE"/>
    <w:rsid w:val="00D47D5E"/>
    <w:rsid w:val="00D51AF7"/>
    <w:rsid w:val="00D7376E"/>
    <w:rsid w:val="00D800D6"/>
    <w:rsid w:val="00D80503"/>
    <w:rsid w:val="00D846C9"/>
    <w:rsid w:val="00D85B2A"/>
    <w:rsid w:val="00D86A65"/>
    <w:rsid w:val="00D86CB5"/>
    <w:rsid w:val="00D938F9"/>
    <w:rsid w:val="00D95C03"/>
    <w:rsid w:val="00DA27CD"/>
    <w:rsid w:val="00DA29D6"/>
    <w:rsid w:val="00DA65E2"/>
    <w:rsid w:val="00DA7EAC"/>
    <w:rsid w:val="00DB20E9"/>
    <w:rsid w:val="00DB2BE8"/>
    <w:rsid w:val="00DB75AA"/>
    <w:rsid w:val="00DC123C"/>
    <w:rsid w:val="00DC31F6"/>
    <w:rsid w:val="00DD377E"/>
    <w:rsid w:val="00DD5ADA"/>
    <w:rsid w:val="00DD6EEF"/>
    <w:rsid w:val="00DE0A9B"/>
    <w:rsid w:val="00DE1B20"/>
    <w:rsid w:val="00DF11C4"/>
    <w:rsid w:val="00DF50FE"/>
    <w:rsid w:val="00DF6694"/>
    <w:rsid w:val="00E10072"/>
    <w:rsid w:val="00E26B41"/>
    <w:rsid w:val="00E32AE7"/>
    <w:rsid w:val="00E32D4D"/>
    <w:rsid w:val="00E342AD"/>
    <w:rsid w:val="00E34D61"/>
    <w:rsid w:val="00E372F4"/>
    <w:rsid w:val="00E45540"/>
    <w:rsid w:val="00E4782B"/>
    <w:rsid w:val="00E507E1"/>
    <w:rsid w:val="00E51036"/>
    <w:rsid w:val="00E5219F"/>
    <w:rsid w:val="00E527D6"/>
    <w:rsid w:val="00E56C4D"/>
    <w:rsid w:val="00E62B35"/>
    <w:rsid w:val="00E65FA7"/>
    <w:rsid w:val="00E6681B"/>
    <w:rsid w:val="00E75A4A"/>
    <w:rsid w:val="00E76964"/>
    <w:rsid w:val="00E84B63"/>
    <w:rsid w:val="00E86B2A"/>
    <w:rsid w:val="00E9391F"/>
    <w:rsid w:val="00E96448"/>
    <w:rsid w:val="00EA2E50"/>
    <w:rsid w:val="00EA3B2D"/>
    <w:rsid w:val="00EB373B"/>
    <w:rsid w:val="00EC01EE"/>
    <w:rsid w:val="00EC1F99"/>
    <w:rsid w:val="00EC5627"/>
    <w:rsid w:val="00EC6B22"/>
    <w:rsid w:val="00EE0C31"/>
    <w:rsid w:val="00EF145C"/>
    <w:rsid w:val="00EF30D6"/>
    <w:rsid w:val="00EF55AB"/>
    <w:rsid w:val="00F02E00"/>
    <w:rsid w:val="00F037FD"/>
    <w:rsid w:val="00F07205"/>
    <w:rsid w:val="00F24D63"/>
    <w:rsid w:val="00F25C29"/>
    <w:rsid w:val="00F27BE6"/>
    <w:rsid w:val="00F34BD6"/>
    <w:rsid w:val="00F41542"/>
    <w:rsid w:val="00F4309D"/>
    <w:rsid w:val="00F46A93"/>
    <w:rsid w:val="00F47645"/>
    <w:rsid w:val="00F52081"/>
    <w:rsid w:val="00F6579A"/>
    <w:rsid w:val="00F6641F"/>
    <w:rsid w:val="00F75219"/>
    <w:rsid w:val="00F76213"/>
    <w:rsid w:val="00F76A0E"/>
    <w:rsid w:val="00F8302D"/>
    <w:rsid w:val="00F87FD4"/>
    <w:rsid w:val="00F917A3"/>
    <w:rsid w:val="00FA0697"/>
    <w:rsid w:val="00FA3007"/>
    <w:rsid w:val="00FA34B6"/>
    <w:rsid w:val="00FA5CC9"/>
    <w:rsid w:val="00FB09BA"/>
    <w:rsid w:val="00FB0ED9"/>
    <w:rsid w:val="00FB508B"/>
    <w:rsid w:val="00FB530E"/>
    <w:rsid w:val="00FB77D8"/>
    <w:rsid w:val="00FC371C"/>
    <w:rsid w:val="00FC61FA"/>
    <w:rsid w:val="00FD11EF"/>
    <w:rsid w:val="00FD2DAA"/>
    <w:rsid w:val="00FD37D4"/>
    <w:rsid w:val="00FE1D55"/>
    <w:rsid w:val="00FF789B"/>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link w:val="Heading3Char"/>
    <w:uiPriority w:val="9"/>
    <w:semiHidden/>
    <w:unhideWhenUsed/>
    <w:qFormat/>
    <w:rsid w:val="00174CA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lockText">
    <w:name w:val="Block Text"/>
    <w:basedOn w:val="Normal"/>
    <w:rsid w:val="00F24D63"/>
    <w:pPr>
      <w:tabs>
        <w:tab w:val="left" w:pos="864"/>
        <w:tab w:val="left" w:pos="1728"/>
        <w:tab w:val="left" w:pos="2592"/>
        <w:tab w:val="left" w:pos="3456"/>
        <w:tab w:val="left" w:pos="4320"/>
        <w:tab w:val="left" w:pos="5184"/>
      </w:tabs>
      <w:spacing w:line="240" w:lineRule="atLeast"/>
      <w:ind w:left="522" w:right="612" w:hanging="522"/>
      <w:jc w:val="both"/>
    </w:pPr>
    <w:rPr>
      <w:sz w:val="24"/>
      <w:lang w:eastAsia="en-US"/>
    </w:rPr>
  </w:style>
  <w:style w:type="character" w:customStyle="1" w:styleId="Heading3Char">
    <w:name w:val="Heading 3 Char"/>
    <w:basedOn w:val="DefaultParagraphFont"/>
    <w:link w:val="Heading3"/>
    <w:uiPriority w:val="9"/>
    <w:semiHidden/>
    <w:rsid w:val="00174CA9"/>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1DF08F18-B4B2-4F7D-8115-FF56473CA7AF}"/>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44dd3c7f-a4bf-4415-ab55-561a1b35d2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5363</Characters>
  <Application>Microsoft Office Word</Application>
  <DocSecurity>0</DocSecurity>
  <Lines>357</Lines>
  <Paragraphs>179</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Laura Chaplin</cp:lastModifiedBy>
  <cp:revision>2</cp:revision>
  <cp:lastPrinted>2026-06-22T12:46:00Z</cp:lastPrinted>
  <dcterms:created xsi:type="dcterms:W3CDTF">2026-06-23T14:22:00Z</dcterms:created>
  <dcterms:modified xsi:type="dcterms:W3CDTF">2026-06-23T14:22:00Z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2907400</vt:r8>
  </property>
  <property fmtid="{D5CDD505-2E9C-101B-9397-08002B2CF9AE}" pid="4" name="MediaServiceImageTags">
    <vt:lpwstr/>
  </property>
</Properties>
</file>