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rsidRPr="00D8004C" w14:paraId="5A115A41" w14:textId="77777777" w:rsidTr="03BEA857">
        <w:tc>
          <w:tcPr>
            <w:tcW w:w="2032" w:type="dxa"/>
            <w:shd w:val="clear" w:color="auto" w:fill="DBE5F1" w:themeFill="accent1" w:themeFillTint="33"/>
          </w:tcPr>
          <w:p w14:paraId="03CC3D46" w14:textId="343600F7" w:rsidR="00497D31" w:rsidRPr="00D8004C" w:rsidRDefault="00480DB0">
            <w:pPr>
              <w:spacing w:before="60" w:after="60"/>
              <w:jc w:val="right"/>
              <w:rPr>
                <w:rFonts w:ascii="Arial" w:hAnsi="Arial"/>
                <w:bCs/>
                <w:sz w:val="22"/>
                <w:szCs w:val="22"/>
              </w:rPr>
            </w:pPr>
            <w:r w:rsidRPr="00D8004C">
              <w:rPr>
                <w:rFonts w:ascii="Arial" w:hAnsi="Arial"/>
                <w:bCs/>
                <w:sz w:val="22"/>
                <w:szCs w:val="22"/>
              </w:rPr>
              <w:t xml:space="preserve">Job </w:t>
            </w:r>
            <w:r w:rsidR="00497D31" w:rsidRPr="00D8004C">
              <w:rPr>
                <w:rFonts w:ascii="Arial" w:hAnsi="Arial"/>
                <w:bCs/>
                <w:sz w:val="22"/>
                <w:szCs w:val="22"/>
              </w:rPr>
              <w:t>Title</w:t>
            </w:r>
          </w:p>
        </w:tc>
        <w:tc>
          <w:tcPr>
            <w:tcW w:w="3497" w:type="dxa"/>
          </w:tcPr>
          <w:p w14:paraId="4D574D04" w14:textId="5F55CD24" w:rsidR="00497D31" w:rsidRPr="00D8004C" w:rsidRDefault="00C42A3B" w:rsidP="00C75A1C">
            <w:pPr>
              <w:spacing w:before="60" w:after="60"/>
              <w:rPr>
                <w:rFonts w:ascii="Arial" w:hAnsi="Arial" w:cs="Arial"/>
                <w:b/>
                <w:sz w:val="22"/>
                <w:szCs w:val="22"/>
              </w:rPr>
            </w:pPr>
            <w:r w:rsidRPr="00D8004C">
              <w:rPr>
                <w:rFonts w:ascii="Arial" w:hAnsi="Arial" w:cs="Arial"/>
                <w:b/>
                <w:sz w:val="22"/>
                <w:szCs w:val="22"/>
              </w:rPr>
              <w:t>Human Resources Advisor</w:t>
            </w:r>
            <w:r w:rsidR="00F235AC" w:rsidRPr="00D8004C">
              <w:rPr>
                <w:rFonts w:ascii="Arial" w:hAnsi="Arial" w:cs="Arial"/>
                <w:b/>
                <w:sz w:val="22"/>
                <w:szCs w:val="22"/>
              </w:rPr>
              <w:t>/ Senior Human Resources Advisor</w:t>
            </w:r>
          </w:p>
        </w:tc>
        <w:tc>
          <w:tcPr>
            <w:tcW w:w="1680" w:type="dxa"/>
            <w:shd w:val="clear" w:color="auto" w:fill="DBE5F1" w:themeFill="accent1" w:themeFillTint="33"/>
          </w:tcPr>
          <w:p w14:paraId="29328133" w14:textId="125A7B39" w:rsidR="00497D31" w:rsidRPr="00D8004C" w:rsidRDefault="00497D31">
            <w:pPr>
              <w:spacing w:before="60" w:after="60"/>
              <w:jc w:val="right"/>
              <w:rPr>
                <w:rFonts w:ascii="Arial" w:hAnsi="Arial"/>
                <w:bCs/>
                <w:sz w:val="22"/>
                <w:szCs w:val="22"/>
              </w:rPr>
            </w:pPr>
            <w:r w:rsidRPr="00D8004C">
              <w:rPr>
                <w:rFonts w:ascii="Arial" w:hAnsi="Arial"/>
                <w:bCs/>
                <w:sz w:val="22"/>
                <w:szCs w:val="22"/>
              </w:rPr>
              <w:t>Post Number</w:t>
            </w:r>
          </w:p>
        </w:tc>
        <w:tc>
          <w:tcPr>
            <w:tcW w:w="2714" w:type="dxa"/>
            <w:vAlign w:val="center"/>
          </w:tcPr>
          <w:p w14:paraId="119346D7" w14:textId="7F742107" w:rsidR="000D26AD" w:rsidRPr="00D8004C" w:rsidRDefault="00F235AC" w:rsidP="00D86CB5">
            <w:pPr>
              <w:rPr>
                <w:rFonts w:ascii="Arial" w:hAnsi="Arial" w:cs="Arial"/>
                <w:bCs/>
                <w:sz w:val="22"/>
                <w:szCs w:val="22"/>
              </w:rPr>
            </w:pPr>
            <w:r w:rsidRPr="00D8004C">
              <w:rPr>
                <w:rFonts w:ascii="Arial" w:hAnsi="Arial" w:cs="Arial"/>
                <w:bCs/>
                <w:sz w:val="22"/>
                <w:szCs w:val="22"/>
              </w:rPr>
              <w:t>As per contract of employment</w:t>
            </w:r>
          </w:p>
        </w:tc>
      </w:tr>
      <w:tr w:rsidR="00497D31" w:rsidRPr="00D8004C" w14:paraId="411689FA" w14:textId="77777777" w:rsidTr="03BEA857">
        <w:tc>
          <w:tcPr>
            <w:tcW w:w="2032" w:type="dxa"/>
            <w:shd w:val="clear" w:color="auto" w:fill="DBE5F1" w:themeFill="accent1" w:themeFillTint="33"/>
          </w:tcPr>
          <w:p w14:paraId="66C059A3" w14:textId="16CFD39B" w:rsidR="00497D31" w:rsidRPr="00D8004C" w:rsidRDefault="00497D31">
            <w:pPr>
              <w:spacing w:before="60" w:after="60"/>
              <w:jc w:val="right"/>
              <w:rPr>
                <w:rFonts w:ascii="Arial" w:hAnsi="Arial"/>
                <w:sz w:val="22"/>
                <w:szCs w:val="22"/>
              </w:rPr>
            </w:pPr>
            <w:r w:rsidRPr="00D8004C">
              <w:rPr>
                <w:rFonts w:ascii="Arial" w:hAnsi="Arial"/>
                <w:sz w:val="22"/>
                <w:szCs w:val="22"/>
              </w:rPr>
              <w:t>Grade</w:t>
            </w:r>
          </w:p>
        </w:tc>
        <w:tc>
          <w:tcPr>
            <w:tcW w:w="3497" w:type="dxa"/>
          </w:tcPr>
          <w:p w14:paraId="7C3B9CE0" w14:textId="0F5698E9" w:rsidR="0091495B" w:rsidRPr="00D8004C" w:rsidRDefault="00F235AC" w:rsidP="00CA4FC3">
            <w:pPr>
              <w:pStyle w:val="Header"/>
              <w:tabs>
                <w:tab w:val="clear" w:pos="4153"/>
                <w:tab w:val="clear" w:pos="8306"/>
              </w:tabs>
              <w:spacing w:before="60" w:after="60"/>
              <w:rPr>
                <w:rFonts w:ascii="Arial" w:hAnsi="Arial"/>
                <w:sz w:val="22"/>
                <w:szCs w:val="22"/>
              </w:rPr>
            </w:pPr>
            <w:r w:rsidRPr="00D8004C">
              <w:rPr>
                <w:rFonts w:ascii="Arial" w:hAnsi="Arial"/>
                <w:sz w:val="22"/>
                <w:szCs w:val="22"/>
              </w:rPr>
              <w:t>GR 5 – 9 Career Graded</w:t>
            </w:r>
          </w:p>
        </w:tc>
        <w:tc>
          <w:tcPr>
            <w:tcW w:w="1680" w:type="dxa"/>
            <w:shd w:val="clear" w:color="auto" w:fill="DBE5F1" w:themeFill="accent1" w:themeFillTint="33"/>
          </w:tcPr>
          <w:p w14:paraId="15FE3557" w14:textId="6BDD5F88" w:rsidR="00200553" w:rsidRPr="00D8004C" w:rsidRDefault="00480DB0" w:rsidP="00D86CB5">
            <w:pPr>
              <w:spacing w:before="60" w:after="60"/>
              <w:jc w:val="right"/>
              <w:rPr>
                <w:rFonts w:ascii="Arial" w:hAnsi="Arial"/>
                <w:sz w:val="22"/>
                <w:szCs w:val="22"/>
              </w:rPr>
            </w:pPr>
            <w:r w:rsidRPr="00D8004C">
              <w:rPr>
                <w:rFonts w:ascii="Arial" w:hAnsi="Arial"/>
                <w:sz w:val="22"/>
                <w:szCs w:val="22"/>
              </w:rPr>
              <w:t>Service</w:t>
            </w:r>
            <w:r w:rsidR="0CD394AC" w:rsidRPr="00D8004C">
              <w:rPr>
                <w:rFonts w:ascii="Arial" w:hAnsi="Arial"/>
                <w:sz w:val="22"/>
                <w:szCs w:val="22"/>
              </w:rPr>
              <w:t xml:space="preserve"> Area</w:t>
            </w:r>
          </w:p>
        </w:tc>
        <w:tc>
          <w:tcPr>
            <w:tcW w:w="2714" w:type="dxa"/>
          </w:tcPr>
          <w:p w14:paraId="5450F6BD" w14:textId="680B5214" w:rsidR="009E587B" w:rsidRPr="00D8004C" w:rsidRDefault="00F235AC" w:rsidP="00195031">
            <w:pPr>
              <w:pStyle w:val="Header"/>
              <w:tabs>
                <w:tab w:val="clear" w:pos="4153"/>
                <w:tab w:val="clear" w:pos="8306"/>
              </w:tabs>
              <w:spacing w:before="60" w:after="60"/>
              <w:rPr>
                <w:rFonts w:ascii="Arial" w:hAnsi="Arial"/>
                <w:sz w:val="22"/>
                <w:szCs w:val="22"/>
              </w:rPr>
            </w:pPr>
            <w:r w:rsidRPr="00D8004C">
              <w:rPr>
                <w:rFonts w:ascii="Arial" w:hAnsi="Arial"/>
                <w:sz w:val="22"/>
                <w:szCs w:val="22"/>
              </w:rPr>
              <w:t>Strategy and Resources</w:t>
            </w:r>
          </w:p>
        </w:tc>
      </w:tr>
      <w:tr w:rsidR="00497D31" w:rsidRPr="00D8004C" w14:paraId="6E7D4DA9" w14:textId="77777777" w:rsidTr="03BEA857">
        <w:tc>
          <w:tcPr>
            <w:tcW w:w="2032" w:type="dxa"/>
            <w:shd w:val="clear" w:color="auto" w:fill="DBE5F1" w:themeFill="accent1" w:themeFillTint="33"/>
          </w:tcPr>
          <w:p w14:paraId="18B80314" w14:textId="77777777" w:rsidR="00497D31" w:rsidRPr="00D8004C" w:rsidRDefault="00497D31">
            <w:pPr>
              <w:spacing w:before="60" w:after="60"/>
              <w:jc w:val="right"/>
              <w:rPr>
                <w:rFonts w:ascii="Arial" w:hAnsi="Arial"/>
                <w:sz w:val="22"/>
                <w:szCs w:val="22"/>
              </w:rPr>
            </w:pPr>
            <w:r w:rsidRPr="00D8004C">
              <w:rPr>
                <w:rFonts w:ascii="Arial" w:hAnsi="Arial"/>
                <w:sz w:val="22"/>
                <w:szCs w:val="22"/>
              </w:rPr>
              <w:t xml:space="preserve">Special Conditions </w:t>
            </w:r>
          </w:p>
        </w:tc>
        <w:tc>
          <w:tcPr>
            <w:tcW w:w="3497" w:type="dxa"/>
          </w:tcPr>
          <w:p w14:paraId="665AE623" w14:textId="1E562D72" w:rsidR="00497D31" w:rsidRPr="00D8004C" w:rsidRDefault="00497D31" w:rsidP="00431982">
            <w:pPr>
              <w:pStyle w:val="Header"/>
              <w:tabs>
                <w:tab w:val="clear" w:pos="4153"/>
                <w:tab w:val="clear" w:pos="8306"/>
              </w:tabs>
              <w:spacing w:before="60" w:after="60"/>
              <w:rPr>
                <w:rFonts w:ascii="Arial" w:hAnsi="Arial" w:cs="Arial"/>
                <w:bCs/>
                <w:sz w:val="22"/>
                <w:szCs w:val="22"/>
              </w:rPr>
            </w:pPr>
          </w:p>
        </w:tc>
        <w:tc>
          <w:tcPr>
            <w:tcW w:w="1680" w:type="dxa"/>
            <w:shd w:val="clear" w:color="auto" w:fill="DBE5F1" w:themeFill="accent1" w:themeFillTint="33"/>
          </w:tcPr>
          <w:p w14:paraId="483BBEAE" w14:textId="77777777" w:rsidR="00497D31" w:rsidRPr="00D8004C" w:rsidRDefault="00497D31">
            <w:pPr>
              <w:spacing w:before="60" w:after="60"/>
              <w:jc w:val="right"/>
              <w:rPr>
                <w:rFonts w:ascii="Arial" w:hAnsi="Arial"/>
                <w:sz w:val="22"/>
                <w:szCs w:val="22"/>
              </w:rPr>
            </w:pPr>
            <w:r w:rsidRPr="00D8004C">
              <w:rPr>
                <w:rFonts w:ascii="Arial" w:hAnsi="Arial"/>
                <w:sz w:val="22"/>
                <w:szCs w:val="22"/>
              </w:rPr>
              <w:t>Additional Benefits</w:t>
            </w:r>
          </w:p>
          <w:p w14:paraId="370EFD9E" w14:textId="77777777" w:rsidR="00497D31" w:rsidRPr="00D8004C" w:rsidRDefault="00497D31">
            <w:pPr>
              <w:spacing w:before="60" w:after="60"/>
              <w:jc w:val="right"/>
              <w:rPr>
                <w:rFonts w:ascii="Arial" w:hAnsi="Arial"/>
                <w:sz w:val="22"/>
                <w:szCs w:val="22"/>
              </w:rPr>
            </w:pPr>
          </w:p>
        </w:tc>
        <w:tc>
          <w:tcPr>
            <w:tcW w:w="2714" w:type="dxa"/>
          </w:tcPr>
          <w:p w14:paraId="55245929" w14:textId="7711C2DF" w:rsidR="00497D31" w:rsidRPr="00D8004C" w:rsidRDefault="00F235AC" w:rsidP="00D86CB5">
            <w:pPr>
              <w:pStyle w:val="Header"/>
              <w:tabs>
                <w:tab w:val="clear" w:pos="4153"/>
                <w:tab w:val="clear" w:pos="8306"/>
              </w:tabs>
              <w:spacing w:before="60" w:after="60"/>
              <w:rPr>
                <w:rFonts w:ascii="Arial" w:hAnsi="Arial"/>
                <w:sz w:val="22"/>
                <w:szCs w:val="22"/>
              </w:rPr>
            </w:pPr>
            <w:r w:rsidRPr="00D8004C">
              <w:rPr>
                <w:rFonts w:ascii="Arial" w:hAnsi="Arial"/>
                <w:sz w:val="22"/>
                <w:szCs w:val="22"/>
              </w:rPr>
              <w:t>Casual car user</w:t>
            </w:r>
          </w:p>
        </w:tc>
      </w:tr>
      <w:tr w:rsidR="00497D31" w:rsidRPr="00D8004C" w14:paraId="7199AED4" w14:textId="77777777" w:rsidTr="03BEA857">
        <w:tc>
          <w:tcPr>
            <w:tcW w:w="2032" w:type="dxa"/>
            <w:shd w:val="clear" w:color="auto" w:fill="DBE5F1" w:themeFill="accent1" w:themeFillTint="33"/>
          </w:tcPr>
          <w:p w14:paraId="58194F71" w14:textId="20006CF3" w:rsidR="00497D31" w:rsidRPr="00D8004C" w:rsidRDefault="617A21A8">
            <w:pPr>
              <w:spacing w:before="60" w:after="60"/>
              <w:jc w:val="right"/>
              <w:rPr>
                <w:rFonts w:ascii="Arial" w:hAnsi="Arial"/>
                <w:sz w:val="22"/>
                <w:szCs w:val="22"/>
              </w:rPr>
            </w:pPr>
            <w:r w:rsidRPr="00D8004C">
              <w:rPr>
                <w:rFonts w:ascii="Arial" w:hAnsi="Arial"/>
                <w:sz w:val="22"/>
                <w:szCs w:val="22"/>
              </w:rPr>
              <w:t>A</w:t>
            </w:r>
            <w:r w:rsidR="00497D31" w:rsidRPr="00D8004C">
              <w:rPr>
                <w:rFonts w:ascii="Arial" w:hAnsi="Arial"/>
                <w:sz w:val="22"/>
                <w:szCs w:val="22"/>
              </w:rPr>
              <w:t>uthorised by</w:t>
            </w:r>
          </w:p>
        </w:tc>
        <w:tc>
          <w:tcPr>
            <w:tcW w:w="3497" w:type="dxa"/>
          </w:tcPr>
          <w:p w14:paraId="5E09966A" w14:textId="6A30C90A" w:rsidR="00D86CB5" w:rsidRPr="00D8004C" w:rsidRDefault="00F235AC" w:rsidP="00D86CB5">
            <w:pPr>
              <w:pStyle w:val="Header"/>
              <w:tabs>
                <w:tab w:val="clear" w:pos="4153"/>
                <w:tab w:val="clear" w:pos="8306"/>
              </w:tabs>
              <w:spacing w:before="60" w:after="60"/>
              <w:rPr>
                <w:rFonts w:ascii="Arial" w:hAnsi="Arial"/>
                <w:sz w:val="22"/>
                <w:szCs w:val="22"/>
              </w:rPr>
            </w:pPr>
            <w:r w:rsidRPr="00D8004C">
              <w:rPr>
                <w:rFonts w:ascii="Arial" w:hAnsi="Arial"/>
                <w:sz w:val="22"/>
                <w:szCs w:val="22"/>
              </w:rPr>
              <w:t>Deputy Chief Executive</w:t>
            </w:r>
          </w:p>
        </w:tc>
        <w:tc>
          <w:tcPr>
            <w:tcW w:w="1680" w:type="dxa"/>
            <w:shd w:val="clear" w:color="auto" w:fill="DBE5F1" w:themeFill="accent1" w:themeFillTint="33"/>
          </w:tcPr>
          <w:p w14:paraId="30DC3DB8" w14:textId="77777777" w:rsidR="00497D31" w:rsidRPr="00D8004C" w:rsidRDefault="00497D31">
            <w:pPr>
              <w:spacing w:before="60" w:after="60"/>
              <w:jc w:val="right"/>
              <w:rPr>
                <w:rFonts w:ascii="Arial" w:hAnsi="Arial"/>
                <w:sz w:val="22"/>
                <w:szCs w:val="22"/>
              </w:rPr>
            </w:pPr>
            <w:r w:rsidRPr="00D8004C">
              <w:rPr>
                <w:rFonts w:ascii="Arial" w:hAnsi="Arial"/>
                <w:sz w:val="22"/>
                <w:szCs w:val="22"/>
              </w:rPr>
              <w:t>Date</w:t>
            </w:r>
          </w:p>
        </w:tc>
        <w:tc>
          <w:tcPr>
            <w:tcW w:w="2714" w:type="dxa"/>
          </w:tcPr>
          <w:p w14:paraId="0C389430" w14:textId="4CC9B7E3" w:rsidR="00497D31" w:rsidRPr="00D8004C" w:rsidRDefault="00783356">
            <w:pPr>
              <w:pStyle w:val="Header"/>
              <w:tabs>
                <w:tab w:val="clear" w:pos="4153"/>
                <w:tab w:val="clear" w:pos="8306"/>
              </w:tabs>
              <w:spacing w:before="60" w:after="60"/>
              <w:rPr>
                <w:rFonts w:ascii="Arial" w:hAnsi="Arial"/>
                <w:sz w:val="22"/>
                <w:szCs w:val="22"/>
              </w:rPr>
            </w:pPr>
            <w:r>
              <w:rPr>
                <w:rFonts w:ascii="Arial" w:hAnsi="Arial"/>
                <w:sz w:val="22"/>
                <w:szCs w:val="22"/>
              </w:rPr>
              <w:t>Jul</w:t>
            </w:r>
            <w:r w:rsidR="00F235AC" w:rsidRPr="00D8004C">
              <w:rPr>
                <w:rFonts w:ascii="Arial" w:hAnsi="Arial"/>
                <w:sz w:val="22"/>
                <w:szCs w:val="22"/>
              </w:rPr>
              <w:t>y 202</w:t>
            </w:r>
            <w:r>
              <w:rPr>
                <w:rFonts w:ascii="Arial" w:hAnsi="Arial"/>
                <w:sz w:val="22"/>
                <w:szCs w:val="22"/>
              </w:rPr>
              <w:t>4</w:t>
            </w:r>
          </w:p>
        </w:tc>
      </w:tr>
    </w:tbl>
    <w:p w14:paraId="2FD50077" w14:textId="77777777" w:rsidR="00497D31" w:rsidRPr="00D8004C" w:rsidRDefault="00497D31">
      <w:pPr>
        <w:rPr>
          <w:rFonts w:ascii="Arial" w:hAnsi="Arial"/>
          <w:sz w:val="22"/>
          <w:szCs w:val="22"/>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8004C" w:rsidRDefault="00497D31">
            <w:pPr>
              <w:spacing w:before="60" w:after="60"/>
              <w:jc w:val="right"/>
              <w:rPr>
                <w:rFonts w:ascii="Arial" w:hAnsi="Arial"/>
                <w:sz w:val="22"/>
                <w:szCs w:val="22"/>
              </w:rPr>
            </w:pPr>
            <w:r w:rsidRPr="00D8004C">
              <w:rPr>
                <w:rFonts w:ascii="Arial" w:hAnsi="Arial"/>
                <w:sz w:val="22"/>
                <w:szCs w:val="22"/>
              </w:rPr>
              <w:t>The</w:t>
            </w:r>
            <w:r w:rsidR="00480DB0" w:rsidRPr="00D8004C">
              <w:rPr>
                <w:rFonts w:ascii="Arial" w:hAnsi="Arial"/>
                <w:sz w:val="22"/>
                <w:szCs w:val="22"/>
              </w:rPr>
              <w:t xml:space="preserve"> purpose of this role</w:t>
            </w:r>
            <w:r w:rsidRPr="00D8004C">
              <w:rPr>
                <w:rFonts w:ascii="Arial" w:hAnsi="Arial"/>
                <w:sz w:val="22"/>
                <w:szCs w:val="22"/>
              </w:rPr>
              <w:t xml:space="preserve"> within the Council is:</w:t>
            </w:r>
          </w:p>
        </w:tc>
        <w:tc>
          <w:tcPr>
            <w:tcW w:w="6001" w:type="dxa"/>
          </w:tcPr>
          <w:p w14:paraId="6C2751DF" w14:textId="71A0551B" w:rsidR="00F235AC" w:rsidRPr="00F235AC" w:rsidRDefault="00F235AC" w:rsidP="00347107">
            <w:pPr>
              <w:numPr>
                <w:ilvl w:val="0"/>
                <w:numId w:val="2"/>
              </w:numPr>
              <w:spacing w:after="120" w:line="276" w:lineRule="auto"/>
              <w:ind w:left="357" w:hanging="357"/>
              <w:rPr>
                <w:rFonts w:ascii="Arial" w:hAnsi="Arial" w:cs="Arial"/>
                <w:sz w:val="22"/>
                <w:szCs w:val="22"/>
                <w:lang w:val="en-US" w:eastAsia="en-US"/>
              </w:rPr>
            </w:pPr>
            <w:r w:rsidRPr="00F235AC">
              <w:rPr>
                <w:rFonts w:ascii="Arial" w:hAnsi="Arial" w:cs="Arial"/>
                <w:sz w:val="22"/>
                <w:szCs w:val="22"/>
                <w:lang w:val="en-US" w:eastAsia="en-US"/>
              </w:rPr>
              <w:t>To work as a member of the Human Resources</w:t>
            </w:r>
            <w:r w:rsidR="00783356">
              <w:rPr>
                <w:rFonts w:ascii="Arial" w:hAnsi="Arial" w:cs="Arial"/>
                <w:sz w:val="22"/>
                <w:szCs w:val="22"/>
                <w:lang w:val="en-US" w:eastAsia="en-US"/>
              </w:rPr>
              <w:t xml:space="preserve"> and </w:t>
            </w:r>
            <w:proofErr w:type="spellStart"/>
            <w:r w:rsidR="00783356">
              <w:rPr>
                <w:rFonts w:ascii="Arial" w:hAnsi="Arial" w:cs="Arial"/>
                <w:sz w:val="22"/>
                <w:szCs w:val="22"/>
                <w:lang w:val="en-US" w:eastAsia="en-US"/>
              </w:rPr>
              <w:t>Organisational</w:t>
            </w:r>
            <w:proofErr w:type="spellEnd"/>
            <w:r w:rsidR="00783356">
              <w:rPr>
                <w:rFonts w:ascii="Arial" w:hAnsi="Arial" w:cs="Arial"/>
                <w:sz w:val="22"/>
                <w:szCs w:val="22"/>
                <w:lang w:val="en-US" w:eastAsia="en-US"/>
              </w:rPr>
              <w:t xml:space="preserve"> Development team</w:t>
            </w:r>
            <w:r w:rsidRPr="00F235AC">
              <w:rPr>
                <w:rFonts w:ascii="Arial" w:hAnsi="Arial" w:cs="Arial"/>
                <w:sz w:val="22"/>
                <w:szCs w:val="22"/>
                <w:lang w:val="en-US" w:eastAsia="en-US"/>
              </w:rPr>
              <w:t xml:space="preserve"> providing a timely, accurate and professional service to the councils in accordance with relevant service plans and strategies</w:t>
            </w:r>
          </w:p>
          <w:p w14:paraId="5A2FFA68" w14:textId="5EB21E82" w:rsidR="00F235AC" w:rsidRPr="00D8004C" w:rsidRDefault="00F235AC" w:rsidP="00347107">
            <w:pPr>
              <w:numPr>
                <w:ilvl w:val="0"/>
                <w:numId w:val="2"/>
              </w:numPr>
              <w:spacing w:after="120" w:line="276" w:lineRule="auto"/>
              <w:ind w:left="357" w:hanging="357"/>
              <w:rPr>
                <w:rFonts w:ascii="Arial" w:hAnsi="Arial" w:cs="Arial"/>
                <w:sz w:val="22"/>
                <w:szCs w:val="22"/>
              </w:rPr>
            </w:pPr>
            <w:r w:rsidRPr="00F235AC">
              <w:rPr>
                <w:rFonts w:ascii="Arial" w:hAnsi="Arial" w:cs="Arial"/>
                <w:sz w:val="22"/>
                <w:szCs w:val="22"/>
                <w:lang w:val="en-US" w:eastAsia="en-US"/>
              </w:rPr>
              <w:t xml:space="preserve">To work alongside the </w:t>
            </w:r>
            <w:r w:rsidR="00783356">
              <w:rPr>
                <w:rFonts w:ascii="Arial" w:hAnsi="Arial" w:cs="Arial"/>
                <w:sz w:val="22"/>
                <w:szCs w:val="22"/>
                <w:lang w:val="en-US" w:eastAsia="en-US"/>
              </w:rPr>
              <w:t xml:space="preserve">HR </w:t>
            </w:r>
            <w:r w:rsidRPr="00F235AC">
              <w:rPr>
                <w:rFonts w:ascii="Arial" w:hAnsi="Arial" w:cs="Arial"/>
                <w:sz w:val="22"/>
                <w:szCs w:val="22"/>
                <w:lang w:val="en-US" w:eastAsia="en-US"/>
              </w:rPr>
              <w:t>Systems</w:t>
            </w:r>
            <w:r w:rsidR="00783356">
              <w:rPr>
                <w:rFonts w:ascii="Arial" w:hAnsi="Arial" w:cs="Arial"/>
                <w:sz w:val="22"/>
                <w:szCs w:val="22"/>
                <w:lang w:val="en-US" w:eastAsia="en-US"/>
              </w:rPr>
              <w:t xml:space="preserve">, </w:t>
            </w:r>
            <w:r w:rsidRPr="00F235AC">
              <w:rPr>
                <w:rFonts w:ascii="Arial" w:hAnsi="Arial" w:cs="Arial"/>
                <w:sz w:val="22"/>
                <w:szCs w:val="22"/>
                <w:lang w:val="en-US" w:eastAsia="en-US"/>
              </w:rPr>
              <w:t>Administration</w:t>
            </w:r>
            <w:r w:rsidR="00783356">
              <w:rPr>
                <w:rFonts w:ascii="Arial" w:hAnsi="Arial" w:cs="Arial"/>
                <w:sz w:val="22"/>
                <w:szCs w:val="22"/>
                <w:lang w:val="en-US" w:eastAsia="en-US"/>
              </w:rPr>
              <w:t xml:space="preserve">, Recruitment </w:t>
            </w:r>
            <w:r w:rsidRPr="00F235AC">
              <w:rPr>
                <w:rFonts w:ascii="Arial" w:hAnsi="Arial" w:cs="Arial"/>
                <w:sz w:val="22"/>
                <w:szCs w:val="22"/>
                <w:lang w:val="en-US" w:eastAsia="en-US"/>
              </w:rPr>
              <w:t xml:space="preserve">and Payroll teams. </w:t>
            </w:r>
          </w:p>
          <w:p w14:paraId="2DE63BC8" w14:textId="5555DDEF" w:rsidR="00480DB0" w:rsidRPr="00D8004C" w:rsidRDefault="00F235AC" w:rsidP="00347107">
            <w:pPr>
              <w:numPr>
                <w:ilvl w:val="0"/>
                <w:numId w:val="2"/>
              </w:numPr>
              <w:spacing w:after="120" w:line="276" w:lineRule="auto"/>
              <w:ind w:left="357" w:hanging="357"/>
              <w:rPr>
                <w:rFonts w:ascii="Arial" w:hAnsi="Arial" w:cs="Arial"/>
                <w:sz w:val="22"/>
                <w:szCs w:val="22"/>
              </w:rPr>
            </w:pPr>
            <w:r w:rsidRPr="00D8004C">
              <w:rPr>
                <w:rFonts w:ascii="Arial" w:hAnsi="Arial" w:cs="Arial"/>
                <w:sz w:val="22"/>
                <w:szCs w:val="22"/>
                <w:lang w:eastAsia="en-US"/>
              </w:rPr>
              <w:t>To provide day to day operational advice and support across the whole range of Human Resources activity</w:t>
            </w:r>
          </w:p>
        </w:tc>
      </w:tr>
      <w:tr w:rsidR="002D4AAF" w14:paraId="124B5A9F" w14:textId="77777777" w:rsidTr="00F235AC">
        <w:trPr>
          <w:trHeight w:val="462"/>
        </w:trPr>
        <w:tc>
          <w:tcPr>
            <w:tcW w:w="9923" w:type="dxa"/>
            <w:gridSpan w:val="2"/>
            <w:shd w:val="clear" w:color="auto" w:fill="DBE5F1" w:themeFill="accent1" w:themeFillTint="33"/>
          </w:tcPr>
          <w:p w14:paraId="1EC1F7C7" w14:textId="4FC96D13" w:rsidR="002D4AAF" w:rsidRPr="00D8004C" w:rsidRDefault="17FFDE2B" w:rsidP="03BEA857">
            <w:pPr>
              <w:rPr>
                <w:rFonts w:ascii="Arial" w:hAnsi="Arial" w:cs="Arial"/>
                <w:sz w:val="22"/>
                <w:szCs w:val="22"/>
              </w:rPr>
            </w:pPr>
            <w:r w:rsidRPr="00D8004C">
              <w:rPr>
                <w:rFonts w:ascii="Arial" w:hAnsi="Arial" w:cs="Arial"/>
                <w:sz w:val="22"/>
                <w:szCs w:val="22"/>
              </w:rPr>
              <w:t xml:space="preserve">Responsible for demonstrating </w:t>
            </w:r>
            <w:r w:rsidR="002D4AAF" w:rsidRPr="00D8004C">
              <w:rPr>
                <w:rFonts w:ascii="Arial" w:hAnsi="Arial" w:cs="Arial"/>
                <w:sz w:val="22"/>
                <w:szCs w:val="22"/>
              </w:rPr>
              <w:t xml:space="preserve">commitment to </w:t>
            </w:r>
            <w:r w:rsidR="35E9E4A6" w:rsidRPr="00D8004C">
              <w:rPr>
                <w:rFonts w:ascii="Arial" w:hAnsi="Arial" w:cs="Arial"/>
                <w:sz w:val="22"/>
                <w:szCs w:val="22"/>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Pr="00D8004C" w:rsidRDefault="741D8C3C" w:rsidP="03BEA857">
            <w:pPr>
              <w:spacing w:before="60" w:after="60"/>
              <w:rPr>
                <w:rFonts w:ascii="Arial" w:hAnsi="Arial" w:cs="Arial"/>
                <w:sz w:val="22"/>
                <w:szCs w:val="22"/>
              </w:rPr>
            </w:pPr>
            <w:r w:rsidRPr="00D8004C">
              <w:rPr>
                <w:rFonts w:ascii="Arial" w:hAnsi="Arial" w:cs="Arial"/>
                <w:sz w:val="22"/>
                <w:szCs w:val="22"/>
              </w:rPr>
              <w:t>R</w:t>
            </w:r>
            <w:r w:rsidR="002D4AAF" w:rsidRPr="00D8004C">
              <w:rPr>
                <w:rFonts w:ascii="Arial" w:hAnsi="Arial" w:cs="Arial"/>
                <w:sz w:val="22"/>
                <w:szCs w:val="22"/>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8004C" w:rsidRDefault="00497D31">
            <w:pPr>
              <w:spacing w:before="60" w:after="60"/>
              <w:jc w:val="right"/>
              <w:rPr>
                <w:rFonts w:ascii="Arial" w:hAnsi="Arial"/>
                <w:sz w:val="22"/>
                <w:szCs w:val="22"/>
              </w:rPr>
            </w:pPr>
            <w:r w:rsidRPr="00D8004C">
              <w:rPr>
                <w:rFonts w:ascii="Arial" w:hAnsi="Arial"/>
                <w:sz w:val="22"/>
                <w:szCs w:val="22"/>
              </w:rPr>
              <w:t>The postholder works for:</w:t>
            </w:r>
          </w:p>
        </w:tc>
        <w:tc>
          <w:tcPr>
            <w:tcW w:w="6001" w:type="dxa"/>
          </w:tcPr>
          <w:p w14:paraId="77E7DE81" w14:textId="46CFA0D7" w:rsidR="00AE6447" w:rsidRPr="00D8004C" w:rsidRDefault="00BC2C53" w:rsidP="00F41542">
            <w:pPr>
              <w:pStyle w:val="Header"/>
              <w:tabs>
                <w:tab w:val="clear" w:pos="4153"/>
                <w:tab w:val="clear" w:pos="8306"/>
              </w:tabs>
              <w:spacing w:before="60" w:after="60"/>
              <w:rPr>
                <w:rFonts w:ascii="Arial" w:hAnsi="Arial"/>
                <w:sz w:val="22"/>
                <w:szCs w:val="22"/>
              </w:rPr>
            </w:pPr>
            <w:r>
              <w:rPr>
                <w:rFonts w:ascii="Arial" w:hAnsi="Arial" w:cs="Arial"/>
                <w:sz w:val="22"/>
                <w:szCs w:val="22"/>
              </w:rPr>
              <w:t xml:space="preserve">HR &amp; OD Business Partner / </w:t>
            </w:r>
            <w:r w:rsidR="00F235AC" w:rsidRPr="00D8004C">
              <w:rPr>
                <w:rFonts w:ascii="Arial" w:hAnsi="Arial" w:cs="Arial"/>
                <w:sz w:val="22"/>
                <w:szCs w:val="22"/>
              </w:rPr>
              <w:t>Head of Human Resources and Organisational Development</w:t>
            </w:r>
          </w:p>
        </w:tc>
      </w:tr>
      <w:tr w:rsidR="00497D31" w14:paraId="393B7715" w14:textId="77777777" w:rsidTr="03BEA857">
        <w:tc>
          <w:tcPr>
            <w:tcW w:w="3922" w:type="dxa"/>
          </w:tcPr>
          <w:p w14:paraId="3828EF4E" w14:textId="14F74B0D" w:rsidR="00497D31" w:rsidRPr="00D8004C" w:rsidRDefault="00497D31">
            <w:pPr>
              <w:spacing w:before="60" w:after="60"/>
              <w:jc w:val="right"/>
              <w:rPr>
                <w:rFonts w:ascii="Arial" w:hAnsi="Arial"/>
                <w:sz w:val="22"/>
                <w:szCs w:val="22"/>
              </w:rPr>
            </w:pPr>
            <w:r w:rsidRPr="00D8004C">
              <w:rPr>
                <w:rFonts w:ascii="Arial" w:hAnsi="Arial"/>
                <w:sz w:val="22"/>
                <w:szCs w:val="22"/>
              </w:rPr>
              <w:t>The postholder manages \supervises:</w:t>
            </w:r>
          </w:p>
        </w:tc>
        <w:tc>
          <w:tcPr>
            <w:tcW w:w="6001" w:type="dxa"/>
          </w:tcPr>
          <w:p w14:paraId="15715E4D" w14:textId="3F653F41" w:rsidR="00AE6447" w:rsidRPr="00D8004C" w:rsidRDefault="00F235AC" w:rsidP="00DF11C4">
            <w:pPr>
              <w:pStyle w:val="Header"/>
              <w:tabs>
                <w:tab w:val="clear" w:pos="4153"/>
                <w:tab w:val="clear" w:pos="8306"/>
              </w:tabs>
              <w:spacing w:before="60" w:after="60"/>
              <w:rPr>
                <w:rFonts w:ascii="Arial" w:hAnsi="Arial"/>
                <w:sz w:val="22"/>
                <w:szCs w:val="22"/>
              </w:rPr>
            </w:pPr>
            <w:r w:rsidRPr="00D8004C">
              <w:rPr>
                <w:rFonts w:ascii="Arial" w:hAnsi="Arial"/>
                <w:sz w:val="22"/>
                <w:szCs w:val="22"/>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D8004C">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E1C3B" w:rsidRDefault="00AE1C3B">
            <w:pPr>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D8004C">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2D46BA19" w14:textId="17D59AE3" w:rsidR="00F235AC" w:rsidRPr="00441875" w:rsidRDefault="00F235AC" w:rsidP="00347107">
            <w:pPr>
              <w:pStyle w:val="BodyTextIndent3"/>
              <w:numPr>
                <w:ilvl w:val="0"/>
                <w:numId w:val="4"/>
              </w:numPr>
              <w:tabs>
                <w:tab w:val="clear" w:pos="720"/>
                <w:tab w:val="num" w:pos="426"/>
              </w:tabs>
              <w:ind w:left="426" w:hanging="426"/>
              <w:jc w:val="both"/>
              <w:rPr>
                <w:rFonts w:cs="Arial"/>
                <w:b w:val="0"/>
                <w:sz w:val="22"/>
                <w:szCs w:val="22"/>
              </w:rPr>
            </w:pPr>
            <w:r w:rsidRPr="00441875">
              <w:rPr>
                <w:rFonts w:cs="Arial"/>
                <w:b w:val="0"/>
                <w:sz w:val="22"/>
                <w:szCs w:val="22"/>
              </w:rPr>
              <w:t xml:space="preserve">To work </w:t>
            </w:r>
            <w:r>
              <w:rPr>
                <w:rFonts w:cs="Arial"/>
                <w:b w:val="0"/>
                <w:sz w:val="22"/>
                <w:szCs w:val="22"/>
              </w:rPr>
              <w:t>across all areas of the councils and pr</w:t>
            </w:r>
            <w:r w:rsidRPr="00441875">
              <w:rPr>
                <w:rFonts w:cs="Arial"/>
                <w:b w:val="0"/>
                <w:sz w:val="22"/>
                <w:szCs w:val="22"/>
              </w:rPr>
              <w:t>ovid</w:t>
            </w:r>
            <w:r>
              <w:rPr>
                <w:rFonts w:cs="Arial"/>
                <w:b w:val="0"/>
                <w:sz w:val="22"/>
                <w:szCs w:val="22"/>
              </w:rPr>
              <w:t>e</w:t>
            </w:r>
            <w:r w:rsidRPr="00441875">
              <w:rPr>
                <w:rFonts w:cs="Arial"/>
                <w:b w:val="0"/>
                <w:sz w:val="22"/>
                <w:szCs w:val="22"/>
              </w:rPr>
              <w:t xml:space="preserve"> </w:t>
            </w:r>
            <w:r>
              <w:rPr>
                <w:rFonts w:cs="Arial"/>
                <w:b w:val="0"/>
                <w:sz w:val="22"/>
                <w:szCs w:val="22"/>
              </w:rPr>
              <w:t>employees</w:t>
            </w:r>
            <w:r w:rsidR="00783356">
              <w:rPr>
                <w:rFonts w:cs="Arial"/>
                <w:b w:val="0"/>
                <w:sz w:val="22"/>
                <w:szCs w:val="22"/>
              </w:rPr>
              <w:t xml:space="preserve"> and </w:t>
            </w:r>
            <w:r w:rsidRPr="00441875">
              <w:rPr>
                <w:rFonts w:cs="Arial"/>
                <w:b w:val="0"/>
                <w:sz w:val="22"/>
                <w:szCs w:val="22"/>
              </w:rPr>
              <w:t>managers</w:t>
            </w:r>
            <w:r>
              <w:rPr>
                <w:rFonts w:cs="Arial"/>
                <w:b w:val="0"/>
                <w:sz w:val="22"/>
                <w:szCs w:val="22"/>
              </w:rPr>
              <w:t xml:space="preserve"> </w:t>
            </w:r>
            <w:r w:rsidRPr="00441875">
              <w:rPr>
                <w:rFonts w:cs="Arial"/>
                <w:b w:val="0"/>
                <w:sz w:val="22"/>
                <w:szCs w:val="22"/>
              </w:rPr>
              <w:t xml:space="preserve">with timely, professional, accurate and operational support and guidance across the full range of </w:t>
            </w:r>
            <w:r>
              <w:rPr>
                <w:rFonts w:cs="Arial"/>
                <w:b w:val="0"/>
                <w:sz w:val="22"/>
                <w:szCs w:val="22"/>
              </w:rPr>
              <w:t>h</w:t>
            </w:r>
            <w:r w:rsidRPr="00441875">
              <w:rPr>
                <w:rFonts w:cs="Arial"/>
                <w:b w:val="0"/>
                <w:sz w:val="22"/>
                <w:szCs w:val="22"/>
              </w:rPr>
              <w:t xml:space="preserve">uman </w:t>
            </w:r>
            <w:r>
              <w:rPr>
                <w:rFonts w:cs="Arial"/>
                <w:b w:val="0"/>
                <w:sz w:val="22"/>
                <w:szCs w:val="22"/>
              </w:rPr>
              <w:t>r</w:t>
            </w:r>
            <w:r w:rsidRPr="00441875">
              <w:rPr>
                <w:rFonts w:cs="Arial"/>
                <w:b w:val="0"/>
                <w:sz w:val="22"/>
                <w:szCs w:val="22"/>
              </w:rPr>
              <w:t xml:space="preserve">esources </w:t>
            </w:r>
            <w:r>
              <w:rPr>
                <w:rFonts w:cs="Arial"/>
                <w:b w:val="0"/>
                <w:sz w:val="22"/>
                <w:szCs w:val="22"/>
              </w:rPr>
              <w:t xml:space="preserve">and </w:t>
            </w:r>
            <w:proofErr w:type="spellStart"/>
            <w:r>
              <w:rPr>
                <w:rFonts w:cs="Arial"/>
                <w:b w:val="0"/>
                <w:sz w:val="22"/>
                <w:szCs w:val="22"/>
              </w:rPr>
              <w:t>organisational</w:t>
            </w:r>
            <w:proofErr w:type="spellEnd"/>
            <w:r>
              <w:rPr>
                <w:rFonts w:cs="Arial"/>
                <w:b w:val="0"/>
                <w:sz w:val="22"/>
                <w:szCs w:val="22"/>
              </w:rPr>
              <w:t xml:space="preserve"> development </w:t>
            </w:r>
            <w:r w:rsidRPr="00441875">
              <w:rPr>
                <w:rFonts w:cs="Arial"/>
                <w:b w:val="0"/>
                <w:sz w:val="22"/>
                <w:szCs w:val="22"/>
              </w:rPr>
              <w:t xml:space="preserve">activity including, but not exhaustive of, the </w:t>
            </w:r>
            <w:r w:rsidR="00130738" w:rsidRPr="00441875">
              <w:rPr>
                <w:rFonts w:cs="Arial"/>
                <w:b w:val="0"/>
                <w:sz w:val="22"/>
                <w:szCs w:val="22"/>
              </w:rPr>
              <w:t>following:</w:t>
            </w:r>
          </w:p>
          <w:p w14:paraId="0D5E11D3" w14:textId="77777777"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terms and conditions of employment including compliance with employment legislation and good practice</w:t>
            </w:r>
          </w:p>
          <w:p w14:paraId="6CDE7CBA" w14:textId="78A3A511"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 xml:space="preserve">recruitment and </w:t>
            </w:r>
            <w:r w:rsidR="00783356">
              <w:rPr>
                <w:rFonts w:cs="Arial"/>
                <w:b w:val="0"/>
                <w:sz w:val="22"/>
                <w:szCs w:val="22"/>
              </w:rPr>
              <w:t>onboarding</w:t>
            </w:r>
          </w:p>
          <w:p w14:paraId="2E63EACD" w14:textId="77777777"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discipline and grievance</w:t>
            </w:r>
          </w:p>
          <w:p w14:paraId="4A337E6F" w14:textId="39008822"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change management - restructuring and re</w:t>
            </w:r>
            <w:r w:rsidR="00130738">
              <w:rPr>
                <w:rFonts w:cs="Arial"/>
                <w:b w:val="0"/>
                <w:sz w:val="22"/>
                <w:szCs w:val="22"/>
              </w:rPr>
              <w:t>-</w:t>
            </w:r>
            <w:proofErr w:type="spellStart"/>
            <w:r w:rsidRPr="00441875">
              <w:rPr>
                <w:rFonts w:cs="Arial"/>
                <w:b w:val="0"/>
                <w:sz w:val="22"/>
                <w:szCs w:val="22"/>
              </w:rPr>
              <w:t>organisation</w:t>
            </w:r>
            <w:proofErr w:type="spellEnd"/>
            <w:r w:rsidRPr="00441875">
              <w:rPr>
                <w:rFonts w:cs="Arial"/>
                <w:b w:val="0"/>
                <w:sz w:val="22"/>
                <w:szCs w:val="22"/>
              </w:rPr>
              <w:t xml:space="preserve"> including assisting with establishment reviews and TUPE situations</w:t>
            </w:r>
          </w:p>
          <w:p w14:paraId="34863880" w14:textId="77777777"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termination of employment including redundancy and retirement</w:t>
            </w:r>
          </w:p>
          <w:p w14:paraId="14465CBC" w14:textId="77777777" w:rsidR="00783356" w:rsidRDefault="00783356" w:rsidP="00347107">
            <w:pPr>
              <w:pStyle w:val="BodyTextIndent3"/>
              <w:numPr>
                <w:ilvl w:val="0"/>
                <w:numId w:val="5"/>
              </w:numPr>
              <w:jc w:val="both"/>
              <w:rPr>
                <w:rFonts w:cs="Arial"/>
                <w:b w:val="0"/>
                <w:sz w:val="22"/>
                <w:szCs w:val="22"/>
              </w:rPr>
            </w:pPr>
            <w:r>
              <w:rPr>
                <w:rFonts w:cs="Arial"/>
                <w:b w:val="0"/>
                <w:sz w:val="22"/>
                <w:szCs w:val="22"/>
              </w:rPr>
              <w:t xml:space="preserve">job evaluation </w:t>
            </w:r>
          </w:p>
          <w:p w14:paraId="1C32479D" w14:textId="34A34627" w:rsidR="00F235AC" w:rsidRPr="00441875" w:rsidRDefault="00783356" w:rsidP="00347107">
            <w:pPr>
              <w:pStyle w:val="BodyTextIndent3"/>
              <w:numPr>
                <w:ilvl w:val="0"/>
                <w:numId w:val="5"/>
              </w:numPr>
              <w:jc w:val="both"/>
              <w:rPr>
                <w:rFonts w:cs="Arial"/>
                <w:b w:val="0"/>
                <w:sz w:val="22"/>
                <w:szCs w:val="22"/>
              </w:rPr>
            </w:pPr>
            <w:r>
              <w:rPr>
                <w:rFonts w:cs="Arial"/>
                <w:b w:val="0"/>
                <w:sz w:val="22"/>
                <w:szCs w:val="22"/>
              </w:rPr>
              <w:t xml:space="preserve">employee </w:t>
            </w:r>
            <w:r w:rsidR="00F235AC" w:rsidRPr="00441875">
              <w:rPr>
                <w:rFonts w:cs="Arial"/>
                <w:b w:val="0"/>
                <w:sz w:val="22"/>
                <w:szCs w:val="22"/>
              </w:rPr>
              <w:t xml:space="preserve">learning and development including delivery of training sessions </w:t>
            </w:r>
          </w:p>
          <w:p w14:paraId="4FF225F4" w14:textId="77777777" w:rsidR="00F235AC" w:rsidRDefault="00F235AC" w:rsidP="00347107">
            <w:pPr>
              <w:pStyle w:val="BodyTextIndent3"/>
              <w:numPr>
                <w:ilvl w:val="0"/>
                <w:numId w:val="5"/>
              </w:numPr>
              <w:jc w:val="both"/>
              <w:rPr>
                <w:rFonts w:cs="Arial"/>
                <w:b w:val="0"/>
                <w:sz w:val="22"/>
                <w:szCs w:val="22"/>
              </w:rPr>
            </w:pPr>
            <w:r w:rsidRPr="00441875">
              <w:rPr>
                <w:rFonts w:cs="Arial"/>
                <w:b w:val="0"/>
                <w:sz w:val="22"/>
                <w:szCs w:val="22"/>
              </w:rPr>
              <w:lastRenderedPageBreak/>
              <w:t xml:space="preserve">absence management, </w:t>
            </w:r>
          </w:p>
          <w:p w14:paraId="17A6EC44" w14:textId="77777777" w:rsidR="00F235AC" w:rsidRPr="00441875" w:rsidRDefault="00F235AC" w:rsidP="00347107">
            <w:pPr>
              <w:pStyle w:val="BodyTextIndent3"/>
              <w:numPr>
                <w:ilvl w:val="0"/>
                <w:numId w:val="5"/>
              </w:numPr>
              <w:jc w:val="both"/>
              <w:rPr>
                <w:rFonts w:cs="Arial"/>
                <w:b w:val="0"/>
                <w:sz w:val="22"/>
                <w:szCs w:val="22"/>
              </w:rPr>
            </w:pPr>
            <w:r w:rsidRPr="00441875">
              <w:rPr>
                <w:rFonts w:cs="Arial"/>
                <w:b w:val="0"/>
                <w:sz w:val="22"/>
                <w:szCs w:val="22"/>
              </w:rPr>
              <w:t>occupational health</w:t>
            </w:r>
          </w:p>
          <w:p w14:paraId="79C2B262" w14:textId="77777777" w:rsidR="00F235AC" w:rsidRDefault="00F235AC" w:rsidP="00347107">
            <w:pPr>
              <w:pStyle w:val="BodyTextIndent3"/>
              <w:numPr>
                <w:ilvl w:val="0"/>
                <w:numId w:val="5"/>
              </w:numPr>
              <w:jc w:val="both"/>
              <w:rPr>
                <w:rFonts w:cs="Arial"/>
                <w:b w:val="0"/>
                <w:sz w:val="22"/>
                <w:szCs w:val="22"/>
              </w:rPr>
            </w:pPr>
            <w:r w:rsidRPr="00441875">
              <w:rPr>
                <w:rFonts w:cs="Arial"/>
                <w:b w:val="0"/>
                <w:sz w:val="22"/>
                <w:szCs w:val="22"/>
              </w:rPr>
              <w:t xml:space="preserve">health and wellbeing </w:t>
            </w:r>
          </w:p>
          <w:p w14:paraId="3D4256F5" w14:textId="77777777" w:rsidR="00F235AC" w:rsidRPr="00441875" w:rsidRDefault="00F235AC" w:rsidP="00347107">
            <w:pPr>
              <w:pStyle w:val="BodyTextIndent3"/>
              <w:numPr>
                <w:ilvl w:val="0"/>
                <w:numId w:val="5"/>
              </w:numPr>
              <w:jc w:val="both"/>
              <w:rPr>
                <w:rFonts w:cs="Arial"/>
                <w:b w:val="0"/>
                <w:sz w:val="22"/>
                <w:szCs w:val="22"/>
              </w:rPr>
            </w:pPr>
            <w:r>
              <w:rPr>
                <w:rFonts w:cs="Arial"/>
                <w:b w:val="0"/>
                <w:sz w:val="22"/>
                <w:szCs w:val="22"/>
              </w:rPr>
              <w:t xml:space="preserve">workforce planning </w:t>
            </w:r>
            <w:r w:rsidRPr="00441875">
              <w:rPr>
                <w:rFonts w:cs="Arial"/>
                <w:b w:val="0"/>
                <w:sz w:val="22"/>
                <w:szCs w:val="22"/>
              </w:rPr>
              <w:t xml:space="preserve"> </w:t>
            </w:r>
          </w:p>
          <w:p w14:paraId="54C623C2" w14:textId="7A349A0C" w:rsidR="00AE1C3B" w:rsidRPr="00D8004C" w:rsidRDefault="00F235AC" w:rsidP="00D8004C">
            <w:pPr>
              <w:pStyle w:val="BodyTextIndent3"/>
              <w:ind w:left="1080"/>
              <w:jc w:val="both"/>
              <w:rPr>
                <w:rFonts w:cs="Arial"/>
                <w:b w:val="0"/>
                <w:sz w:val="22"/>
                <w:szCs w:val="22"/>
              </w:rPr>
            </w:pPr>
            <w:r w:rsidRPr="00441875">
              <w:rPr>
                <w:rFonts w:cs="Arial"/>
                <w:b w:val="0"/>
                <w:sz w:val="22"/>
                <w:szCs w:val="22"/>
              </w:rPr>
              <w:t xml:space="preserve"> </w:t>
            </w:r>
          </w:p>
        </w:tc>
      </w:tr>
      <w:tr w:rsidR="00AE1C3B" w14:paraId="4630B780" w14:textId="77777777" w:rsidTr="00D8004C">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6D939C2B" w14:textId="76C70A6D" w:rsidR="00D8004C" w:rsidRPr="00441875" w:rsidRDefault="00D8004C" w:rsidP="00D8004C">
            <w:pPr>
              <w:pStyle w:val="BodyTextIndent3"/>
              <w:tabs>
                <w:tab w:val="num" w:pos="426"/>
              </w:tabs>
              <w:ind w:left="0"/>
              <w:jc w:val="both"/>
              <w:rPr>
                <w:rFonts w:cs="Arial"/>
                <w:b w:val="0"/>
                <w:sz w:val="22"/>
                <w:szCs w:val="22"/>
              </w:rPr>
            </w:pPr>
            <w:r w:rsidRPr="00441875">
              <w:rPr>
                <w:rFonts w:cs="Arial"/>
                <w:b w:val="0"/>
                <w:sz w:val="22"/>
                <w:szCs w:val="22"/>
              </w:rPr>
              <w:t xml:space="preserve">To ensure advice and support given reflects the provisions of employment legislation, best practice, council policies, </w:t>
            </w:r>
            <w:r w:rsidR="00783356">
              <w:rPr>
                <w:rFonts w:cs="Arial"/>
                <w:b w:val="0"/>
                <w:sz w:val="22"/>
                <w:szCs w:val="22"/>
              </w:rPr>
              <w:t xml:space="preserve">procedures </w:t>
            </w:r>
            <w:r w:rsidRPr="00441875">
              <w:rPr>
                <w:rFonts w:cs="Arial"/>
                <w:b w:val="0"/>
                <w:sz w:val="22"/>
                <w:szCs w:val="22"/>
              </w:rPr>
              <w:t>and conditions of service as appropriate.</w:t>
            </w:r>
          </w:p>
          <w:p w14:paraId="522DE82C" w14:textId="77777777" w:rsidR="00AE1C3B" w:rsidRPr="00EC2114" w:rsidRDefault="00AE1C3B">
            <w:pPr>
              <w:rPr>
                <w:rFonts w:ascii="Arial" w:hAnsi="Arial"/>
                <w:sz w:val="24"/>
                <w:szCs w:val="24"/>
              </w:rPr>
            </w:pPr>
          </w:p>
        </w:tc>
      </w:tr>
      <w:tr w:rsidR="00AE1C3B" w14:paraId="6CF8FE6F" w14:textId="77777777" w:rsidTr="00D8004C">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1AEAB45F" w14:textId="510FA47B" w:rsidR="00D8004C" w:rsidRPr="00441875" w:rsidRDefault="00D8004C" w:rsidP="00D8004C">
            <w:pPr>
              <w:pStyle w:val="BodyTextIndent3"/>
              <w:tabs>
                <w:tab w:val="num" w:pos="426"/>
              </w:tabs>
              <w:ind w:left="0"/>
              <w:jc w:val="both"/>
              <w:rPr>
                <w:rFonts w:cs="Arial"/>
                <w:b w:val="0"/>
                <w:sz w:val="22"/>
                <w:szCs w:val="22"/>
              </w:rPr>
            </w:pPr>
            <w:r w:rsidRPr="00441875">
              <w:rPr>
                <w:rFonts w:cs="Arial"/>
                <w:b w:val="0"/>
                <w:sz w:val="22"/>
                <w:szCs w:val="22"/>
              </w:rPr>
              <w:t xml:space="preserve">To obtain support and advice from the </w:t>
            </w:r>
            <w:r>
              <w:rPr>
                <w:rFonts w:cs="Arial"/>
                <w:b w:val="0"/>
                <w:sz w:val="22"/>
                <w:szCs w:val="22"/>
              </w:rPr>
              <w:t>HR</w:t>
            </w:r>
            <w:r w:rsidR="00783356">
              <w:rPr>
                <w:rFonts w:cs="Arial"/>
                <w:b w:val="0"/>
                <w:sz w:val="22"/>
                <w:szCs w:val="22"/>
              </w:rPr>
              <w:t xml:space="preserve">&amp;OD </w:t>
            </w:r>
            <w:r>
              <w:rPr>
                <w:rFonts w:cs="Arial"/>
                <w:b w:val="0"/>
                <w:sz w:val="22"/>
                <w:szCs w:val="22"/>
              </w:rPr>
              <w:t xml:space="preserve">BP or Head of Human Resources and </w:t>
            </w:r>
            <w:proofErr w:type="spellStart"/>
            <w:r>
              <w:rPr>
                <w:rFonts w:cs="Arial"/>
                <w:b w:val="0"/>
                <w:sz w:val="22"/>
                <w:szCs w:val="22"/>
              </w:rPr>
              <w:t>Organisational</w:t>
            </w:r>
            <w:proofErr w:type="spellEnd"/>
            <w:r>
              <w:rPr>
                <w:rFonts w:cs="Arial"/>
                <w:b w:val="0"/>
                <w:sz w:val="22"/>
                <w:szCs w:val="22"/>
              </w:rPr>
              <w:t xml:space="preserve"> Development </w:t>
            </w:r>
            <w:r w:rsidRPr="00441875">
              <w:rPr>
                <w:rFonts w:cs="Arial"/>
                <w:b w:val="0"/>
                <w:sz w:val="22"/>
                <w:szCs w:val="22"/>
              </w:rPr>
              <w:t>as line manager on a day to day basis or</w:t>
            </w:r>
            <w:r>
              <w:rPr>
                <w:rFonts w:cs="Arial"/>
                <w:b w:val="0"/>
                <w:sz w:val="22"/>
                <w:szCs w:val="22"/>
              </w:rPr>
              <w:t xml:space="preserve"> for</w:t>
            </w:r>
            <w:r w:rsidRPr="00441875">
              <w:rPr>
                <w:rFonts w:cs="Arial"/>
                <w:b w:val="0"/>
                <w:sz w:val="22"/>
                <w:szCs w:val="22"/>
              </w:rPr>
              <w:t xml:space="preserve"> more complex, sensitive and/or strategic issues relating to each of the above areas of activity.</w:t>
            </w:r>
          </w:p>
          <w:p w14:paraId="542D67EE" w14:textId="77777777" w:rsidR="00AE1C3B" w:rsidRPr="00EC2114" w:rsidRDefault="00AE1C3B">
            <w:pPr>
              <w:rPr>
                <w:rFonts w:ascii="Arial" w:hAnsi="Arial"/>
                <w:sz w:val="24"/>
                <w:szCs w:val="24"/>
              </w:rPr>
            </w:pPr>
          </w:p>
        </w:tc>
      </w:tr>
      <w:tr w:rsidR="00AE1C3B" w14:paraId="64AC5910" w14:textId="77777777" w:rsidTr="00D8004C">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4C96065D" w14:textId="77777777" w:rsidR="00D8004C" w:rsidRPr="00441875" w:rsidRDefault="00D8004C" w:rsidP="00D8004C">
            <w:pPr>
              <w:pStyle w:val="BodyTextIndent3"/>
              <w:tabs>
                <w:tab w:val="num" w:pos="426"/>
              </w:tabs>
              <w:ind w:left="0"/>
              <w:jc w:val="both"/>
              <w:rPr>
                <w:rFonts w:cs="Arial"/>
                <w:b w:val="0"/>
                <w:sz w:val="22"/>
                <w:szCs w:val="22"/>
              </w:rPr>
            </w:pPr>
            <w:r w:rsidRPr="00441875">
              <w:rPr>
                <w:rFonts w:cs="Arial"/>
                <w:b w:val="0"/>
                <w:sz w:val="22"/>
                <w:szCs w:val="22"/>
              </w:rPr>
              <w:t xml:space="preserve">To collate, report and share information from the HR systems (e.g. for manager reports, responding to FOI requests) </w:t>
            </w:r>
          </w:p>
          <w:p w14:paraId="3CF6D73F" w14:textId="77777777" w:rsidR="00AE1C3B" w:rsidRPr="00EC2114" w:rsidRDefault="00AE1C3B">
            <w:pPr>
              <w:rPr>
                <w:rFonts w:ascii="Arial" w:hAnsi="Arial"/>
                <w:sz w:val="24"/>
                <w:szCs w:val="24"/>
              </w:rPr>
            </w:pPr>
          </w:p>
        </w:tc>
      </w:tr>
      <w:tr w:rsidR="00AE1C3B" w14:paraId="5FF195F7" w14:textId="77777777" w:rsidTr="00D8004C">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7349CEBE" w14:textId="056A4103" w:rsidR="00D8004C" w:rsidRPr="00441875" w:rsidRDefault="00D8004C" w:rsidP="00D8004C">
            <w:pPr>
              <w:pStyle w:val="BodyTextIndent3"/>
              <w:tabs>
                <w:tab w:val="num" w:pos="426"/>
              </w:tabs>
              <w:ind w:left="0"/>
              <w:rPr>
                <w:rFonts w:cs="Arial"/>
                <w:b w:val="0"/>
                <w:sz w:val="22"/>
                <w:szCs w:val="22"/>
              </w:rPr>
            </w:pPr>
            <w:r w:rsidRPr="00441875">
              <w:rPr>
                <w:rFonts w:cs="Arial"/>
                <w:b w:val="0"/>
                <w:sz w:val="22"/>
                <w:szCs w:val="22"/>
              </w:rPr>
              <w:t>To develop</w:t>
            </w:r>
            <w:r w:rsidR="00BC2C53">
              <w:rPr>
                <w:rFonts w:cs="Arial"/>
                <w:b w:val="0"/>
                <w:sz w:val="22"/>
                <w:szCs w:val="22"/>
              </w:rPr>
              <w:t xml:space="preserve">, </w:t>
            </w:r>
            <w:r w:rsidRPr="00441875">
              <w:rPr>
                <w:rFonts w:cs="Arial"/>
                <w:b w:val="0"/>
                <w:sz w:val="22"/>
                <w:szCs w:val="22"/>
              </w:rPr>
              <w:t>maint</w:t>
            </w:r>
            <w:r w:rsidR="00783356">
              <w:rPr>
                <w:rFonts w:cs="Arial"/>
                <w:b w:val="0"/>
                <w:sz w:val="22"/>
                <w:szCs w:val="22"/>
              </w:rPr>
              <w:t>ain</w:t>
            </w:r>
            <w:r w:rsidRPr="00441875">
              <w:rPr>
                <w:rFonts w:cs="Arial"/>
                <w:b w:val="0"/>
                <w:sz w:val="22"/>
                <w:szCs w:val="22"/>
              </w:rPr>
              <w:t xml:space="preserve"> and monitor policies, practices, systems and procedures at a level appropriate to the grade applicable.</w:t>
            </w:r>
          </w:p>
          <w:p w14:paraId="6394D664" w14:textId="77777777" w:rsidR="00AE1C3B" w:rsidRPr="00EC2114" w:rsidRDefault="00AE1C3B">
            <w:pPr>
              <w:rPr>
                <w:rFonts w:ascii="Arial" w:hAnsi="Arial"/>
                <w:sz w:val="24"/>
                <w:szCs w:val="24"/>
              </w:rPr>
            </w:pPr>
          </w:p>
        </w:tc>
      </w:tr>
      <w:tr w:rsidR="00AE1C3B" w14:paraId="643F3D4E" w14:textId="77777777" w:rsidTr="00D8004C">
        <w:tc>
          <w:tcPr>
            <w:tcW w:w="1228" w:type="dxa"/>
          </w:tcPr>
          <w:p w14:paraId="621311FB" w14:textId="77777777" w:rsidR="00AE1C3B" w:rsidRDefault="00AE1C3B">
            <w:pPr>
              <w:rPr>
                <w:rFonts w:ascii="Arial" w:hAnsi="Arial"/>
              </w:rPr>
            </w:pPr>
          </w:p>
          <w:p w14:paraId="52130430" w14:textId="5F8BF2B8" w:rsidR="00AE1C3B" w:rsidRDefault="00AE1C3B" w:rsidP="00AE1C3B">
            <w:pPr>
              <w:jc w:val="center"/>
              <w:rPr>
                <w:rFonts w:ascii="Arial" w:hAnsi="Arial"/>
              </w:rPr>
            </w:pPr>
            <w:r>
              <w:rPr>
                <w:rFonts w:ascii="Arial" w:hAnsi="Arial"/>
              </w:rPr>
              <w:t>6</w:t>
            </w:r>
          </w:p>
        </w:tc>
        <w:tc>
          <w:tcPr>
            <w:tcW w:w="8543" w:type="dxa"/>
          </w:tcPr>
          <w:p w14:paraId="73F2184B" w14:textId="77777777" w:rsidR="00D8004C" w:rsidRPr="00441875" w:rsidRDefault="00D8004C" w:rsidP="00D8004C">
            <w:pPr>
              <w:pStyle w:val="BodyTextIndent3"/>
              <w:tabs>
                <w:tab w:val="num" w:pos="426"/>
              </w:tabs>
              <w:ind w:left="0"/>
              <w:rPr>
                <w:rFonts w:cs="Arial"/>
                <w:b w:val="0"/>
                <w:sz w:val="22"/>
                <w:szCs w:val="22"/>
              </w:rPr>
            </w:pPr>
            <w:r w:rsidRPr="00441875">
              <w:rPr>
                <w:rFonts w:cs="Arial"/>
                <w:b w:val="0"/>
                <w:sz w:val="22"/>
                <w:szCs w:val="22"/>
              </w:rPr>
              <w:t>To assist with evaluation of posts and provide professional support to job evaluation panels and appeals as appropriate, ensuring all documentation is maintained/recorded and notification of panel decisions.</w:t>
            </w:r>
          </w:p>
          <w:p w14:paraId="3E948F03" w14:textId="77777777" w:rsidR="00AE1C3B" w:rsidRPr="00EC2114" w:rsidRDefault="00AE1C3B">
            <w:pPr>
              <w:rPr>
                <w:rFonts w:ascii="Arial" w:hAnsi="Arial"/>
                <w:sz w:val="24"/>
                <w:szCs w:val="24"/>
              </w:rPr>
            </w:pPr>
          </w:p>
        </w:tc>
      </w:tr>
      <w:tr w:rsidR="00AE1C3B" w14:paraId="1B167428" w14:textId="77777777" w:rsidTr="00D8004C">
        <w:tc>
          <w:tcPr>
            <w:tcW w:w="1228" w:type="dxa"/>
          </w:tcPr>
          <w:p w14:paraId="4274B398" w14:textId="77777777" w:rsidR="00AE1C3B" w:rsidRDefault="00AE1C3B">
            <w:pPr>
              <w:rPr>
                <w:rFonts w:ascii="Arial" w:hAnsi="Arial"/>
              </w:rPr>
            </w:pPr>
          </w:p>
          <w:p w14:paraId="691FC3A8" w14:textId="16EB6466" w:rsidR="00AE1C3B" w:rsidRDefault="00AE1C3B" w:rsidP="00AE1C3B">
            <w:pPr>
              <w:jc w:val="center"/>
              <w:rPr>
                <w:rFonts w:ascii="Arial" w:hAnsi="Arial"/>
              </w:rPr>
            </w:pPr>
            <w:r>
              <w:rPr>
                <w:rFonts w:ascii="Arial" w:hAnsi="Arial"/>
              </w:rPr>
              <w:t>7</w:t>
            </w:r>
          </w:p>
        </w:tc>
        <w:tc>
          <w:tcPr>
            <w:tcW w:w="8543" w:type="dxa"/>
          </w:tcPr>
          <w:p w14:paraId="481FC46F" w14:textId="212E8F29" w:rsidR="00F235AC" w:rsidRPr="00441875" w:rsidRDefault="00F235AC" w:rsidP="00F235AC">
            <w:pPr>
              <w:pStyle w:val="BodyTextIndent3"/>
              <w:tabs>
                <w:tab w:val="num" w:pos="426"/>
              </w:tabs>
              <w:ind w:left="0"/>
              <w:jc w:val="both"/>
              <w:rPr>
                <w:rFonts w:cs="Arial"/>
                <w:b w:val="0"/>
                <w:sz w:val="22"/>
                <w:szCs w:val="22"/>
              </w:rPr>
            </w:pPr>
            <w:r w:rsidRPr="00441875">
              <w:rPr>
                <w:rFonts w:cs="Arial"/>
                <w:b w:val="0"/>
                <w:sz w:val="22"/>
                <w:szCs w:val="22"/>
              </w:rPr>
              <w:t xml:space="preserve">To assist with corporate initiatives (e.g. </w:t>
            </w:r>
            <w:r>
              <w:rPr>
                <w:rFonts w:cs="Arial"/>
                <w:b w:val="0"/>
                <w:sz w:val="22"/>
                <w:szCs w:val="22"/>
              </w:rPr>
              <w:t>Connect to Learn</w:t>
            </w:r>
            <w:r w:rsidRPr="00441875">
              <w:rPr>
                <w:rFonts w:cs="Arial"/>
                <w:b w:val="0"/>
                <w:sz w:val="22"/>
                <w:szCs w:val="22"/>
              </w:rPr>
              <w:t xml:space="preserve">) and requirements as requested, including leading particular project areas or work-streams as required </w:t>
            </w:r>
          </w:p>
          <w:p w14:paraId="02A1FA92" w14:textId="77777777" w:rsidR="00AE1C3B" w:rsidRPr="00EC2114" w:rsidRDefault="00AE1C3B">
            <w:pPr>
              <w:rPr>
                <w:rFonts w:ascii="Arial" w:hAnsi="Arial"/>
                <w:sz w:val="24"/>
                <w:szCs w:val="24"/>
              </w:rPr>
            </w:pPr>
          </w:p>
        </w:tc>
      </w:tr>
    </w:tbl>
    <w:p w14:paraId="6BBEE885" w14:textId="77777777" w:rsidR="00077741" w:rsidRDefault="00077741">
      <w:pPr>
        <w:rPr>
          <w:rFonts w:ascii="Arial" w:hAnsi="Arial"/>
        </w:rPr>
      </w:pPr>
    </w:p>
    <w:p w14:paraId="096865D7" w14:textId="77777777" w:rsidR="00F235AC" w:rsidRPr="00441875" w:rsidRDefault="00F235AC" w:rsidP="00F235AC">
      <w:pPr>
        <w:rPr>
          <w:rFonts w:ascii="Arial" w:hAnsi="Arial" w:cs="Arial"/>
          <w:sz w:val="22"/>
          <w:szCs w:val="22"/>
        </w:rPr>
      </w:pPr>
      <w:r w:rsidRPr="00441875">
        <w:rPr>
          <w:rFonts w:ascii="Arial" w:hAnsi="Arial" w:cs="Arial"/>
          <w:sz w:val="22"/>
          <w:szCs w:val="22"/>
        </w:rPr>
        <w:t>Indicative levels of responsibilities at each grade are as follows</w:t>
      </w:r>
    </w:p>
    <w:p w14:paraId="051799BD" w14:textId="77777777" w:rsidR="00F235AC" w:rsidRPr="00441875" w:rsidRDefault="00F235AC" w:rsidP="00F235AC">
      <w:pPr>
        <w:rPr>
          <w:rFonts w:ascii="Arial" w:hAnsi="Arial" w:cs="Arial"/>
          <w:sz w:val="22"/>
          <w:szCs w:val="22"/>
        </w:rPr>
      </w:pPr>
    </w:p>
    <w:p w14:paraId="757196B6" w14:textId="4FB3971C" w:rsidR="00F235AC" w:rsidRPr="00441875" w:rsidRDefault="00F235AC" w:rsidP="00347107">
      <w:pPr>
        <w:numPr>
          <w:ilvl w:val="0"/>
          <w:numId w:val="3"/>
        </w:numPr>
        <w:rPr>
          <w:rFonts w:ascii="Arial" w:hAnsi="Arial" w:cs="Arial"/>
          <w:sz w:val="22"/>
          <w:szCs w:val="22"/>
        </w:rPr>
      </w:pPr>
      <w:r w:rsidRPr="00441875">
        <w:rPr>
          <w:rFonts w:ascii="Arial" w:hAnsi="Arial" w:cs="Arial"/>
          <w:b/>
          <w:sz w:val="22"/>
          <w:szCs w:val="22"/>
        </w:rPr>
        <w:t>Grade 5-6</w:t>
      </w:r>
      <w:r w:rsidRPr="00441875">
        <w:rPr>
          <w:rFonts w:ascii="Arial" w:hAnsi="Arial" w:cs="Arial"/>
          <w:sz w:val="22"/>
          <w:szCs w:val="22"/>
        </w:rPr>
        <w:t>:  postholder fulfilling duties of post and able to advise on generally straightforward issues.  Supporting the work of the Senior HR Advisers and HR</w:t>
      </w:r>
      <w:r w:rsidR="00783356">
        <w:rPr>
          <w:rFonts w:ascii="Arial" w:hAnsi="Arial" w:cs="Arial"/>
          <w:sz w:val="22"/>
          <w:szCs w:val="22"/>
        </w:rPr>
        <w:t xml:space="preserve">&amp;OD </w:t>
      </w:r>
      <w:r w:rsidRPr="00441875">
        <w:rPr>
          <w:rFonts w:ascii="Arial" w:hAnsi="Arial" w:cs="Arial"/>
          <w:sz w:val="22"/>
          <w:szCs w:val="22"/>
        </w:rPr>
        <w:t>BP</w:t>
      </w:r>
      <w:r>
        <w:rPr>
          <w:rFonts w:ascii="Arial" w:hAnsi="Arial" w:cs="Arial"/>
          <w:sz w:val="22"/>
          <w:szCs w:val="22"/>
        </w:rPr>
        <w:t>’s</w:t>
      </w:r>
      <w:r w:rsidRPr="00441875">
        <w:rPr>
          <w:rFonts w:ascii="Arial" w:hAnsi="Arial" w:cs="Arial"/>
          <w:sz w:val="22"/>
          <w:szCs w:val="22"/>
        </w:rPr>
        <w:t xml:space="preserve"> as required. </w:t>
      </w:r>
    </w:p>
    <w:p w14:paraId="21AFC705" w14:textId="4CCD613E" w:rsidR="00F235AC" w:rsidRPr="00441875" w:rsidRDefault="00F235AC" w:rsidP="00347107">
      <w:pPr>
        <w:numPr>
          <w:ilvl w:val="0"/>
          <w:numId w:val="3"/>
        </w:numPr>
        <w:rPr>
          <w:rFonts w:ascii="Arial" w:hAnsi="Arial" w:cs="Arial"/>
          <w:sz w:val="22"/>
          <w:szCs w:val="22"/>
        </w:rPr>
      </w:pPr>
      <w:r w:rsidRPr="00441875">
        <w:rPr>
          <w:rFonts w:ascii="Arial" w:hAnsi="Arial" w:cs="Arial"/>
          <w:b/>
          <w:sz w:val="22"/>
          <w:szCs w:val="22"/>
        </w:rPr>
        <w:t>Grade 7</w:t>
      </w:r>
      <w:r w:rsidRPr="00441875">
        <w:rPr>
          <w:rFonts w:ascii="Arial" w:hAnsi="Arial" w:cs="Arial"/>
          <w:sz w:val="22"/>
          <w:szCs w:val="22"/>
        </w:rPr>
        <w:t>: postholder fulfilling duties of post and able to advise on relatively complicated issues only occasionally referring to/seeking support and direction from HR</w:t>
      </w:r>
      <w:r w:rsidR="00783356">
        <w:rPr>
          <w:rFonts w:ascii="Arial" w:hAnsi="Arial" w:cs="Arial"/>
          <w:sz w:val="22"/>
          <w:szCs w:val="22"/>
        </w:rPr>
        <w:t xml:space="preserve">&amp;OD </w:t>
      </w:r>
      <w:r w:rsidRPr="00441875">
        <w:rPr>
          <w:rFonts w:ascii="Arial" w:hAnsi="Arial" w:cs="Arial"/>
          <w:sz w:val="22"/>
          <w:szCs w:val="22"/>
        </w:rPr>
        <w:t>BP /H</w:t>
      </w:r>
      <w:r>
        <w:rPr>
          <w:rFonts w:ascii="Arial" w:hAnsi="Arial" w:cs="Arial"/>
          <w:sz w:val="22"/>
          <w:szCs w:val="22"/>
        </w:rPr>
        <w:t>ead of H</w:t>
      </w:r>
      <w:r w:rsidRPr="00441875">
        <w:rPr>
          <w:rFonts w:ascii="Arial" w:hAnsi="Arial" w:cs="Arial"/>
          <w:sz w:val="22"/>
          <w:szCs w:val="22"/>
        </w:rPr>
        <w:t>uman Resources</w:t>
      </w:r>
      <w:r>
        <w:rPr>
          <w:rFonts w:ascii="Arial" w:hAnsi="Arial" w:cs="Arial"/>
          <w:sz w:val="22"/>
          <w:szCs w:val="22"/>
        </w:rPr>
        <w:t xml:space="preserve"> and Organisational Development</w:t>
      </w:r>
      <w:r w:rsidRPr="00441875">
        <w:rPr>
          <w:rFonts w:ascii="Arial" w:hAnsi="Arial" w:cs="Arial"/>
          <w:sz w:val="22"/>
          <w:szCs w:val="22"/>
        </w:rPr>
        <w:t xml:space="preserve"> on more unusual or complicated issues</w:t>
      </w:r>
    </w:p>
    <w:p w14:paraId="6F72CAE1" w14:textId="695BBF99" w:rsidR="00F235AC" w:rsidRPr="00441875" w:rsidRDefault="00F235AC" w:rsidP="00347107">
      <w:pPr>
        <w:numPr>
          <w:ilvl w:val="0"/>
          <w:numId w:val="3"/>
        </w:numPr>
        <w:rPr>
          <w:rFonts w:ascii="Arial" w:hAnsi="Arial" w:cs="Arial"/>
          <w:sz w:val="22"/>
          <w:szCs w:val="22"/>
        </w:rPr>
      </w:pPr>
      <w:r w:rsidRPr="00441875">
        <w:rPr>
          <w:rFonts w:ascii="Arial" w:hAnsi="Arial" w:cs="Arial"/>
          <w:b/>
          <w:sz w:val="22"/>
          <w:szCs w:val="22"/>
        </w:rPr>
        <w:t>Grade 8</w:t>
      </w:r>
      <w:r w:rsidRPr="00441875">
        <w:rPr>
          <w:rFonts w:ascii="Arial" w:hAnsi="Arial" w:cs="Arial"/>
          <w:sz w:val="22"/>
          <w:szCs w:val="22"/>
        </w:rPr>
        <w:t xml:space="preserve"> postholder fulfilling duties of post and able to advise on complicated issues without reference to/seeking support and direction from HR</w:t>
      </w:r>
      <w:r w:rsidR="00783356">
        <w:rPr>
          <w:rFonts w:ascii="Arial" w:hAnsi="Arial" w:cs="Arial"/>
          <w:sz w:val="22"/>
          <w:szCs w:val="22"/>
        </w:rPr>
        <w:t xml:space="preserve">&amp;OD </w:t>
      </w:r>
      <w:r w:rsidRPr="00441875">
        <w:rPr>
          <w:rFonts w:ascii="Arial" w:hAnsi="Arial" w:cs="Arial"/>
          <w:sz w:val="22"/>
          <w:szCs w:val="22"/>
        </w:rPr>
        <w:t>BP /H</w:t>
      </w:r>
      <w:r>
        <w:rPr>
          <w:rFonts w:ascii="Arial" w:hAnsi="Arial" w:cs="Arial"/>
          <w:sz w:val="22"/>
          <w:szCs w:val="22"/>
        </w:rPr>
        <w:t>ead of H</w:t>
      </w:r>
      <w:r w:rsidRPr="00441875">
        <w:rPr>
          <w:rFonts w:ascii="Arial" w:hAnsi="Arial" w:cs="Arial"/>
          <w:sz w:val="22"/>
          <w:szCs w:val="22"/>
        </w:rPr>
        <w:t xml:space="preserve">uman Resources </w:t>
      </w:r>
      <w:r>
        <w:rPr>
          <w:rFonts w:ascii="Arial" w:hAnsi="Arial" w:cs="Arial"/>
          <w:sz w:val="22"/>
          <w:szCs w:val="22"/>
        </w:rPr>
        <w:t>and Organisational Development</w:t>
      </w:r>
      <w:r w:rsidRPr="00441875">
        <w:rPr>
          <w:rFonts w:ascii="Arial" w:hAnsi="Arial" w:cs="Arial"/>
          <w:sz w:val="22"/>
          <w:szCs w:val="22"/>
        </w:rPr>
        <w:t xml:space="preserve"> except on unusual, problem or complex issues </w:t>
      </w:r>
    </w:p>
    <w:p w14:paraId="612A094C" w14:textId="0B0D0E9D" w:rsidR="00497D31" w:rsidRPr="00D8004C" w:rsidRDefault="00F235AC" w:rsidP="00347107">
      <w:pPr>
        <w:pStyle w:val="BodyTextIndent3"/>
        <w:numPr>
          <w:ilvl w:val="0"/>
          <w:numId w:val="3"/>
        </w:numPr>
        <w:jc w:val="both"/>
        <w:rPr>
          <w:rFonts w:cs="Arial"/>
          <w:b w:val="0"/>
          <w:sz w:val="22"/>
          <w:szCs w:val="22"/>
        </w:rPr>
      </w:pPr>
      <w:r w:rsidRPr="00441875">
        <w:rPr>
          <w:rFonts w:cs="Arial"/>
          <w:sz w:val="22"/>
          <w:szCs w:val="22"/>
        </w:rPr>
        <w:t>Grade 9</w:t>
      </w:r>
      <w:r w:rsidRPr="00441875">
        <w:rPr>
          <w:rFonts w:cs="Arial"/>
          <w:b w:val="0"/>
          <w:sz w:val="22"/>
          <w:szCs w:val="22"/>
        </w:rPr>
        <w:t>:</w:t>
      </w:r>
      <w:r w:rsidRPr="00441875">
        <w:rPr>
          <w:rFonts w:cs="Arial"/>
          <w:sz w:val="22"/>
          <w:szCs w:val="22"/>
        </w:rPr>
        <w:t xml:space="preserve"> – </w:t>
      </w:r>
      <w:r w:rsidRPr="00441875">
        <w:rPr>
          <w:rFonts w:cs="Arial"/>
          <w:b w:val="0"/>
          <w:sz w:val="22"/>
          <w:szCs w:val="22"/>
        </w:rPr>
        <w:t>postholder fulfilling duties of post and expected to advise on complicated issues in liaison and under the direction of the HR</w:t>
      </w:r>
      <w:r w:rsidR="00783356">
        <w:rPr>
          <w:rFonts w:cs="Arial"/>
          <w:b w:val="0"/>
          <w:sz w:val="22"/>
          <w:szCs w:val="22"/>
        </w:rPr>
        <w:t xml:space="preserve">&amp;OD </w:t>
      </w:r>
      <w:r w:rsidRPr="00441875">
        <w:rPr>
          <w:rFonts w:cs="Arial"/>
          <w:b w:val="0"/>
          <w:sz w:val="22"/>
          <w:szCs w:val="22"/>
        </w:rPr>
        <w:t>BP/</w:t>
      </w:r>
      <w:r>
        <w:rPr>
          <w:rFonts w:cs="Arial"/>
          <w:b w:val="0"/>
          <w:sz w:val="22"/>
          <w:szCs w:val="22"/>
        </w:rPr>
        <w:t xml:space="preserve">Head of </w:t>
      </w:r>
      <w:r w:rsidRPr="00441875">
        <w:rPr>
          <w:rFonts w:cs="Arial"/>
          <w:b w:val="0"/>
          <w:sz w:val="22"/>
          <w:szCs w:val="22"/>
        </w:rPr>
        <w:t>Human Resou</w:t>
      </w:r>
      <w:r>
        <w:rPr>
          <w:rFonts w:cs="Arial"/>
          <w:b w:val="0"/>
          <w:sz w:val="22"/>
          <w:szCs w:val="22"/>
        </w:rPr>
        <w:t xml:space="preserve">rces and </w:t>
      </w:r>
      <w:proofErr w:type="spellStart"/>
      <w:r>
        <w:rPr>
          <w:rFonts w:cs="Arial"/>
          <w:b w:val="0"/>
          <w:sz w:val="22"/>
          <w:szCs w:val="22"/>
        </w:rPr>
        <w:t>Organisational</w:t>
      </w:r>
      <w:proofErr w:type="spellEnd"/>
      <w:r>
        <w:rPr>
          <w:rFonts w:cs="Arial"/>
          <w:b w:val="0"/>
          <w:sz w:val="22"/>
          <w:szCs w:val="22"/>
        </w:rPr>
        <w:t xml:space="preserve"> Development</w:t>
      </w:r>
      <w:r w:rsidRPr="00441875">
        <w:rPr>
          <w:rFonts w:cs="Arial"/>
          <w:b w:val="0"/>
          <w:sz w:val="22"/>
          <w:szCs w:val="22"/>
        </w:rPr>
        <w:t>, but not normally requiring significant technical support.  Works within a business partnering model, providing professional HR insight, technical advice and practical support to allocated services.  Works with HR Advisers and HR Administration</w:t>
      </w:r>
      <w:r w:rsidR="00783356">
        <w:rPr>
          <w:rFonts w:cs="Arial"/>
          <w:b w:val="0"/>
          <w:sz w:val="22"/>
          <w:szCs w:val="22"/>
        </w:rPr>
        <w:t>, Recruitment</w:t>
      </w:r>
      <w:r w:rsidRPr="00441875">
        <w:rPr>
          <w:rFonts w:cs="Arial"/>
          <w:b w:val="0"/>
          <w:sz w:val="22"/>
          <w:szCs w:val="22"/>
        </w:rPr>
        <w:t xml:space="preserve"> and Payroll teams to ensure end-to-end HR support is provided to services on matters in which they are advising.  </w:t>
      </w: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47107">
      <w:pPr>
        <w:numPr>
          <w:ilvl w:val="0"/>
          <w:numId w:val="1"/>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47107">
      <w:pPr>
        <w:numPr>
          <w:ilvl w:val="0"/>
          <w:numId w:val="1"/>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DBE5F1" w:themeFill="accent1" w:themeFillTint="33"/>
          </w:tcPr>
          <w:p w14:paraId="7FC8EB21" w14:textId="4B5CE30E" w:rsidR="00AE1C3B" w:rsidRDefault="002D4AAF" w:rsidP="00016DE7">
            <w:pPr>
              <w:pStyle w:val="BodyTextIndent3"/>
              <w:ind w:left="0"/>
              <w:rPr>
                <w:sz w:val="24"/>
              </w:rPr>
            </w:pPr>
            <w:r>
              <w:rPr>
                <w:sz w:val="24"/>
              </w:rPr>
              <w:t>Essential</w:t>
            </w:r>
          </w:p>
        </w:tc>
        <w:tc>
          <w:tcPr>
            <w:tcW w:w="1410" w:type="dxa"/>
            <w:shd w:val="clear" w:color="auto" w:fill="DBE5F1" w:themeFill="accent1" w:themeFillTint="33"/>
          </w:tcPr>
          <w:p w14:paraId="59F14E58" w14:textId="4FD34573" w:rsidR="00AE1C3B" w:rsidRDefault="002D4AAF" w:rsidP="00016DE7">
            <w:pPr>
              <w:pStyle w:val="BodyTextIndent3"/>
              <w:ind w:left="0"/>
              <w:rPr>
                <w:sz w:val="24"/>
              </w:rPr>
            </w:pPr>
            <w:r>
              <w:rPr>
                <w:sz w:val="24"/>
              </w:rPr>
              <w:t>Desirable</w:t>
            </w:r>
          </w:p>
        </w:tc>
      </w:tr>
      <w:tr w:rsidR="00AE1C3B" w14:paraId="4125044B" w14:textId="77777777" w:rsidTr="03BEA857">
        <w:tc>
          <w:tcPr>
            <w:tcW w:w="7198" w:type="dxa"/>
          </w:tcPr>
          <w:p w14:paraId="059A2BAE" w14:textId="77777777" w:rsidR="00D8004C" w:rsidRPr="00D8004C" w:rsidRDefault="00D8004C" w:rsidP="00D8004C">
            <w:pPr>
              <w:rPr>
                <w:rFonts w:ascii="Arial" w:hAnsi="Arial" w:cs="Arial"/>
                <w:sz w:val="22"/>
                <w:szCs w:val="22"/>
              </w:rPr>
            </w:pPr>
            <w:r w:rsidRPr="00D8004C">
              <w:rPr>
                <w:rFonts w:ascii="Arial" w:hAnsi="Arial" w:cs="Arial"/>
                <w:sz w:val="22"/>
                <w:szCs w:val="22"/>
              </w:rPr>
              <w:t xml:space="preserve">Knowledge of current employment and case law </w:t>
            </w:r>
          </w:p>
          <w:p w14:paraId="475CA15F" w14:textId="5C1A6042" w:rsidR="00AE1C3B" w:rsidRPr="00D8004C" w:rsidRDefault="00AE1C3B" w:rsidP="00016DE7">
            <w:pPr>
              <w:pStyle w:val="BodyTextIndent3"/>
              <w:ind w:left="0"/>
              <w:rPr>
                <w:rFonts w:cs="Arial"/>
                <w:sz w:val="22"/>
                <w:szCs w:val="22"/>
              </w:rPr>
            </w:pPr>
          </w:p>
        </w:tc>
        <w:tc>
          <w:tcPr>
            <w:tcW w:w="1276" w:type="dxa"/>
          </w:tcPr>
          <w:p w14:paraId="47A79BBE" w14:textId="32CEC4EC" w:rsidR="00AE1C3B" w:rsidRDefault="00D8004C" w:rsidP="00EC2114">
            <w:pPr>
              <w:pStyle w:val="BodyTextIndent3"/>
              <w:ind w:left="0"/>
              <w:jc w:val="center"/>
              <w:rPr>
                <w:sz w:val="24"/>
              </w:rPr>
            </w:pPr>
            <w:r>
              <w:rPr>
                <w:sz w:val="24"/>
              </w:rPr>
              <w:t>E</w:t>
            </w:r>
          </w:p>
        </w:tc>
        <w:tc>
          <w:tcPr>
            <w:tcW w:w="1410" w:type="dxa"/>
          </w:tcPr>
          <w:p w14:paraId="040EA6E3" w14:textId="77777777" w:rsidR="00AE1C3B" w:rsidRDefault="00AE1C3B" w:rsidP="00016DE7">
            <w:pPr>
              <w:pStyle w:val="BodyTextIndent3"/>
              <w:ind w:left="0"/>
              <w:rPr>
                <w:sz w:val="24"/>
              </w:rPr>
            </w:pPr>
          </w:p>
        </w:tc>
      </w:tr>
      <w:tr w:rsidR="00AE1C3B" w14:paraId="71BF9D7B" w14:textId="77777777" w:rsidTr="03BEA857">
        <w:tc>
          <w:tcPr>
            <w:tcW w:w="7198" w:type="dxa"/>
          </w:tcPr>
          <w:p w14:paraId="6BC2ADBA" w14:textId="77777777" w:rsidR="00D8004C" w:rsidRPr="00D8004C" w:rsidRDefault="00D8004C" w:rsidP="00D8004C">
            <w:pPr>
              <w:rPr>
                <w:rFonts w:ascii="Arial" w:hAnsi="Arial" w:cs="Arial"/>
                <w:sz w:val="22"/>
                <w:szCs w:val="22"/>
              </w:rPr>
            </w:pPr>
            <w:r w:rsidRPr="00D8004C">
              <w:rPr>
                <w:rFonts w:ascii="Arial" w:hAnsi="Arial" w:cs="Arial"/>
                <w:sz w:val="22"/>
                <w:szCs w:val="22"/>
              </w:rPr>
              <w:t xml:space="preserve">Practical and up to date knowledge relating to issue of employment contracts and variations to terms and conditions of service </w:t>
            </w:r>
          </w:p>
          <w:p w14:paraId="44228311" w14:textId="3C34AB0C" w:rsidR="00AE1C3B" w:rsidRPr="00D8004C" w:rsidRDefault="00AE1C3B" w:rsidP="00016DE7">
            <w:pPr>
              <w:pStyle w:val="BodyTextIndent3"/>
              <w:ind w:left="0"/>
              <w:rPr>
                <w:rFonts w:cs="Arial"/>
                <w:sz w:val="22"/>
                <w:szCs w:val="22"/>
              </w:rPr>
            </w:pPr>
          </w:p>
        </w:tc>
        <w:tc>
          <w:tcPr>
            <w:tcW w:w="1276" w:type="dxa"/>
          </w:tcPr>
          <w:p w14:paraId="7B0B0A80" w14:textId="688F7419" w:rsidR="00AE1C3B" w:rsidRDefault="00D8004C" w:rsidP="00D8004C">
            <w:pPr>
              <w:pStyle w:val="BodyTextIndent3"/>
              <w:ind w:left="0"/>
              <w:jc w:val="center"/>
              <w:rPr>
                <w:sz w:val="24"/>
              </w:rPr>
            </w:pPr>
            <w:r>
              <w:rPr>
                <w:sz w:val="24"/>
              </w:rPr>
              <w:t>E</w:t>
            </w:r>
          </w:p>
        </w:tc>
        <w:tc>
          <w:tcPr>
            <w:tcW w:w="1410" w:type="dxa"/>
          </w:tcPr>
          <w:p w14:paraId="719EBCD8" w14:textId="77777777" w:rsidR="00AE1C3B" w:rsidRDefault="00AE1C3B" w:rsidP="00016DE7">
            <w:pPr>
              <w:pStyle w:val="BodyTextIndent3"/>
              <w:ind w:left="0"/>
              <w:rPr>
                <w:sz w:val="24"/>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DBE5F1" w:themeFill="accent1" w:themeFillTint="33"/>
          </w:tcPr>
          <w:p w14:paraId="3B60B74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0863639A" w14:textId="77777777" w:rsidR="002D4AAF" w:rsidRDefault="002D4AAF" w:rsidP="00EE4D6F">
            <w:pPr>
              <w:pStyle w:val="BodyTextIndent3"/>
              <w:ind w:left="0"/>
              <w:rPr>
                <w:sz w:val="24"/>
              </w:rPr>
            </w:pPr>
            <w:r>
              <w:rPr>
                <w:sz w:val="24"/>
              </w:rPr>
              <w:t>Desirable</w:t>
            </w:r>
          </w:p>
        </w:tc>
      </w:tr>
      <w:tr w:rsidR="00D8004C" w14:paraId="3390BC98" w14:textId="77777777" w:rsidTr="03BEA857">
        <w:tc>
          <w:tcPr>
            <w:tcW w:w="7198" w:type="dxa"/>
          </w:tcPr>
          <w:p w14:paraId="77495628" w14:textId="77777777" w:rsidR="00D8004C" w:rsidRPr="00D8004C" w:rsidRDefault="00D8004C" w:rsidP="00D8004C">
            <w:pPr>
              <w:rPr>
                <w:rFonts w:ascii="Arial" w:hAnsi="Arial" w:cs="Arial"/>
                <w:sz w:val="22"/>
                <w:szCs w:val="22"/>
              </w:rPr>
            </w:pPr>
            <w:r w:rsidRPr="00D8004C">
              <w:rPr>
                <w:rFonts w:ascii="Arial" w:hAnsi="Arial" w:cs="Arial"/>
                <w:sz w:val="22"/>
                <w:szCs w:val="22"/>
              </w:rPr>
              <w:t>Able to demonstrate some experience of developing or delivering and and/evaluating learning and development activities</w:t>
            </w:r>
          </w:p>
          <w:p w14:paraId="7FFA8375" w14:textId="77777777" w:rsidR="00D8004C" w:rsidRPr="00D8004C" w:rsidRDefault="00D8004C" w:rsidP="00D8004C">
            <w:pPr>
              <w:pStyle w:val="BodyTextIndent3"/>
              <w:ind w:left="0"/>
              <w:rPr>
                <w:rFonts w:cs="Arial"/>
                <w:sz w:val="22"/>
                <w:szCs w:val="22"/>
              </w:rPr>
            </w:pPr>
          </w:p>
        </w:tc>
        <w:tc>
          <w:tcPr>
            <w:tcW w:w="1276" w:type="dxa"/>
          </w:tcPr>
          <w:p w14:paraId="48922806" w14:textId="2125B473" w:rsidR="00D8004C" w:rsidRDefault="00D8004C" w:rsidP="00D8004C">
            <w:pPr>
              <w:pStyle w:val="BodyTextIndent3"/>
              <w:ind w:left="0"/>
              <w:jc w:val="center"/>
              <w:rPr>
                <w:sz w:val="24"/>
              </w:rPr>
            </w:pPr>
            <w:r>
              <w:rPr>
                <w:sz w:val="24"/>
              </w:rPr>
              <w:t>E</w:t>
            </w:r>
          </w:p>
        </w:tc>
        <w:tc>
          <w:tcPr>
            <w:tcW w:w="1410" w:type="dxa"/>
          </w:tcPr>
          <w:p w14:paraId="2A164639" w14:textId="77777777" w:rsidR="00D8004C" w:rsidRDefault="00D8004C" w:rsidP="00D8004C">
            <w:pPr>
              <w:pStyle w:val="BodyTextIndent3"/>
              <w:ind w:left="0"/>
              <w:rPr>
                <w:sz w:val="24"/>
              </w:rPr>
            </w:pPr>
          </w:p>
        </w:tc>
      </w:tr>
      <w:tr w:rsidR="00D8004C" w14:paraId="3F2B1D07" w14:textId="77777777" w:rsidTr="03BEA857">
        <w:tc>
          <w:tcPr>
            <w:tcW w:w="7198" w:type="dxa"/>
          </w:tcPr>
          <w:p w14:paraId="1883DCB8" w14:textId="5C66BEB3" w:rsidR="00D8004C" w:rsidRPr="00D8004C" w:rsidRDefault="00783356" w:rsidP="00D8004C">
            <w:pPr>
              <w:rPr>
                <w:rFonts w:ascii="Arial" w:hAnsi="Arial" w:cs="Arial"/>
                <w:sz w:val="22"/>
                <w:szCs w:val="22"/>
              </w:rPr>
            </w:pPr>
            <w:r>
              <w:rPr>
                <w:rFonts w:ascii="Arial" w:hAnsi="Arial" w:cs="Arial"/>
                <w:sz w:val="22"/>
                <w:szCs w:val="22"/>
              </w:rPr>
              <w:t>A</w:t>
            </w:r>
            <w:r w:rsidR="00D8004C" w:rsidRPr="00D8004C">
              <w:rPr>
                <w:rFonts w:ascii="Arial" w:hAnsi="Arial" w:cs="Arial"/>
                <w:sz w:val="22"/>
                <w:szCs w:val="22"/>
              </w:rPr>
              <w:t xml:space="preserve">bility to communicate </w:t>
            </w:r>
            <w:r>
              <w:rPr>
                <w:rFonts w:ascii="Arial" w:hAnsi="Arial" w:cs="Arial"/>
                <w:sz w:val="22"/>
                <w:szCs w:val="22"/>
              </w:rPr>
              <w:t xml:space="preserve">effectively across all levels of the organisation </w:t>
            </w:r>
          </w:p>
          <w:p w14:paraId="59D806D5" w14:textId="77777777" w:rsidR="00D8004C" w:rsidRPr="00D8004C" w:rsidRDefault="00D8004C" w:rsidP="00D8004C">
            <w:pPr>
              <w:rPr>
                <w:rFonts w:ascii="Arial" w:hAnsi="Arial" w:cs="Arial"/>
                <w:sz w:val="22"/>
                <w:szCs w:val="22"/>
              </w:rPr>
            </w:pPr>
          </w:p>
        </w:tc>
        <w:tc>
          <w:tcPr>
            <w:tcW w:w="1276" w:type="dxa"/>
          </w:tcPr>
          <w:p w14:paraId="4F8AECEC" w14:textId="3E88616A" w:rsidR="00D8004C" w:rsidRDefault="00D8004C" w:rsidP="00D8004C">
            <w:pPr>
              <w:pStyle w:val="BodyTextIndent3"/>
              <w:ind w:left="0"/>
              <w:jc w:val="center"/>
              <w:rPr>
                <w:sz w:val="24"/>
              </w:rPr>
            </w:pPr>
            <w:r>
              <w:rPr>
                <w:sz w:val="24"/>
              </w:rPr>
              <w:t>E</w:t>
            </w:r>
          </w:p>
        </w:tc>
        <w:tc>
          <w:tcPr>
            <w:tcW w:w="1410" w:type="dxa"/>
          </w:tcPr>
          <w:p w14:paraId="1FB007E2" w14:textId="77777777" w:rsidR="00D8004C" w:rsidRDefault="00D8004C" w:rsidP="00D8004C">
            <w:pPr>
              <w:pStyle w:val="BodyTextIndent3"/>
              <w:ind w:left="0"/>
              <w:rPr>
                <w:sz w:val="24"/>
              </w:rPr>
            </w:pPr>
          </w:p>
        </w:tc>
      </w:tr>
      <w:tr w:rsidR="00D8004C" w14:paraId="2286155A" w14:textId="77777777" w:rsidTr="03BEA857">
        <w:tc>
          <w:tcPr>
            <w:tcW w:w="7198" w:type="dxa"/>
          </w:tcPr>
          <w:p w14:paraId="0ED9BC6D" w14:textId="5E65BC57" w:rsidR="00D8004C" w:rsidRPr="00D8004C" w:rsidRDefault="00D8004C" w:rsidP="00AB7A1B">
            <w:pPr>
              <w:rPr>
                <w:rFonts w:cs="Arial"/>
                <w:sz w:val="22"/>
                <w:szCs w:val="22"/>
              </w:rPr>
            </w:pPr>
            <w:r w:rsidRPr="00D8004C">
              <w:rPr>
                <w:rFonts w:ascii="Arial" w:hAnsi="Arial" w:cs="Arial"/>
                <w:sz w:val="22"/>
                <w:szCs w:val="22"/>
              </w:rPr>
              <w:t>Ability to use professional judgement to identify solutions to issues</w:t>
            </w:r>
          </w:p>
        </w:tc>
        <w:tc>
          <w:tcPr>
            <w:tcW w:w="1276" w:type="dxa"/>
          </w:tcPr>
          <w:p w14:paraId="521E4BC8" w14:textId="110DFDD9" w:rsidR="00D8004C" w:rsidRDefault="00D8004C" w:rsidP="00D8004C">
            <w:pPr>
              <w:pStyle w:val="BodyTextIndent3"/>
              <w:ind w:left="0"/>
              <w:jc w:val="center"/>
              <w:rPr>
                <w:sz w:val="24"/>
              </w:rPr>
            </w:pPr>
            <w:r>
              <w:rPr>
                <w:sz w:val="24"/>
              </w:rPr>
              <w:t>E</w:t>
            </w:r>
          </w:p>
        </w:tc>
        <w:tc>
          <w:tcPr>
            <w:tcW w:w="1410" w:type="dxa"/>
          </w:tcPr>
          <w:p w14:paraId="6F4E1B9C" w14:textId="77777777" w:rsidR="00D8004C" w:rsidRDefault="00D8004C" w:rsidP="00D8004C">
            <w:pPr>
              <w:pStyle w:val="BodyTextIndent3"/>
              <w:ind w:left="0"/>
              <w:rPr>
                <w:sz w:val="24"/>
              </w:rPr>
            </w:pPr>
          </w:p>
        </w:tc>
      </w:tr>
      <w:tr w:rsidR="00D8004C" w14:paraId="323719DF" w14:textId="77777777" w:rsidTr="03BEA857">
        <w:tc>
          <w:tcPr>
            <w:tcW w:w="7198" w:type="dxa"/>
          </w:tcPr>
          <w:p w14:paraId="5E7C41DA" w14:textId="7FF747A5" w:rsidR="00D8004C" w:rsidRPr="00D8004C" w:rsidRDefault="00D8004C" w:rsidP="00D8004C">
            <w:pPr>
              <w:rPr>
                <w:rFonts w:ascii="Arial" w:hAnsi="Arial" w:cs="Arial"/>
                <w:sz w:val="22"/>
                <w:szCs w:val="22"/>
              </w:rPr>
            </w:pPr>
            <w:r w:rsidRPr="00D8004C">
              <w:rPr>
                <w:rFonts w:ascii="Arial" w:hAnsi="Arial" w:cs="Arial"/>
                <w:sz w:val="22"/>
                <w:szCs w:val="22"/>
              </w:rPr>
              <w:t xml:space="preserve">High degree of </w:t>
            </w:r>
            <w:r w:rsidR="00783356">
              <w:rPr>
                <w:rFonts w:ascii="Arial" w:hAnsi="Arial" w:cs="Arial"/>
                <w:sz w:val="22"/>
                <w:szCs w:val="22"/>
              </w:rPr>
              <w:t>c</w:t>
            </w:r>
            <w:r w:rsidRPr="00D8004C">
              <w:rPr>
                <w:rFonts w:ascii="Arial" w:hAnsi="Arial" w:cs="Arial"/>
                <w:sz w:val="22"/>
                <w:szCs w:val="22"/>
              </w:rPr>
              <w:t xml:space="preserve">omputer literacy </w:t>
            </w:r>
          </w:p>
          <w:p w14:paraId="1D4CF654" w14:textId="77777777" w:rsidR="00D8004C" w:rsidRPr="00D8004C" w:rsidRDefault="00D8004C" w:rsidP="00D8004C">
            <w:pPr>
              <w:pStyle w:val="BodyTextIndent3"/>
              <w:ind w:left="0"/>
              <w:rPr>
                <w:rFonts w:cs="Arial"/>
                <w:sz w:val="22"/>
                <w:szCs w:val="22"/>
              </w:rPr>
            </w:pPr>
          </w:p>
        </w:tc>
        <w:tc>
          <w:tcPr>
            <w:tcW w:w="1276" w:type="dxa"/>
          </w:tcPr>
          <w:p w14:paraId="2C92AD17" w14:textId="60D0153E" w:rsidR="00D8004C" w:rsidRDefault="00D8004C" w:rsidP="00D8004C">
            <w:pPr>
              <w:pStyle w:val="BodyTextIndent3"/>
              <w:ind w:left="0"/>
              <w:jc w:val="center"/>
              <w:rPr>
                <w:sz w:val="24"/>
              </w:rPr>
            </w:pPr>
            <w:r>
              <w:rPr>
                <w:sz w:val="24"/>
              </w:rPr>
              <w:t>E</w:t>
            </w:r>
          </w:p>
        </w:tc>
        <w:tc>
          <w:tcPr>
            <w:tcW w:w="1410" w:type="dxa"/>
          </w:tcPr>
          <w:p w14:paraId="12070427" w14:textId="77777777" w:rsidR="00D8004C" w:rsidRDefault="00D8004C" w:rsidP="00D8004C">
            <w:pPr>
              <w:pStyle w:val="BodyTextIndent3"/>
              <w:ind w:left="0"/>
              <w:rPr>
                <w:sz w:val="24"/>
              </w:rPr>
            </w:pPr>
          </w:p>
        </w:tc>
      </w:tr>
      <w:tr w:rsidR="00117A3E" w14:paraId="04A0878C" w14:textId="77777777" w:rsidTr="03BEA857">
        <w:tc>
          <w:tcPr>
            <w:tcW w:w="7198" w:type="dxa"/>
          </w:tcPr>
          <w:p w14:paraId="4B86341A" w14:textId="77777777" w:rsidR="00347107" w:rsidRPr="00441875" w:rsidRDefault="00347107" w:rsidP="00347107">
            <w:pPr>
              <w:pStyle w:val="BodyTextIndent3"/>
              <w:ind w:left="0"/>
              <w:rPr>
                <w:rFonts w:cs="Arial"/>
                <w:sz w:val="22"/>
                <w:szCs w:val="22"/>
              </w:rPr>
            </w:pPr>
            <w:r w:rsidRPr="00441875">
              <w:rPr>
                <w:rFonts w:cs="Arial"/>
                <w:sz w:val="22"/>
                <w:szCs w:val="22"/>
              </w:rPr>
              <w:t>Previous work experience</w:t>
            </w:r>
          </w:p>
          <w:p w14:paraId="6024FFE1" w14:textId="697E6696" w:rsidR="00117A3E" w:rsidRPr="00347107" w:rsidRDefault="00347107" w:rsidP="00347107">
            <w:pPr>
              <w:pStyle w:val="BodyTextIndent3"/>
              <w:ind w:left="0"/>
              <w:rPr>
                <w:rFonts w:cs="Arial"/>
                <w:b w:val="0"/>
                <w:sz w:val="22"/>
                <w:szCs w:val="22"/>
              </w:rPr>
            </w:pPr>
            <w:r w:rsidRPr="00441875">
              <w:rPr>
                <w:rFonts w:cs="Arial"/>
                <w:b w:val="0"/>
                <w:sz w:val="22"/>
                <w:szCs w:val="22"/>
              </w:rPr>
              <w:t>Local Government /Human Resources Experience at levels specified above</w:t>
            </w:r>
          </w:p>
        </w:tc>
        <w:tc>
          <w:tcPr>
            <w:tcW w:w="1276" w:type="dxa"/>
          </w:tcPr>
          <w:p w14:paraId="06794CEF" w14:textId="22322D06" w:rsidR="00117A3E" w:rsidRDefault="00117A3E" w:rsidP="00EC2114">
            <w:pPr>
              <w:pStyle w:val="BodyTextIndent3"/>
              <w:ind w:left="0"/>
              <w:jc w:val="center"/>
              <w:rPr>
                <w:sz w:val="24"/>
              </w:rPr>
            </w:pPr>
          </w:p>
        </w:tc>
        <w:tc>
          <w:tcPr>
            <w:tcW w:w="1410" w:type="dxa"/>
          </w:tcPr>
          <w:p w14:paraId="76891967" w14:textId="79F5F799" w:rsidR="00117A3E" w:rsidRDefault="00347107" w:rsidP="00117A3E">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DBE5F1" w:themeFill="accent1" w:themeFillTint="33"/>
          </w:tcPr>
          <w:p w14:paraId="60F94603" w14:textId="77777777" w:rsidR="002D4AAF" w:rsidRDefault="002D4AAF" w:rsidP="00EE4D6F">
            <w:pPr>
              <w:pStyle w:val="BodyTextIndent3"/>
              <w:ind w:left="0"/>
              <w:rPr>
                <w:sz w:val="24"/>
              </w:rPr>
            </w:pPr>
            <w:r>
              <w:rPr>
                <w:sz w:val="24"/>
              </w:rPr>
              <w:t>Essential</w:t>
            </w:r>
          </w:p>
        </w:tc>
        <w:tc>
          <w:tcPr>
            <w:tcW w:w="1410" w:type="dxa"/>
            <w:shd w:val="clear" w:color="auto" w:fill="DBE5F1" w:themeFill="accent1" w:themeFillTint="33"/>
          </w:tcPr>
          <w:p w14:paraId="55FFC56B" w14:textId="77777777" w:rsidR="002D4AAF" w:rsidRDefault="002D4AAF" w:rsidP="00EE4D6F">
            <w:pPr>
              <w:pStyle w:val="BodyTextIndent3"/>
              <w:ind w:left="0"/>
              <w:rPr>
                <w:sz w:val="24"/>
              </w:rPr>
            </w:pPr>
            <w:r>
              <w:rPr>
                <w:sz w:val="24"/>
              </w:rPr>
              <w:t>Desirable</w:t>
            </w:r>
          </w:p>
        </w:tc>
      </w:tr>
      <w:tr w:rsidR="00D8004C" w14:paraId="6EACBF42" w14:textId="77777777" w:rsidTr="03BEA857">
        <w:tc>
          <w:tcPr>
            <w:tcW w:w="7198" w:type="dxa"/>
          </w:tcPr>
          <w:p w14:paraId="6202DA6F" w14:textId="5824872A" w:rsidR="00D8004C" w:rsidRPr="00D8004C" w:rsidRDefault="00D8004C" w:rsidP="00D8004C">
            <w:pPr>
              <w:rPr>
                <w:rFonts w:ascii="Arial" w:hAnsi="Arial" w:cs="Arial"/>
                <w:sz w:val="22"/>
                <w:szCs w:val="22"/>
              </w:rPr>
            </w:pPr>
            <w:r w:rsidRPr="00D8004C">
              <w:rPr>
                <w:rFonts w:ascii="Arial" w:hAnsi="Arial" w:cs="Arial"/>
                <w:sz w:val="22"/>
                <w:szCs w:val="22"/>
              </w:rPr>
              <w:t xml:space="preserve">Awareness of best practice and current issues within Human Resources </w:t>
            </w:r>
            <w:r w:rsidR="00783356">
              <w:rPr>
                <w:rFonts w:ascii="Arial" w:hAnsi="Arial" w:cs="Arial"/>
                <w:sz w:val="22"/>
                <w:szCs w:val="22"/>
              </w:rPr>
              <w:t>and Organisational Development</w:t>
            </w:r>
          </w:p>
          <w:p w14:paraId="561BAEA3" w14:textId="1B50EA63" w:rsidR="00D8004C" w:rsidRPr="00D8004C" w:rsidRDefault="00D8004C" w:rsidP="00D8004C">
            <w:pPr>
              <w:pStyle w:val="BodyTextIndent3"/>
              <w:ind w:left="0"/>
              <w:rPr>
                <w:rFonts w:cs="Arial"/>
                <w:sz w:val="22"/>
                <w:szCs w:val="22"/>
              </w:rPr>
            </w:pPr>
          </w:p>
        </w:tc>
        <w:tc>
          <w:tcPr>
            <w:tcW w:w="1276" w:type="dxa"/>
          </w:tcPr>
          <w:p w14:paraId="7F0774A9" w14:textId="00E2BB35" w:rsidR="00D8004C" w:rsidRDefault="00D8004C" w:rsidP="00D8004C">
            <w:pPr>
              <w:pStyle w:val="BodyTextIndent3"/>
              <w:ind w:left="0"/>
              <w:jc w:val="center"/>
              <w:rPr>
                <w:sz w:val="24"/>
              </w:rPr>
            </w:pPr>
            <w:r>
              <w:rPr>
                <w:sz w:val="24"/>
              </w:rPr>
              <w:t>E</w:t>
            </w:r>
          </w:p>
        </w:tc>
        <w:tc>
          <w:tcPr>
            <w:tcW w:w="1410" w:type="dxa"/>
          </w:tcPr>
          <w:p w14:paraId="5C13623E" w14:textId="77777777" w:rsidR="00D8004C" w:rsidRDefault="00D8004C" w:rsidP="00D8004C">
            <w:pPr>
              <w:pStyle w:val="BodyTextIndent3"/>
              <w:ind w:left="0"/>
              <w:rPr>
                <w:sz w:val="24"/>
              </w:rPr>
            </w:pPr>
          </w:p>
        </w:tc>
      </w:tr>
      <w:tr w:rsidR="00D8004C" w14:paraId="08F4AA48" w14:textId="77777777" w:rsidTr="03BEA857">
        <w:tc>
          <w:tcPr>
            <w:tcW w:w="7198" w:type="dxa"/>
          </w:tcPr>
          <w:p w14:paraId="4E072F68" w14:textId="77777777" w:rsidR="00D8004C" w:rsidRPr="00D8004C" w:rsidRDefault="00D8004C" w:rsidP="00D8004C">
            <w:pPr>
              <w:rPr>
                <w:rFonts w:ascii="Arial" w:hAnsi="Arial" w:cs="Arial"/>
                <w:sz w:val="22"/>
                <w:szCs w:val="22"/>
              </w:rPr>
            </w:pPr>
            <w:r w:rsidRPr="00D8004C">
              <w:rPr>
                <w:rFonts w:ascii="Arial" w:hAnsi="Arial" w:cs="Arial"/>
                <w:sz w:val="22"/>
                <w:szCs w:val="22"/>
              </w:rPr>
              <w:t xml:space="preserve">Ability to work effectively as part of a team </w:t>
            </w:r>
          </w:p>
          <w:p w14:paraId="47B0A3BB" w14:textId="47EC9707" w:rsidR="00D8004C" w:rsidRPr="00D8004C" w:rsidRDefault="00D8004C" w:rsidP="00D8004C">
            <w:pPr>
              <w:rPr>
                <w:rFonts w:ascii="Arial" w:hAnsi="Arial" w:cs="Arial"/>
                <w:b/>
                <w:sz w:val="22"/>
                <w:szCs w:val="22"/>
              </w:rPr>
            </w:pPr>
          </w:p>
        </w:tc>
        <w:tc>
          <w:tcPr>
            <w:tcW w:w="1276" w:type="dxa"/>
          </w:tcPr>
          <w:p w14:paraId="5E861DAA" w14:textId="1534A02C" w:rsidR="00D8004C" w:rsidRDefault="00D8004C" w:rsidP="00D8004C">
            <w:pPr>
              <w:pStyle w:val="BodyTextIndent3"/>
              <w:ind w:left="0"/>
              <w:jc w:val="center"/>
              <w:rPr>
                <w:sz w:val="24"/>
              </w:rPr>
            </w:pPr>
            <w:r>
              <w:rPr>
                <w:sz w:val="24"/>
              </w:rPr>
              <w:t>E</w:t>
            </w:r>
          </w:p>
        </w:tc>
        <w:tc>
          <w:tcPr>
            <w:tcW w:w="1410" w:type="dxa"/>
          </w:tcPr>
          <w:p w14:paraId="5A2CEFB4" w14:textId="77777777" w:rsidR="00D8004C" w:rsidRDefault="00D8004C" w:rsidP="00D8004C">
            <w:pPr>
              <w:pStyle w:val="BodyTextIndent3"/>
              <w:ind w:left="0"/>
              <w:rPr>
                <w:sz w:val="24"/>
              </w:rPr>
            </w:pPr>
          </w:p>
        </w:tc>
      </w:tr>
      <w:tr w:rsidR="00D8004C" w14:paraId="0E9F0A51" w14:textId="77777777" w:rsidTr="03BEA857">
        <w:tc>
          <w:tcPr>
            <w:tcW w:w="7198" w:type="dxa"/>
          </w:tcPr>
          <w:p w14:paraId="7D73C955" w14:textId="77777777" w:rsidR="00D8004C" w:rsidRPr="00D8004C" w:rsidRDefault="00D8004C" w:rsidP="00D8004C">
            <w:pPr>
              <w:rPr>
                <w:rFonts w:ascii="Arial" w:hAnsi="Arial" w:cs="Arial"/>
                <w:sz w:val="22"/>
                <w:szCs w:val="22"/>
              </w:rPr>
            </w:pPr>
            <w:r w:rsidRPr="00D8004C">
              <w:rPr>
                <w:rFonts w:ascii="Arial" w:hAnsi="Arial" w:cs="Arial"/>
                <w:sz w:val="22"/>
                <w:szCs w:val="22"/>
              </w:rPr>
              <w:t>Ability to work on own initiative</w:t>
            </w:r>
          </w:p>
          <w:p w14:paraId="6C83F64B" w14:textId="15F89B8A" w:rsidR="00D8004C" w:rsidRPr="00D8004C" w:rsidRDefault="00D8004C" w:rsidP="00D8004C">
            <w:pPr>
              <w:rPr>
                <w:rFonts w:ascii="Arial" w:hAnsi="Arial" w:cs="Arial"/>
                <w:sz w:val="22"/>
                <w:szCs w:val="22"/>
              </w:rPr>
            </w:pPr>
          </w:p>
        </w:tc>
        <w:tc>
          <w:tcPr>
            <w:tcW w:w="1276" w:type="dxa"/>
          </w:tcPr>
          <w:p w14:paraId="1D8C7DB4" w14:textId="1EF16924" w:rsidR="00D8004C" w:rsidRDefault="00D8004C" w:rsidP="00D8004C">
            <w:pPr>
              <w:pStyle w:val="BodyTextIndent3"/>
              <w:ind w:left="0"/>
              <w:jc w:val="center"/>
              <w:rPr>
                <w:sz w:val="24"/>
              </w:rPr>
            </w:pPr>
            <w:r>
              <w:rPr>
                <w:sz w:val="24"/>
              </w:rPr>
              <w:t>E</w:t>
            </w:r>
          </w:p>
        </w:tc>
        <w:tc>
          <w:tcPr>
            <w:tcW w:w="1410" w:type="dxa"/>
          </w:tcPr>
          <w:p w14:paraId="31BF2FF1" w14:textId="77777777" w:rsidR="00D8004C" w:rsidRDefault="00D8004C" w:rsidP="00D8004C">
            <w:pPr>
              <w:pStyle w:val="BodyTextIndent3"/>
              <w:ind w:left="0"/>
              <w:rPr>
                <w:sz w:val="24"/>
              </w:rPr>
            </w:pPr>
          </w:p>
        </w:tc>
      </w:tr>
      <w:tr w:rsidR="00D8004C" w14:paraId="5DCBD7AE" w14:textId="77777777" w:rsidTr="03BEA857">
        <w:tc>
          <w:tcPr>
            <w:tcW w:w="7198" w:type="dxa"/>
          </w:tcPr>
          <w:p w14:paraId="03C94122" w14:textId="77777777" w:rsidR="00D8004C" w:rsidRPr="00D8004C" w:rsidRDefault="00D8004C" w:rsidP="00D8004C">
            <w:pPr>
              <w:rPr>
                <w:rFonts w:ascii="Arial" w:hAnsi="Arial" w:cs="Arial"/>
                <w:sz w:val="22"/>
                <w:szCs w:val="22"/>
              </w:rPr>
            </w:pPr>
            <w:r w:rsidRPr="00D8004C">
              <w:rPr>
                <w:rFonts w:ascii="Arial" w:hAnsi="Arial" w:cs="Arial"/>
                <w:sz w:val="22"/>
                <w:szCs w:val="22"/>
              </w:rPr>
              <w:t>Strong customer service orientation/delivering excellence</w:t>
            </w:r>
          </w:p>
          <w:p w14:paraId="01B51F81" w14:textId="77777777" w:rsidR="00D8004C" w:rsidRPr="00D8004C" w:rsidRDefault="00D8004C" w:rsidP="00D8004C">
            <w:pPr>
              <w:pStyle w:val="BodyTextIndent3"/>
              <w:ind w:left="0"/>
              <w:rPr>
                <w:rFonts w:cs="Arial"/>
                <w:sz w:val="22"/>
                <w:szCs w:val="22"/>
              </w:rPr>
            </w:pPr>
          </w:p>
        </w:tc>
        <w:tc>
          <w:tcPr>
            <w:tcW w:w="1276" w:type="dxa"/>
          </w:tcPr>
          <w:p w14:paraId="1C863F5A" w14:textId="2E5B4F0D" w:rsidR="00D8004C" w:rsidRDefault="00D8004C" w:rsidP="00D8004C">
            <w:pPr>
              <w:pStyle w:val="BodyTextIndent3"/>
              <w:ind w:left="0"/>
              <w:jc w:val="center"/>
              <w:rPr>
                <w:sz w:val="24"/>
              </w:rPr>
            </w:pPr>
            <w:r>
              <w:rPr>
                <w:sz w:val="24"/>
              </w:rPr>
              <w:t>E</w:t>
            </w:r>
          </w:p>
        </w:tc>
        <w:tc>
          <w:tcPr>
            <w:tcW w:w="1410" w:type="dxa"/>
          </w:tcPr>
          <w:p w14:paraId="65392EF8" w14:textId="77777777" w:rsidR="00D8004C" w:rsidRDefault="00D8004C" w:rsidP="00D8004C">
            <w:pPr>
              <w:pStyle w:val="BodyTextIndent3"/>
              <w:ind w:left="0"/>
              <w:rPr>
                <w:sz w:val="24"/>
              </w:rPr>
            </w:pPr>
          </w:p>
        </w:tc>
      </w:tr>
      <w:tr w:rsidR="00D8004C" w14:paraId="5829B00C" w14:textId="77777777" w:rsidTr="03BEA857">
        <w:tc>
          <w:tcPr>
            <w:tcW w:w="7198" w:type="dxa"/>
          </w:tcPr>
          <w:p w14:paraId="23EF4EA0" w14:textId="4C847050" w:rsidR="00D8004C" w:rsidRPr="00D8004C" w:rsidRDefault="00D8004C" w:rsidP="00D8004C">
            <w:pPr>
              <w:rPr>
                <w:rFonts w:ascii="Arial" w:hAnsi="Arial" w:cs="Arial"/>
                <w:sz w:val="22"/>
                <w:szCs w:val="22"/>
              </w:rPr>
            </w:pPr>
            <w:r w:rsidRPr="00D8004C">
              <w:rPr>
                <w:rFonts w:ascii="Arial" w:hAnsi="Arial" w:cs="Arial"/>
                <w:sz w:val="22"/>
                <w:szCs w:val="22"/>
              </w:rPr>
              <w:t>Able to prioritise work</w:t>
            </w:r>
            <w:r w:rsidR="00783356">
              <w:rPr>
                <w:rFonts w:ascii="Arial" w:hAnsi="Arial" w:cs="Arial"/>
                <w:sz w:val="22"/>
                <w:szCs w:val="22"/>
              </w:rPr>
              <w:t>load to ensure maximum performance</w:t>
            </w:r>
          </w:p>
          <w:p w14:paraId="752537C7" w14:textId="77777777" w:rsidR="00D8004C" w:rsidRPr="00D8004C" w:rsidRDefault="00D8004C" w:rsidP="00D8004C">
            <w:pPr>
              <w:pStyle w:val="BodyTextIndent3"/>
              <w:ind w:left="0"/>
              <w:jc w:val="both"/>
              <w:rPr>
                <w:rFonts w:cs="Arial"/>
                <w:b w:val="0"/>
                <w:sz w:val="22"/>
                <w:szCs w:val="22"/>
                <w:lang w:val="en-GB" w:eastAsia="en-GB"/>
              </w:rPr>
            </w:pPr>
          </w:p>
        </w:tc>
        <w:tc>
          <w:tcPr>
            <w:tcW w:w="1276" w:type="dxa"/>
          </w:tcPr>
          <w:p w14:paraId="2FD9C58E" w14:textId="7FF4740E" w:rsidR="00D8004C" w:rsidRDefault="00D8004C" w:rsidP="00D8004C">
            <w:pPr>
              <w:pStyle w:val="BodyTextIndent3"/>
              <w:ind w:left="0"/>
              <w:jc w:val="center"/>
              <w:rPr>
                <w:sz w:val="24"/>
              </w:rPr>
            </w:pPr>
            <w:r>
              <w:rPr>
                <w:sz w:val="24"/>
              </w:rPr>
              <w:t>E</w:t>
            </w:r>
          </w:p>
        </w:tc>
        <w:tc>
          <w:tcPr>
            <w:tcW w:w="1410" w:type="dxa"/>
          </w:tcPr>
          <w:p w14:paraId="507CA097" w14:textId="77777777" w:rsidR="00D8004C" w:rsidRDefault="00D8004C" w:rsidP="00D8004C">
            <w:pPr>
              <w:pStyle w:val="BodyTextIndent3"/>
              <w:ind w:left="0"/>
              <w:rPr>
                <w:sz w:val="24"/>
              </w:rPr>
            </w:pPr>
          </w:p>
        </w:tc>
      </w:tr>
      <w:tr w:rsidR="00117A3E" w14:paraId="5AD69F5E" w14:textId="77777777" w:rsidTr="03BEA857">
        <w:tc>
          <w:tcPr>
            <w:tcW w:w="7198" w:type="dxa"/>
          </w:tcPr>
          <w:p w14:paraId="600C899B" w14:textId="0FD59225" w:rsidR="00347107" w:rsidRPr="00347107" w:rsidRDefault="00347107" w:rsidP="00347107">
            <w:pPr>
              <w:pStyle w:val="BodyTextIndent3"/>
              <w:ind w:left="0"/>
              <w:rPr>
                <w:rFonts w:cs="Arial"/>
                <w:b w:val="0"/>
                <w:sz w:val="24"/>
                <w:szCs w:val="24"/>
                <w:lang w:val="en-GB" w:eastAsia="en-GB"/>
              </w:rPr>
            </w:pPr>
            <w:r w:rsidRPr="00347107">
              <w:rPr>
                <w:rFonts w:cs="Arial"/>
                <w:b w:val="0"/>
                <w:sz w:val="24"/>
                <w:szCs w:val="24"/>
                <w:lang w:val="en-GB" w:eastAsia="en-GB"/>
              </w:rPr>
              <w:t>Practical/working knowledge of payroll administration</w:t>
            </w:r>
          </w:p>
          <w:p w14:paraId="17D8FC42" w14:textId="71441E56" w:rsidR="00117A3E" w:rsidRPr="00117A3E" w:rsidRDefault="00117A3E" w:rsidP="00347107">
            <w:pPr>
              <w:pStyle w:val="BodyTextIndent3"/>
              <w:ind w:left="0"/>
              <w:rPr>
                <w:rFonts w:cs="Arial"/>
                <w:b w:val="0"/>
                <w:sz w:val="24"/>
                <w:szCs w:val="24"/>
                <w:lang w:val="en-GB" w:eastAsia="en-GB"/>
              </w:rPr>
            </w:pPr>
          </w:p>
        </w:tc>
        <w:tc>
          <w:tcPr>
            <w:tcW w:w="1276" w:type="dxa"/>
          </w:tcPr>
          <w:p w14:paraId="7A523FFF" w14:textId="23A74A6C" w:rsidR="00117A3E" w:rsidRDefault="00117A3E" w:rsidP="00117A3E">
            <w:pPr>
              <w:pStyle w:val="BodyTextIndent3"/>
              <w:ind w:left="0"/>
              <w:jc w:val="center"/>
              <w:rPr>
                <w:sz w:val="24"/>
              </w:rPr>
            </w:pPr>
          </w:p>
        </w:tc>
        <w:tc>
          <w:tcPr>
            <w:tcW w:w="1410" w:type="dxa"/>
          </w:tcPr>
          <w:p w14:paraId="406E198A" w14:textId="64325F18" w:rsidR="00117A3E" w:rsidRDefault="00347107" w:rsidP="00347107">
            <w:pPr>
              <w:pStyle w:val="BodyTextIndent3"/>
              <w:ind w:left="0"/>
              <w:jc w:val="center"/>
              <w:rPr>
                <w:sz w:val="24"/>
              </w:rPr>
            </w:pPr>
            <w:r>
              <w:rPr>
                <w:sz w:val="24"/>
              </w:rPr>
              <w:t>D</w:t>
            </w:r>
          </w:p>
        </w:tc>
      </w:tr>
      <w:tr w:rsidR="00823031" w14:paraId="76BEE249" w14:textId="77777777" w:rsidTr="03BEA857">
        <w:tc>
          <w:tcPr>
            <w:tcW w:w="7198" w:type="dxa"/>
          </w:tcPr>
          <w:p w14:paraId="43C7B053" w14:textId="5D4CBE6E" w:rsidR="00823031" w:rsidRPr="00347107" w:rsidRDefault="00347107" w:rsidP="00823031">
            <w:pPr>
              <w:spacing w:before="100" w:beforeAutospacing="1" w:after="100" w:afterAutospacing="1"/>
              <w:rPr>
                <w:rFonts w:ascii="Arial" w:hAnsi="Arial" w:cs="Arial"/>
                <w:color w:val="000000"/>
                <w:sz w:val="22"/>
                <w:szCs w:val="22"/>
              </w:rPr>
            </w:pPr>
            <w:r w:rsidRPr="00347107">
              <w:rPr>
                <w:rFonts w:ascii="Arial" w:hAnsi="Arial" w:cs="Arial"/>
                <w:sz w:val="22"/>
                <w:szCs w:val="22"/>
              </w:rPr>
              <w:t>Awareness of wider issues affecting local government</w:t>
            </w:r>
          </w:p>
        </w:tc>
        <w:tc>
          <w:tcPr>
            <w:tcW w:w="1276" w:type="dxa"/>
          </w:tcPr>
          <w:p w14:paraId="5EC43951" w14:textId="77777777" w:rsidR="00823031" w:rsidRDefault="00823031" w:rsidP="00823031">
            <w:pPr>
              <w:pStyle w:val="BodyTextIndent3"/>
              <w:ind w:left="0"/>
              <w:jc w:val="center"/>
              <w:rPr>
                <w:sz w:val="24"/>
              </w:rPr>
            </w:pPr>
          </w:p>
        </w:tc>
        <w:tc>
          <w:tcPr>
            <w:tcW w:w="1410" w:type="dxa"/>
          </w:tcPr>
          <w:p w14:paraId="28D7B81C" w14:textId="7B771373" w:rsidR="00823031" w:rsidRDefault="00347107" w:rsidP="00823031">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04"/>
        <w:gridCol w:w="1270"/>
        <w:gridCol w:w="1444"/>
      </w:tblGrid>
      <w:tr w:rsidR="03BEA857" w14:paraId="236B24AF" w14:textId="77777777" w:rsidTr="00117A3E">
        <w:tc>
          <w:tcPr>
            <w:tcW w:w="7204" w:type="dxa"/>
            <w:shd w:val="clear" w:color="auto" w:fill="DBE5F1" w:themeFill="accent1" w:themeFillTint="33"/>
          </w:tcPr>
          <w:p w14:paraId="523E49C4" w14:textId="383C145B" w:rsidR="4BF6B2B0" w:rsidRDefault="4BF6B2B0" w:rsidP="03BEA857">
            <w:pPr>
              <w:pStyle w:val="BodyTextIndent3"/>
              <w:ind w:left="0"/>
              <w:rPr>
                <w:sz w:val="24"/>
                <w:szCs w:val="24"/>
              </w:rPr>
            </w:pPr>
            <w:proofErr w:type="spellStart"/>
            <w:r w:rsidRPr="03BEA857">
              <w:rPr>
                <w:sz w:val="24"/>
                <w:szCs w:val="24"/>
              </w:rPr>
              <w:t>Behaviours</w:t>
            </w:r>
            <w:proofErr w:type="spellEnd"/>
          </w:p>
        </w:tc>
        <w:tc>
          <w:tcPr>
            <w:tcW w:w="1270" w:type="dxa"/>
            <w:shd w:val="clear" w:color="auto" w:fill="DBE5F1" w:themeFill="accent1" w:themeFillTint="33"/>
          </w:tcPr>
          <w:p w14:paraId="26C06CC5" w14:textId="77777777" w:rsidR="03BEA857" w:rsidRDefault="03BEA857" w:rsidP="03BEA857">
            <w:pPr>
              <w:pStyle w:val="BodyTextIndent3"/>
              <w:ind w:left="0"/>
              <w:rPr>
                <w:sz w:val="24"/>
                <w:szCs w:val="24"/>
              </w:rPr>
            </w:pPr>
            <w:r w:rsidRPr="03BEA857">
              <w:rPr>
                <w:sz w:val="24"/>
                <w:szCs w:val="24"/>
              </w:rPr>
              <w:t>Essential</w:t>
            </w:r>
          </w:p>
        </w:tc>
        <w:tc>
          <w:tcPr>
            <w:tcW w:w="1444" w:type="dxa"/>
            <w:shd w:val="clear" w:color="auto" w:fill="DBE5F1" w:themeFill="accent1" w:themeFillTint="33"/>
          </w:tcPr>
          <w:p w14:paraId="404425F9" w14:textId="77777777" w:rsidR="03BEA857" w:rsidRDefault="03BEA857" w:rsidP="03BEA857">
            <w:pPr>
              <w:pStyle w:val="BodyTextIndent3"/>
              <w:ind w:left="0"/>
              <w:rPr>
                <w:sz w:val="24"/>
                <w:szCs w:val="24"/>
              </w:rPr>
            </w:pPr>
            <w:r w:rsidRPr="03BEA857">
              <w:rPr>
                <w:sz w:val="24"/>
                <w:szCs w:val="24"/>
              </w:rPr>
              <w:t>Desirable</w:t>
            </w:r>
          </w:p>
        </w:tc>
      </w:tr>
      <w:tr w:rsidR="00117A3E" w14:paraId="562C498F" w14:textId="77777777" w:rsidTr="00117A3E">
        <w:tc>
          <w:tcPr>
            <w:tcW w:w="7204" w:type="dxa"/>
          </w:tcPr>
          <w:p w14:paraId="333ACBD3" w14:textId="77777777" w:rsidR="00D8004C" w:rsidRPr="00D8004C" w:rsidRDefault="00D8004C" w:rsidP="00D8004C">
            <w:pPr>
              <w:rPr>
                <w:rFonts w:ascii="Arial" w:hAnsi="Arial" w:cs="Arial"/>
                <w:sz w:val="22"/>
                <w:szCs w:val="22"/>
              </w:rPr>
            </w:pPr>
            <w:r w:rsidRPr="00D8004C">
              <w:rPr>
                <w:rFonts w:ascii="Arial" w:hAnsi="Arial" w:cs="Arial"/>
                <w:sz w:val="22"/>
                <w:szCs w:val="22"/>
              </w:rPr>
              <w:t>Discreet and respects confidentiality</w:t>
            </w:r>
          </w:p>
          <w:p w14:paraId="50BBBC0A" w14:textId="77777777" w:rsidR="00117A3E" w:rsidRPr="00117A3E" w:rsidRDefault="00117A3E" w:rsidP="00117A3E">
            <w:pPr>
              <w:pStyle w:val="BodyTextIndent3"/>
              <w:ind w:left="0"/>
              <w:rPr>
                <w:rFonts w:cs="Arial"/>
                <w:szCs w:val="16"/>
              </w:rPr>
            </w:pPr>
          </w:p>
        </w:tc>
        <w:tc>
          <w:tcPr>
            <w:tcW w:w="1270" w:type="dxa"/>
          </w:tcPr>
          <w:p w14:paraId="51FA366A" w14:textId="45A55D5D" w:rsidR="00117A3E" w:rsidRDefault="00D8004C" w:rsidP="00117A3E">
            <w:pPr>
              <w:pStyle w:val="BodyTextIndent3"/>
              <w:ind w:left="0"/>
              <w:jc w:val="center"/>
              <w:rPr>
                <w:sz w:val="24"/>
                <w:szCs w:val="24"/>
              </w:rPr>
            </w:pPr>
            <w:r>
              <w:rPr>
                <w:sz w:val="24"/>
                <w:szCs w:val="24"/>
              </w:rPr>
              <w:t>E</w:t>
            </w:r>
          </w:p>
        </w:tc>
        <w:tc>
          <w:tcPr>
            <w:tcW w:w="1444" w:type="dxa"/>
          </w:tcPr>
          <w:p w14:paraId="67B1B053" w14:textId="77777777" w:rsidR="00117A3E" w:rsidRDefault="00117A3E" w:rsidP="00117A3E">
            <w:pPr>
              <w:pStyle w:val="BodyTextIndent3"/>
              <w:ind w:left="0"/>
              <w:rPr>
                <w:sz w:val="24"/>
                <w:szCs w:val="24"/>
              </w:rPr>
            </w:pPr>
          </w:p>
        </w:tc>
      </w:tr>
      <w:tr w:rsidR="00117A3E" w14:paraId="6558A0FE" w14:textId="77777777" w:rsidTr="00117A3E">
        <w:tc>
          <w:tcPr>
            <w:tcW w:w="7204" w:type="dxa"/>
          </w:tcPr>
          <w:p w14:paraId="2569BA74" w14:textId="77777777" w:rsidR="00D8004C" w:rsidRPr="00D8004C" w:rsidRDefault="00D8004C" w:rsidP="00D8004C">
            <w:pPr>
              <w:rPr>
                <w:rFonts w:ascii="Arial" w:hAnsi="Arial" w:cs="Arial"/>
                <w:sz w:val="22"/>
                <w:szCs w:val="22"/>
              </w:rPr>
            </w:pPr>
            <w:r w:rsidRPr="00D8004C">
              <w:rPr>
                <w:rFonts w:ascii="Arial" w:hAnsi="Arial" w:cs="Arial"/>
                <w:sz w:val="22"/>
                <w:szCs w:val="22"/>
              </w:rPr>
              <w:t>Acts in accordance with the council values of:</w:t>
            </w:r>
          </w:p>
          <w:p w14:paraId="6422B6E6" w14:textId="77777777" w:rsidR="00D8004C" w:rsidRPr="00D8004C" w:rsidRDefault="00D8004C" w:rsidP="00D8004C">
            <w:pPr>
              <w:rPr>
                <w:rFonts w:ascii="Arial" w:hAnsi="Arial" w:cs="Arial"/>
                <w:sz w:val="22"/>
                <w:szCs w:val="22"/>
              </w:rPr>
            </w:pPr>
            <w:r w:rsidRPr="00D8004C">
              <w:rPr>
                <w:rFonts w:ascii="Arial" w:hAnsi="Arial" w:cs="Arial"/>
                <w:sz w:val="22"/>
                <w:szCs w:val="22"/>
              </w:rPr>
              <w:t>•</w:t>
            </w:r>
            <w:r w:rsidRPr="00D8004C">
              <w:rPr>
                <w:rFonts w:ascii="Arial" w:hAnsi="Arial" w:cs="Arial"/>
                <w:sz w:val="22"/>
                <w:szCs w:val="22"/>
              </w:rPr>
              <w:tab/>
              <w:t>Great customer service</w:t>
            </w:r>
          </w:p>
          <w:p w14:paraId="22CF8FB1" w14:textId="77777777" w:rsidR="00D8004C" w:rsidRPr="00D8004C" w:rsidRDefault="00D8004C" w:rsidP="00D8004C">
            <w:pPr>
              <w:rPr>
                <w:rFonts w:ascii="Arial" w:hAnsi="Arial" w:cs="Arial"/>
                <w:sz w:val="22"/>
                <w:szCs w:val="22"/>
              </w:rPr>
            </w:pPr>
            <w:r w:rsidRPr="00D8004C">
              <w:rPr>
                <w:rFonts w:ascii="Arial" w:hAnsi="Arial" w:cs="Arial"/>
                <w:sz w:val="22"/>
                <w:szCs w:val="22"/>
              </w:rPr>
              <w:t>•</w:t>
            </w:r>
            <w:r w:rsidRPr="00D8004C">
              <w:rPr>
                <w:rFonts w:ascii="Arial" w:hAnsi="Arial" w:cs="Arial"/>
                <w:sz w:val="22"/>
                <w:szCs w:val="22"/>
              </w:rPr>
              <w:tab/>
              <w:t>Openness and accountability</w:t>
            </w:r>
          </w:p>
          <w:p w14:paraId="0FC82FA1" w14:textId="77777777" w:rsidR="00D8004C" w:rsidRPr="00D8004C" w:rsidRDefault="00D8004C" w:rsidP="00D8004C">
            <w:pPr>
              <w:rPr>
                <w:rFonts w:ascii="Arial" w:hAnsi="Arial" w:cs="Arial"/>
                <w:sz w:val="22"/>
                <w:szCs w:val="22"/>
              </w:rPr>
            </w:pPr>
            <w:r w:rsidRPr="00D8004C">
              <w:rPr>
                <w:rFonts w:ascii="Arial" w:hAnsi="Arial" w:cs="Arial"/>
                <w:sz w:val="22"/>
                <w:szCs w:val="22"/>
              </w:rPr>
              <w:t>•</w:t>
            </w:r>
            <w:r w:rsidRPr="00D8004C">
              <w:rPr>
                <w:rFonts w:ascii="Arial" w:hAnsi="Arial" w:cs="Arial"/>
                <w:sz w:val="22"/>
                <w:szCs w:val="22"/>
              </w:rPr>
              <w:tab/>
              <w:t>Innovation and improvement</w:t>
            </w:r>
          </w:p>
          <w:p w14:paraId="17B2E657" w14:textId="77777777" w:rsidR="00117A3E" w:rsidRDefault="00D8004C" w:rsidP="00347107">
            <w:pPr>
              <w:rPr>
                <w:rFonts w:ascii="Arial" w:hAnsi="Arial" w:cs="Arial"/>
                <w:sz w:val="22"/>
                <w:szCs w:val="22"/>
              </w:rPr>
            </w:pPr>
            <w:r w:rsidRPr="00D8004C">
              <w:rPr>
                <w:rFonts w:ascii="Arial" w:hAnsi="Arial" w:cs="Arial"/>
                <w:sz w:val="22"/>
                <w:szCs w:val="22"/>
              </w:rPr>
              <w:t>•</w:t>
            </w:r>
            <w:r w:rsidRPr="00D8004C">
              <w:rPr>
                <w:rFonts w:ascii="Arial" w:hAnsi="Arial" w:cs="Arial"/>
                <w:sz w:val="22"/>
                <w:szCs w:val="22"/>
              </w:rPr>
              <w:tab/>
              <w:t>Fairness and respect</w:t>
            </w:r>
          </w:p>
          <w:p w14:paraId="07D48138" w14:textId="6D956790" w:rsidR="00347107" w:rsidRPr="00347107" w:rsidRDefault="00347107" w:rsidP="00347107">
            <w:pPr>
              <w:rPr>
                <w:rFonts w:ascii="Arial" w:hAnsi="Arial" w:cs="Arial"/>
                <w:sz w:val="22"/>
                <w:szCs w:val="22"/>
              </w:rPr>
            </w:pPr>
          </w:p>
        </w:tc>
        <w:tc>
          <w:tcPr>
            <w:tcW w:w="1270" w:type="dxa"/>
          </w:tcPr>
          <w:p w14:paraId="095BE8E4" w14:textId="79B8E7E6" w:rsidR="00117A3E" w:rsidRDefault="00D8004C" w:rsidP="00117A3E">
            <w:pPr>
              <w:pStyle w:val="BodyTextIndent3"/>
              <w:ind w:left="0"/>
              <w:jc w:val="center"/>
              <w:rPr>
                <w:sz w:val="24"/>
                <w:szCs w:val="24"/>
              </w:rPr>
            </w:pPr>
            <w:r>
              <w:rPr>
                <w:sz w:val="24"/>
                <w:szCs w:val="24"/>
              </w:rPr>
              <w:t>E</w:t>
            </w:r>
          </w:p>
        </w:tc>
        <w:tc>
          <w:tcPr>
            <w:tcW w:w="1444" w:type="dxa"/>
          </w:tcPr>
          <w:p w14:paraId="707454F2" w14:textId="77777777" w:rsidR="00117A3E" w:rsidRDefault="00117A3E" w:rsidP="00117A3E">
            <w:pPr>
              <w:pStyle w:val="BodyTextIndent3"/>
              <w:ind w:left="0"/>
              <w:rPr>
                <w:sz w:val="24"/>
                <w:szCs w:val="24"/>
              </w:rPr>
            </w:pPr>
          </w:p>
        </w:tc>
      </w:tr>
      <w:tr w:rsidR="03BEA857" w14:paraId="13E950D9" w14:textId="77777777" w:rsidTr="00117A3E">
        <w:tc>
          <w:tcPr>
            <w:tcW w:w="7204" w:type="dxa"/>
          </w:tcPr>
          <w:p w14:paraId="2FFF7BAE" w14:textId="0F544A32" w:rsidR="00D8004C" w:rsidRPr="00D8004C" w:rsidRDefault="00D8004C" w:rsidP="00D8004C">
            <w:pPr>
              <w:rPr>
                <w:rFonts w:ascii="Arial" w:hAnsi="Arial" w:cs="Arial"/>
                <w:sz w:val="22"/>
                <w:szCs w:val="22"/>
              </w:rPr>
            </w:pPr>
            <w:r w:rsidRPr="00D8004C">
              <w:rPr>
                <w:rFonts w:ascii="Arial" w:hAnsi="Arial" w:cs="Arial"/>
                <w:sz w:val="22"/>
                <w:szCs w:val="22"/>
              </w:rPr>
              <w:lastRenderedPageBreak/>
              <w:t>Willingness to undertake any learning and development opportunities identified as necessary for the job</w:t>
            </w:r>
          </w:p>
          <w:p w14:paraId="35EDF4B8" w14:textId="77777777" w:rsidR="03BEA857" w:rsidRPr="00117A3E" w:rsidRDefault="03BEA857" w:rsidP="03BEA857">
            <w:pPr>
              <w:pStyle w:val="BodyTextIndent3"/>
              <w:ind w:left="0"/>
              <w:rPr>
                <w:szCs w:val="16"/>
              </w:rPr>
            </w:pPr>
          </w:p>
        </w:tc>
        <w:tc>
          <w:tcPr>
            <w:tcW w:w="1270" w:type="dxa"/>
          </w:tcPr>
          <w:p w14:paraId="7220B7E6" w14:textId="60154CD6" w:rsidR="03BEA857" w:rsidRDefault="00D8004C" w:rsidP="00D8004C">
            <w:pPr>
              <w:pStyle w:val="BodyTextIndent3"/>
              <w:ind w:left="0"/>
              <w:jc w:val="center"/>
              <w:rPr>
                <w:sz w:val="24"/>
                <w:szCs w:val="24"/>
              </w:rPr>
            </w:pPr>
            <w:r>
              <w:rPr>
                <w:sz w:val="24"/>
                <w:szCs w:val="24"/>
              </w:rPr>
              <w:t>E</w:t>
            </w:r>
          </w:p>
        </w:tc>
        <w:tc>
          <w:tcPr>
            <w:tcW w:w="1444" w:type="dxa"/>
          </w:tcPr>
          <w:p w14:paraId="29CFEB1B" w14:textId="1C36FA23" w:rsidR="03BEA857" w:rsidRDefault="03BEA857" w:rsidP="00823031">
            <w:pPr>
              <w:pStyle w:val="BodyTextIndent3"/>
              <w:ind w:left="0"/>
              <w:jc w:val="center"/>
              <w:rPr>
                <w:sz w:val="24"/>
                <w:szCs w:val="24"/>
              </w:rPr>
            </w:pP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57722BDC" w14:textId="453B6827" w:rsidR="00200553" w:rsidRDefault="00200553" w:rsidP="00200553">
      <w:pPr>
        <w:ind w:left="6480"/>
        <w:rPr>
          <w:rFonts w:ascii="Arial" w:hAnsi="Arial"/>
          <w:sz w:val="22"/>
        </w:rPr>
      </w:pPr>
    </w:p>
    <w:p w14:paraId="13178420" w14:textId="77777777" w:rsidR="00347107" w:rsidRPr="00077741" w:rsidRDefault="00347107"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4BED1F15" w:rsidR="00016DE7" w:rsidRPr="00D8004C" w:rsidRDefault="00D8004C" w:rsidP="00016DE7">
      <w:pPr>
        <w:ind w:left="1080"/>
        <w:outlineLvl w:val="0"/>
        <w:rPr>
          <w:rFonts w:ascii="Arial" w:hAnsi="Arial" w:cs="Arial"/>
          <w:sz w:val="56"/>
          <w:szCs w:val="56"/>
        </w:rPr>
      </w:pPr>
      <w:r w:rsidRPr="00D8004C">
        <w:rPr>
          <w:rFonts w:ascii="Arial" w:hAnsi="Arial" w:cs="Arial"/>
          <w:sz w:val="56"/>
          <w:szCs w:val="56"/>
        </w:rPr>
        <w:t xml:space="preserve">Career Grade Progression </w:t>
      </w:r>
    </w:p>
    <w:p w14:paraId="62CE3DF8" w14:textId="1D2C4F07" w:rsidR="00D8004C" w:rsidRDefault="00D8004C" w:rsidP="00016DE7">
      <w:pPr>
        <w:ind w:left="1080"/>
        <w:outlineLvl w:val="0"/>
        <w:rPr>
          <w:rFonts w:ascii="Arial" w:hAnsi="Arial" w:cs="Arial"/>
        </w:rPr>
      </w:pPr>
    </w:p>
    <w:p w14:paraId="0B277BC8" w14:textId="77777777" w:rsidR="00D8004C" w:rsidRDefault="00D8004C" w:rsidP="00D8004C">
      <w:pPr>
        <w:pStyle w:val="BodyTextIndent3"/>
        <w:ind w:left="0"/>
        <w:rPr>
          <w:rFonts w:cs="Arial"/>
          <w:b w:val="0"/>
          <w:sz w:val="22"/>
          <w:szCs w:val="22"/>
        </w:rPr>
      </w:pPr>
      <w:r w:rsidRPr="00441875">
        <w:rPr>
          <w:rFonts w:cs="Arial"/>
          <w:sz w:val="22"/>
          <w:szCs w:val="22"/>
        </w:rPr>
        <w:t>NOTE</w:t>
      </w:r>
      <w:r w:rsidRPr="00441875">
        <w:rPr>
          <w:rFonts w:cs="Arial"/>
          <w:b w:val="0"/>
          <w:sz w:val="22"/>
          <w:szCs w:val="22"/>
        </w:rPr>
        <w:t>: Appointment to and progression through linked grades is dependent upon</w:t>
      </w:r>
      <w:r>
        <w:rPr>
          <w:rFonts w:cs="Arial"/>
          <w:b w:val="0"/>
          <w:sz w:val="22"/>
          <w:szCs w:val="22"/>
        </w:rPr>
        <w:t>:</w:t>
      </w:r>
    </w:p>
    <w:p w14:paraId="04C46088" w14:textId="77777777" w:rsidR="00D8004C" w:rsidRDefault="00D8004C" w:rsidP="00347107">
      <w:pPr>
        <w:pStyle w:val="BodyTextIndent3"/>
        <w:numPr>
          <w:ilvl w:val="0"/>
          <w:numId w:val="9"/>
        </w:numPr>
        <w:rPr>
          <w:rFonts w:cs="Arial"/>
          <w:b w:val="0"/>
          <w:sz w:val="22"/>
          <w:szCs w:val="22"/>
        </w:rPr>
      </w:pPr>
      <w:r w:rsidRPr="00441875">
        <w:rPr>
          <w:rFonts w:cs="Arial"/>
          <w:b w:val="0"/>
          <w:sz w:val="22"/>
          <w:szCs w:val="22"/>
        </w:rPr>
        <w:t>achieving the relevant qualifications and experience detailed in the Person Specification</w:t>
      </w:r>
    </w:p>
    <w:p w14:paraId="7CB7EFB5" w14:textId="77777777" w:rsidR="00D8004C" w:rsidRDefault="00D8004C" w:rsidP="00347107">
      <w:pPr>
        <w:pStyle w:val="BodyTextIndent3"/>
        <w:numPr>
          <w:ilvl w:val="0"/>
          <w:numId w:val="9"/>
        </w:numPr>
        <w:rPr>
          <w:rFonts w:cs="Arial"/>
          <w:b w:val="0"/>
          <w:sz w:val="22"/>
          <w:szCs w:val="22"/>
        </w:rPr>
      </w:pPr>
      <w:r w:rsidRPr="00441875">
        <w:rPr>
          <w:rFonts w:cs="Arial"/>
          <w:b w:val="0"/>
          <w:sz w:val="22"/>
          <w:szCs w:val="22"/>
        </w:rPr>
        <w:t>management discretion as to the business requirement for work at the higher levels to be undertaken</w:t>
      </w:r>
    </w:p>
    <w:p w14:paraId="3773FCB3" w14:textId="77777777" w:rsidR="00D8004C" w:rsidRDefault="00D8004C" w:rsidP="00347107">
      <w:pPr>
        <w:pStyle w:val="BodyTextIndent3"/>
        <w:numPr>
          <w:ilvl w:val="0"/>
          <w:numId w:val="9"/>
        </w:numPr>
        <w:rPr>
          <w:rFonts w:cs="Arial"/>
          <w:b w:val="0"/>
          <w:sz w:val="22"/>
          <w:szCs w:val="22"/>
        </w:rPr>
      </w:pPr>
      <w:r w:rsidRPr="00441875">
        <w:rPr>
          <w:rFonts w:cs="Arial"/>
          <w:b w:val="0"/>
          <w:sz w:val="22"/>
          <w:szCs w:val="22"/>
        </w:rPr>
        <w:t xml:space="preserve">the postholder’s ability to undertake such work. </w:t>
      </w:r>
    </w:p>
    <w:p w14:paraId="77B221EF" w14:textId="77777777" w:rsidR="00D8004C" w:rsidRDefault="00D8004C" w:rsidP="00D8004C">
      <w:pPr>
        <w:pStyle w:val="BodyTextIndent3"/>
        <w:ind w:left="60"/>
        <w:rPr>
          <w:rFonts w:cs="Arial"/>
          <w:b w:val="0"/>
          <w:sz w:val="22"/>
          <w:szCs w:val="22"/>
        </w:rPr>
      </w:pPr>
    </w:p>
    <w:p w14:paraId="07CCD5E6" w14:textId="77777777" w:rsidR="00D8004C" w:rsidRPr="00441875" w:rsidRDefault="00D8004C" w:rsidP="00D8004C">
      <w:pPr>
        <w:pStyle w:val="BodyTextIndent3"/>
        <w:ind w:left="60"/>
        <w:rPr>
          <w:rFonts w:cs="Arial"/>
          <w:b w:val="0"/>
          <w:sz w:val="22"/>
          <w:szCs w:val="22"/>
        </w:rPr>
      </w:pPr>
      <w:r w:rsidRPr="00441875">
        <w:rPr>
          <w:rFonts w:cs="Arial"/>
          <w:b w:val="0"/>
          <w:sz w:val="22"/>
          <w:szCs w:val="22"/>
        </w:rPr>
        <w:t>Normal incremental progression within the grade will apply until the postholder meets the criteria for progression to the next salary grade.</w:t>
      </w:r>
    </w:p>
    <w:p w14:paraId="583686A2" w14:textId="77777777" w:rsidR="00D8004C" w:rsidRDefault="00D8004C" w:rsidP="00D8004C">
      <w:pPr>
        <w:pStyle w:val="BodyTextIndent3"/>
        <w:ind w:left="0"/>
        <w:jc w:val="both"/>
        <w:rPr>
          <w:rFonts w:cs="Arial"/>
          <w:sz w:val="22"/>
          <w:szCs w:val="22"/>
        </w:rPr>
      </w:pPr>
    </w:p>
    <w:p w14:paraId="09C5A929" w14:textId="77777777" w:rsidR="00D8004C" w:rsidRPr="00441875" w:rsidRDefault="00D8004C" w:rsidP="00D8004C">
      <w:pPr>
        <w:pStyle w:val="BodyTextIndent3"/>
        <w:ind w:left="0"/>
        <w:rPr>
          <w:rFonts w:cs="Arial"/>
          <w:sz w:val="22"/>
          <w:szCs w:val="22"/>
        </w:rPr>
      </w:pPr>
      <w:r w:rsidRPr="00441875">
        <w:rPr>
          <w:rFonts w:cs="Arial"/>
          <w:sz w:val="22"/>
          <w:szCs w:val="22"/>
        </w:rPr>
        <w:t>(a)  BASIC CRITERIA</w:t>
      </w:r>
    </w:p>
    <w:p w14:paraId="7EF746A8" w14:textId="77777777" w:rsidR="00D8004C" w:rsidRPr="00441875" w:rsidRDefault="00D8004C" w:rsidP="00D8004C">
      <w:pPr>
        <w:pStyle w:val="BodyTextIndent3"/>
        <w:ind w:left="0"/>
        <w:rPr>
          <w:rFonts w:cs="Arial"/>
          <w:b w:val="0"/>
          <w:sz w:val="22"/>
          <w:szCs w:val="22"/>
        </w:rPr>
      </w:pPr>
    </w:p>
    <w:p w14:paraId="6F5EA725" w14:textId="77777777" w:rsidR="00D8004C" w:rsidRPr="00441875" w:rsidRDefault="00D8004C" w:rsidP="00D8004C">
      <w:pPr>
        <w:pStyle w:val="BodyTextIndent3"/>
        <w:ind w:left="0"/>
        <w:rPr>
          <w:rFonts w:cs="Arial"/>
          <w:sz w:val="22"/>
          <w:szCs w:val="22"/>
        </w:rPr>
      </w:pPr>
      <w:r w:rsidRPr="00441875">
        <w:rPr>
          <w:rFonts w:cs="Arial"/>
          <w:sz w:val="22"/>
          <w:szCs w:val="22"/>
        </w:rPr>
        <w:t>Qualifications and Experience</w:t>
      </w:r>
    </w:p>
    <w:p w14:paraId="1D3F2A0F" w14:textId="77777777" w:rsidR="00D8004C" w:rsidRPr="00441875" w:rsidRDefault="00D8004C" w:rsidP="00D8004C">
      <w:pPr>
        <w:pStyle w:val="BodyTextIndent3"/>
        <w:ind w:left="0"/>
        <w:rPr>
          <w:rFonts w:cs="Arial"/>
          <w:sz w:val="22"/>
          <w:szCs w:val="22"/>
        </w:rPr>
      </w:pPr>
    </w:p>
    <w:p w14:paraId="1B3D3F6B" w14:textId="77777777" w:rsidR="00D8004C" w:rsidRPr="00441875" w:rsidRDefault="00D8004C" w:rsidP="00D8004C">
      <w:pPr>
        <w:pStyle w:val="BodyTextIndent3"/>
        <w:ind w:left="0"/>
        <w:rPr>
          <w:rFonts w:cs="Arial"/>
          <w:sz w:val="22"/>
          <w:szCs w:val="22"/>
        </w:rPr>
      </w:pPr>
      <w:r w:rsidRPr="00441875">
        <w:rPr>
          <w:rFonts w:cs="Arial"/>
          <w:sz w:val="22"/>
          <w:szCs w:val="22"/>
        </w:rPr>
        <w:t>Grade 5</w:t>
      </w:r>
    </w:p>
    <w:p w14:paraId="17B6A7AB" w14:textId="77777777" w:rsidR="00D8004C" w:rsidRPr="00441875" w:rsidRDefault="00D8004C" w:rsidP="00D8004C">
      <w:pPr>
        <w:pStyle w:val="BodyTextIndent3"/>
        <w:ind w:left="0"/>
        <w:rPr>
          <w:rFonts w:cs="Arial"/>
          <w:sz w:val="22"/>
          <w:szCs w:val="22"/>
        </w:rPr>
      </w:pPr>
      <w:r w:rsidRPr="00441875">
        <w:rPr>
          <w:rFonts w:cs="Arial"/>
          <w:sz w:val="22"/>
          <w:szCs w:val="22"/>
        </w:rPr>
        <w:t>At appointment:</w:t>
      </w:r>
    </w:p>
    <w:p w14:paraId="554AFCA6" w14:textId="77777777" w:rsidR="00D8004C" w:rsidRPr="00441875" w:rsidRDefault="00D8004C" w:rsidP="00347107">
      <w:pPr>
        <w:pStyle w:val="BodyTextIndent3"/>
        <w:numPr>
          <w:ilvl w:val="0"/>
          <w:numId w:val="8"/>
        </w:numPr>
        <w:rPr>
          <w:rFonts w:cs="Arial"/>
          <w:sz w:val="22"/>
          <w:szCs w:val="22"/>
        </w:rPr>
      </w:pPr>
      <w:r w:rsidRPr="00441875">
        <w:rPr>
          <w:rFonts w:cs="Arial"/>
          <w:b w:val="0"/>
          <w:sz w:val="22"/>
          <w:szCs w:val="22"/>
        </w:rPr>
        <w:t xml:space="preserve">GCSE or equivalent in </w:t>
      </w:r>
      <w:proofErr w:type="spellStart"/>
      <w:r w:rsidRPr="00441875">
        <w:rPr>
          <w:rFonts w:cs="Arial"/>
          <w:b w:val="0"/>
          <w:sz w:val="22"/>
          <w:szCs w:val="22"/>
        </w:rPr>
        <w:t>Maths</w:t>
      </w:r>
      <w:proofErr w:type="spellEnd"/>
      <w:r w:rsidRPr="00441875">
        <w:rPr>
          <w:rFonts w:cs="Arial"/>
          <w:b w:val="0"/>
          <w:sz w:val="22"/>
          <w:szCs w:val="22"/>
        </w:rPr>
        <w:t xml:space="preserve"> and English or can demonstrate actual numeracy and literacy</w:t>
      </w:r>
      <w:r w:rsidRPr="00441875">
        <w:rPr>
          <w:rFonts w:cs="Arial"/>
          <w:sz w:val="22"/>
          <w:szCs w:val="22"/>
        </w:rPr>
        <w:t xml:space="preserve"> </w:t>
      </w:r>
      <w:r w:rsidRPr="00441875">
        <w:rPr>
          <w:rFonts w:cs="Arial"/>
          <w:b w:val="0"/>
          <w:sz w:val="22"/>
          <w:szCs w:val="22"/>
        </w:rPr>
        <w:t>at equivalent level</w:t>
      </w:r>
      <w:r w:rsidRPr="00441875">
        <w:rPr>
          <w:rFonts w:cs="Arial"/>
          <w:sz w:val="22"/>
          <w:szCs w:val="22"/>
        </w:rPr>
        <w:t xml:space="preserve"> </w:t>
      </w:r>
      <w:r>
        <w:rPr>
          <w:rFonts w:cs="Arial"/>
          <w:sz w:val="22"/>
          <w:szCs w:val="22"/>
        </w:rPr>
        <w:t>and</w:t>
      </w:r>
    </w:p>
    <w:p w14:paraId="38CB489E" w14:textId="77777777" w:rsidR="00D8004C" w:rsidRPr="00441875" w:rsidRDefault="00D8004C" w:rsidP="00347107">
      <w:pPr>
        <w:pStyle w:val="BodyTextIndent3"/>
        <w:numPr>
          <w:ilvl w:val="0"/>
          <w:numId w:val="8"/>
        </w:numPr>
        <w:rPr>
          <w:rFonts w:cs="Arial"/>
          <w:sz w:val="22"/>
          <w:szCs w:val="22"/>
        </w:rPr>
      </w:pPr>
      <w:r w:rsidRPr="00441875">
        <w:rPr>
          <w:rFonts w:cs="Arial"/>
          <w:b w:val="0"/>
          <w:sz w:val="22"/>
          <w:szCs w:val="22"/>
        </w:rPr>
        <w:t xml:space="preserve">Willingness to work towards Chartered Institute of Personnel and Development (CIPD) Foundation Certificate in Human Resources  Practice and/or professional qualification </w:t>
      </w:r>
      <w:r>
        <w:rPr>
          <w:rFonts w:cs="Arial"/>
          <w:b w:val="0"/>
          <w:sz w:val="22"/>
          <w:szCs w:val="22"/>
        </w:rPr>
        <w:t xml:space="preserve">or CIPD membership at minimum student level </w:t>
      </w:r>
      <w:r>
        <w:rPr>
          <w:rFonts w:cs="Arial"/>
          <w:sz w:val="22"/>
          <w:szCs w:val="22"/>
        </w:rPr>
        <w:t>and</w:t>
      </w:r>
    </w:p>
    <w:p w14:paraId="69ADA6D8" w14:textId="77777777" w:rsidR="00D8004C" w:rsidRPr="00441875" w:rsidRDefault="00D8004C" w:rsidP="00347107">
      <w:pPr>
        <w:pStyle w:val="BodyTextIndent3"/>
        <w:numPr>
          <w:ilvl w:val="0"/>
          <w:numId w:val="8"/>
        </w:numPr>
        <w:rPr>
          <w:rFonts w:cs="Arial"/>
          <w:b w:val="0"/>
          <w:sz w:val="22"/>
          <w:szCs w:val="22"/>
        </w:rPr>
      </w:pPr>
      <w:r w:rsidRPr="00441875">
        <w:rPr>
          <w:rFonts w:cs="Arial"/>
          <w:b w:val="0"/>
          <w:sz w:val="22"/>
          <w:szCs w:val="22"/>
        </w:rPr>
        <w:t xml:space="preserve">Over 1 year and up to 2 </w:t>
      </w:r>
      <w:proofErr w:type="spellStart"/>
      <w:r w:rsidRPr="00441875">
        <w:rPr>
          <w:rFonts w:cs="Arial"/>
          <w:b w:val="0"/>
          <w:sz w:val="22"/>
          <w:szCs w:val="22"/>
        </w:rPr>
        <w:t>years experience</w:t>
      </w:r>
      <w:proofErr w:type="spellEnd"/>
      <w:r w:rsidRPr="00441875">
        <w:rPr>
          <w:rFonts w:cs="Arial"/>
          <w:b w:val="0"/>
          <w:sz w:val="22"/>
          <w:szCs w:val="22"/>
        </w:rPr>
        <w:t xml:space="preserve"> in a busy Human Resources </w:t>
      </w:r>
      <w:r>
        <w:rPr>
          <w:rFonts w:cs="Arial"/>
          <w:b w:val="0"/>
          <w:sz w:val="22"/>
          <w:szCs w:val="22"/>
        </w:rPr>
        <w:t>team</w:t>
      </w:r>
      <w:r w:rsidRPr="00441875">
        <w:rPr>
          <w:rFonts w:cs="Arial"/>
          <w:b w:val="0"/>
          <w:sz w:val="22"/>
          <w:szCs w:val="22"/>
        </w:rPr>
        <w:t xml:space="preserve"> undertaking Human Resources related administrative duties or </w:t>
      </w:r>
      <w:r>
        <w:rPr>
          <w:rFonts w:cs="Arial"/>
          <w:b w:val="0"/>
          <w:sz w:val="22"/>
          <w:szCs w:val="22"/>
        </w:rPr>
        <w:t xml:space="preserve">an </w:t>
      </w:r>
      <w:r w:rsidRPr="00441875">
        <w:rPr>
          <w:rFonts w:cs="Arial"/>
          <w:b w:val="0"/>
          <w:sz w:val="22"/>
          <w:szCs w:val="22"/>
        </w:rPr>
        <w:t>equivalent role</w:t>
      </w:r>
    </w:p>
    <w:p w14:paraId="45E69751" w14:textId="77777777" w:rsidR="00D8004C" w:rsidRPr="00441875" w:rsidRDefault="00D8004C" w:rsidP="00D8004C">
      <w:pPr>
        <w:pStyle w:val="BodyTextIndent3"/>
        <w:ind w:left="0"/>
        <w:rPr>
          <w:rFonts w:cs="Arial"/>
          <w:sz w:val="22"/>
          <w:szCs w:val="22"/>
        </w:rPr>
      </w:pPr>
    </w:p>
    <w:p w14:paraId="3A47D904" w14:textId="77777777" w:rsidR="00D8004C" w:rsidRPr="00441875" w:rsidRDefault="00D8004C" w:rsidP="00D8004C">
      <w:pPr>
        <w:pStyle w:val="BodyTextIndent3"/>
        <w:ind w:left="0"/>
        <w:rPr>
          <w:rFonts w:cs="Arial"/>
          <w:sz w:val="22"/>
          <w:szCs w:val="22"/>
        </w:rPr>
      </w:pPr>
      <w:r w:rsidRPr="00441875">
        <w:rPr>
          <w:rFonts w:cs="Arial"/>
          <w:sz w:val="22"/>
          <w:szCs w:val="22"/>
        </w:rPr>
        <w:t>Progression to Grade 6: subject to :</w:t>
      </w:r>
    </w:p>
    <w:p w14:paraId="715D3914"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postholder meets criteria/experience specified for appointment  to grade 6</w:t>
      </w:r>
    </w:p>
    <w:p w14:paraId="2063B12C"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and  line managers confirmation of satisfactory performance in the post/undertaking the level of responsibilities required at grade 5</w:t>
      </w:r>
    </w:p>
    <w:p w14:paraId="2B90B708"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and line managers recommendation for progression to grade 6 </w:t>
      </w:r>
    </w:p>
    <w:p w14:paraId="69CA83C6" w14:textId="77777777" w:rsidR="00D8004C" w:rsidRPr="00441875" w:rsidRDefault="00D8004C" w:rsidP="00D8004C">
      <w:pPr>
        <w:pStyle w:val="BodyTextIndent3"/>
        <w:ind w:left="0"/>
        <w:rPr>
          <w:rFonts w:cs="Arial"/>
          <w:sz w:val="22"/>
          <w:szCs w:val="22"/>
        </w:rPr>
      </w:pPr>
    </w:p>
    <w:p w14:paraId="192E22EA" w14:textId="77777777" w:rsidR="00D8004C" w:rsidRPr="00441875" w:rsidRDefault="00D8004C" w:rsidP="00D8004C">
      <w:pPr>
        <w:pStyle w:val="BodyTextIndent3"/>
        <w:ind w:left="0"/>
        <w:rPr>
          <w:rFonts w:cs="Arial"/>
          <w:sz w:val="22"/>
          <w:szCs w:val="22"/>
        </w:rPr>
      </w:pPr>
      <w:r w:rsidRPr="00441875">
        <w:rPr>
          <w:rFonts w:cs="Arial"/>
          <w:sz w:val="22"/>
          <w:szCs w:val="22"/>
        </w:rPr>
        <w:t xml:space="preserve">Grade 6 </w:t>
      </w:r>
    </w:p>
    <w:p w14:paraId="19FE38A3" w14:textId="77777777" w:rsidR="00D8004C" w:rsidRPr="00441875" w:rsidRDefault="00D8004C" w:rsidP="00D8004C">
      <w:pPr>
        <w:pStyle w:val="BodyTextIndent3"/>
        <w:ind w:left="0"/>
        <w:rPr>
          <w:rFonts w:cs="Arial"/>
          <w:b w:val="0"/>
          <w:sz w:val="22"/>
          <w:szCs w:val="22"/>
        </w:rPr>
      </w:pPr>
      <w:r w:rsidRPr="00441875">
        <w:rPr>
          <w:rFonts w:cs="Arial"/>
          <w:sz w:val="22"/>
          <w:szCs w:val="22"/>
        </w:rPr>
        <w:t>At appointment</w:t>
      </w:r>
    </w:p>
    <w:p w14:paraId="4DD4B1B6" w14:textId="5989B3A2" w:rsidR="00D8004C" w:rsidRPr="00D8004C" w:rsidRDefault="00D8004C" w:rsidP="00347107">
      <w:pPr>
        <w:pStyle w:val="BodyTextIndent3"/>
        <w:numPr>
          <w:ilvl w:val="0"/>
          <w:numId w:val="6"/>
        </w:numPr>
        <w:rPr>
          <w:rFonts w:cs="Arial"/>
          <w:b w:val="0"/>
          <w:sz w:val="22"/>
          <w:szCs w:val="22"/>
        </w:rPr>
      </w:pPr>
      <w:r w:rsidRPr="00D8004C">
        <w:rPr>
          <w:rFonts w:cs="Arial"/>
          <w:b w:val="0"/>
          <w:sz w:val="22"/>
          <w:szCs w:val="22"/>
        </w:rPr>
        <w:t xml:space="preserve">GCSE or equivalent in </w:t>
      </w:r>
      <w:proofErr w:type="spellStart"/>
      <w:r w:rsidRPr="00D8004C">
        <w:rPr>
          <w:rFonts w:cs="Arial"/>
          <w:b w:val="0"/>
          <w:sz w:val="22"/>
          <w:szCs w:val="22"/>
        </w:rPr>
        <w:t>Maths</w:t>
      </w:r>
      <w:proofErr w:type="spellEnd"/>
      <w:r w:rsidRPr="00D8004C">
        <w:rPr>
          <w:rFonts w:cs="Arial"/>
          <w:b w:val="0"/>
          <w:sz w:val="22"/>
          <w:szCs w:val="22"/>
        </w:rPr>
        <w:t xml:space="preserve"> and English or can demonstrate actual numeracy and literacy</w:t>
      </w:r>
      <w:r w:rsidRPr="00D8004C">
        <w:rPr>
          <w:rFonts w:cs="Arial"/>
          <w:sz w:val="22"/>
          <w:szCs w:val="22"/>
        </w:rPr>
        <w:t xml:space="preserve"> </w:t>
      </w:r>
      <w:r w:rsidRPr="00D8004C">
        <w:rPr>
          <w:rFonts w:cs="Arial"/>
          <w:b w:val="0"/>
          <w:sz w:val="22"/>
          <w:szCs w:val="22"/>
        </w:rPr>
        <w:t>at equivalent level</w:t>
      </w:r>
      <w:r w:rsidRPr="00D8004C">
        <w:rPr>
          <w:rFonts w:cs="Arial"/>
          <w:sz w:val="22"/>
          <w:szCs w:val="22"/>
        </w:rPr>
        <w:t xml:space="preserve"> and </w:t>
      </w:r>
    </w:p>
    <w:p w14:paraId="73B27426"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Certificate of Personnel Practice or CIPD Foundation Certificate or equivalent or can demonstrate knowledge or ability at an equivalent level </w:t>
      </w:r>
      <w:r>
        <w:rPr>
          <w:rFonts w:cs="Arial"/>
          <w:sz w:val="22"/>
          <w:szCs w:val="22"/>
        </w:rPr>
        <w:t xml:space="preserve">and </w:t>
      </w:r>
    </w:p>
    <w:p w14:paraId="201EB843"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Willingness to pursue formal continued professional development (e.g. to work towards Chartered Institute of Personnel and Development (CIPD) </w:t>
      </w:r>
      <w:r>
        <w:rPr>
          <w:rFonts w:cs="Arial"/>
          <w:b w:val="0"/>
          <w:sz w:val="22"/>
          <w:szCs w:val="22"/>
        </w:rPr>
        <w:t>foundation level</w:t>
      </w:r>
      <w:r w:rsidRPr="00441875">
        <w:rPr>
          <w:rFonts w:cs="Arial"/>
          <w:b w:val="0"/>
          <w:sz w:val="22"/>
          <w:szCs w:val="22"/>
        </w:rPr>
        <w:t xml:space="preserve"> or advanced qualification </w:t>
      </w:r>
      <w:r w:rsidRPr="00441875">
        <w:rPr>
          <w:rFonts w:cs="Arial"/>
          <w:sz w:val="22"/>
          <w:szCs w:val="22"/>
        </w:rPr>
        <w:t>AND</w:t>
      </w:r>
    </w:p>
    <w:p w14:paraId="558FAFE4"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At least 2 </w:t>
      </w:r>
      <w:proofErr w:type="spellStart"/>
      <w:r w:rsidRPr="00441875">
        <w:rPr>
          <w:rFonts w:cs="Arial"/>
          <w:b w:val="0"/>
          <w:sz w:val="22"/>
          <w:szCs w:val="22"/>
        </w:rPr>
        <w:t>years experience</w:t>
      </w:r>
      <w:proofErr w:type="spellEnd"/>
      <w:r w:rsidRPr="00441875">
        <w:rPr>
          <w:rFonts w:cs="Arial"/>
          <w:b w:val="0"/>
          <w:sz w:val="22"/>
          <w:szCs w:val="22"/>
        </w:rPr>
        <w:t xml:space="preserve"> working in a busy Human Resources </w:t>
      </w:r>
      <w:r>
        <w:rPr>
          <w:rFonts w:cs="Arial"/>
          <w:b w:val="0"/>
          <w:sz w:val="22"/>
          <w:szCs w:val="22"/>
        </w:rPr>
        <w:t xml:space="preserve">team </w:t>
      </w:r>
      <w:r w:rsidRPr="00441875">
        <w:rPr>
          <w:rFonts w:cs="Arial"/>
          <w:b w:val="0"/>
          <w:sz w:val="22"/>
          <w:szCs w:val="22"/>
        </w:rPr>
        <w:t xml:space="preserve">undertaking Human Resources service related duties or equivalent role </w:t>
      </w:r>
    </w:p>
    <w:p w14:paraId="045B9799" w14:textId="77777777" w:rsidR="00D8004C" w:rsidRPr="00441875" w:rsidRDefault="00D8004C" w:rsidP="00D8004C">
      <w:pPr>
        <w:pStyle w:val="BodyTextIndent3"/>
        <w:ind w:left="0"/>
        <w:rPr>
          <w:rFonts w:cs="Arial"/>
          <w:b w:val="0"/>
          <w:sz w:val="22"/>
          <w:szCs w:val="22"/>
        </w:rPr>
      </w:pPr>
    </w:p>
    <w:p w14:paraId="48D36CEC" w14:textId="77777777" w:rsidR="00D8004C" w:rsidRPr="00441875" w:rsidRDefault="00D8004C" w:rsidP="00D8004C">
      <w:pPr>
        <w:pStyle w:val="BodyTextIndent3"/>
        <w:ind w:left="0"/>
        <w:rPr>
          <w:rFonts w:cs="Arial"/>
          <w:b w:val="0"/>
          <w:sz w:val="22"/>
          <w:szCs w:val="22"/>
        </w:rPr>
      </w:pPr>
      <w:r w:rsidRPr="00441875">
        <w:rPr>
          <w:rFonts w:cs="Arial"/>
          <w:sz w:val="22"/>
          <w:szCs w:val="22"/>
        </w:rPr>
        <w:t>Progression beyond the Grade 7 ‘bar’ after appointment:</w:t>
      </w:r>
    </w:p>
    <w:p w14:paraId="7206773E"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postholder meets criteria/experience specified for appointment  to </w:t>
      </w:r>
      <w:r>
        <w:rPr>
          <w:rFonts w:cs="Arial"/>
          <w:b w:val="0"/>
          <w:sz w:val="22"/>
          <w:szCs w:val="22"/>
        </w:rPr>
        <w:t>grade</w:t>
      </w:r>
      <w:r w:rsidRPr="00441875">
        <w:rPr>
          <w:rFonts w:cs="Arial"/>
          <w:b w:val="0"/>
          <w:sz w:val="22"/>
          <w:szCs w:val="22"/>
        </w:rPr>
        <w:t xml:space="preserve"> 7</w:t>
      </w:r>
    </w:p>
    <w:p w14:paraId="7D1979BC"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t xml:space="preserve">and line managers confirmation of satisfactory performance in the post at </w:t>
      </w:r>
      <w:r>
        <w:rPr>
          <w:rFonts w:cs="Arial"/>
          <w:b w:val="0"/>
          <w:sz w:val="22"/>
          <w:szCs w:val="22"/>
        </w:rPr>
        <w:t>grade</w:t>
      </w:r>
      <w:r w:rsidRPr="00441875">
        <w:rPr>
          <w:rFonts w:cs="Arial"/>
          <w:b w:val="0"/>
          <w:sz w:val="22"/>
          <w:szCs w:val="22"/>
        </w:rPr>
        <w:t xml:space="preserve"> 6</w:t>
      </w:r>
    </w:p>
    <w:p w14:paraId="55601702" w14:textId="77777777" w:rsidR="00D8004C" w:rsidRPr="00441875" w:rsidRDefault="00D8004C" w:rsidP="00347107">
      <w:pPr>
        <w:pStyle w:val="BodyTextIndent3"/>
        <w:numPr>
          <w:ilvl w:val="0"/>
          <w:numId w:val="6"/>
        </w:numPr>
        <w:rPr>
          <w:rFonts w:cs="Arial"/>
          <w:b w:val="0"/>
          <w:sz w:val="22"/>
          <w:szCs w:val="22"/>
        </w:rPr>
      </w:pPr>
      <w:r w:rsidRPr="00441875">
        <w:rPr>
          <w:rFonts w:cs="Arial"/>
          <w:b w:val="0"/>
          <w:sz w:val="22"/>
          <w:szCs w:val="22"/>
        </w:rPr>
        <w:lastRenderedPageBreak/>
        <w:t>and line managers recommendation for progression to Scale 7</w:t>
      </w:r>
    </w:p>
    <w:p w14:paraId="625F8F5A" w14:textId="77777777" w:rsidR="00D8004C" w:rsidRPr="00441875" w:rsidRDefault="00D8004C" w:rsidP="00D8004C">
      <w:pPr>
        <w:pStyle w:val="BodyTextIndent3"/>
        <w:ind w:left="0"/>
        <w:rPr>
          <w:rFonts w:cs="Arial"/>
          <w:b w:val="0"/>
          <w:sz w:val="22"/>
          <w:szCs w:val="22"/>
        </w:rPr>
      </w:pPr>
    </w:p>
    <w:p w14:paraId="070B518E" w14:textId="77777777" w:rsidR="00D8004C" w:rsidRPr="00441875" w:rsidRDefault="00D8004C" w:rsidP="00D8004C">
      <w:pPr>
        <w:pStyle w:val="BodyTextIndent3"/>
        <w:ind w:left="0"/>
        <w:rPr>
          <w:rFonts w:cs="Arial"/>
          <w:sz w:val="22"/>
          <w:szCs w:val="22"/>
        </w:rPr>
      </w:pPr>
      <w:r w:rsidRPr="00441875">
        <w:rPr>
          <w:rFonts w:cs="Arial"/>
          <w:sz w:val="22"/>
          <w:szCs w:val="22"/>
        </w:rPr>
        <w:t>Grade 7</w:t>
      </w:r>
    </w:p>
    <w:p w14:paraId="5844709A" w14:textId="77777777" w:rsidR="00D8004C" w:rsidRPr="00441875" w:rsidRDefault="00D8004C" w:rsidP="00D8004C">
      <w:pPr>
        <w:pStyle w:val="BodyTextIndent3"/>
        <w:ind w:left="0"/>
        <w:rPr>
          <w:rFonts w:cs="Arial"/>
          <w:sz w:val="22"/>
          <w:szCs w:val="22"/>
        </w:rPr>
      </w:pPr>
      <w:r w:rsidRPr="00441875">
        <w:rPr>
          <w:rFonts w:cs="Arial"/>
          <w:sz w:val="22"/>
          <w:szCs w:val="22"/>
        </w:rPr>
        <w:t>At appointment:</w:t>
      </w:r>
    </w:p>
    <w:p w14:paraId="54A0B0BE"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GCSE or equivalent in </w:t>
      </w:r>
      <w:proofErr w:type="spellStart"/>
      <w:r w:rsidRPr="00441875">
        <w:rPr>
          <w:rFonts w:cs="Arial"/>
          <w:b w:val="0"/>
          <w:sz w:val="22"/>
          <w:szCs w:val="22"/>
        </w:rPr>
        <w:t>Maths</w:t>
      </w:r>
      <w:proofErr w:type="spellEnd"/>
      <w:r w:rsidRPr="00441875">
        <w:rPr>
          <w:rFonts w:cs="Arial"/>
          <w:b w:val="0"/>
          <w:sz w:val="22"/>
          <w:szCs w:val="22"/>
        </w:rPr>
        <w:t xml:space="preserve"> and English or can demonstrate actual numeracy and literacy at equivalent level </w:t>
      </w:r>
      <w:r>
        <w:rPr>
          <w:rFonts w:cs="Arial"/>
          <w:sz w:val="22"/>
          <w:szCs w:val="22"/>
        </w:rPr>
        <w:t>and</w:t>
      </w:r>
    </w:p>
    <w:p w14:paraId="33A938F9" w14:textId="77777777" w:rsidR="00D8004C" w:rsidRPr="00441875" w:rsidRDefault="00D8004C" w:rsidP="00347107">
      <w:pPr>
        <w:pStyle w:val="BodyTextIndent3"/>
        <w:numPr>
          <w:ilvl w:val="0"/>
          <w:numId w:val="7"/>
        </w:numPr>
        <w:rPr>
          <w:rFonts w:cs="Arial"/>
          <w:b w:val="0"/>
          <w:sz w:val="22"/>
          <w:szCs w:val="22"/>
        </w:rPr>
      </w:pPr>
      <w:r>
        <w:rPr>
          <w:rFonts w:cs="Arial"/>
          <w:b w:val="0"/>
          <w:sz w:val="22"/>
          <w:szCs w:val="22"/>
        </w:rPr>
        <w:t xml:space="preserve">Successful </w:t>
      </w:r>
      <w:r w:rsidRPr="00441875">
        <w:rPr>
          <w:rFonts w:cs="Arial"/>
          <w:b w:val="0"/>
          <w:sz w:val="22"/>
          <w:szCs w:val="22"/>
        </w:rPr>
        <w:t xml:space="preserve">completion of CIPD Level 5 Intermediate Diploma in Human Resources Management or equivalent or </w:t>
      </w:r>
      <w:r>
        <w:rPr>
          <w:rFonts w:cs="Arial"/>
          <w:b w:val="0"/>
          <w:sz w:val="22"/>
          <w:szCs w:val="22"/>
        </w:rPr>
        <w:t xml:space="preserve">Associate membership of CIPD or </w:t>
      </w:r>
      <w:r w:rsidRPr="00441875">
        <w:rPr>
          <w:rFonts w:cs="Arial"/>
          <w:b w:val="0"/>
          <w:sz w:val="22"/>
          <w:szCs w:val="22"/>
        </w:rPr>
        <w:t xml:space="preserve">can demonstrate knowledge or ability at an equivalent level </w:t>
      </w:r>
      <w:r>
        <w:rPr>
          <w:rFonts w:cs="Arial"/>
          <w:sz w:val="22"/>
          <w:szCs w:val="22"/>
        </w:rPr>
        <w:t>and</w:t>
      </w:r>
    </w:p>
    <w:p w14:paraId="7DFB7B06"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Willingness to continue to work towards Chartered Institute of Personnel and Development (CIPD) professional qualification or commitment to equivalent  professional development </w:t>
      </w:r>
      <w:r>
        <w:rPr>
          <w:rFonts w:cs="Arial"/>
          <w:sz w:val="22"/>
          <w:szCs w:val="22"/>
        </w:rPr>
        <w:t xml:space="preserve">and </w:t>
      </w:r>
    </w:p>
    <w:p w14:paraId="33AB9BD4"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At least 2 </w:t>
      </w:r>
      <w:proofErr w:type="spellStart"/>
      <w:r w:rsidRPr="00441875">
        <w:rPr>
          <w:rFonts w:cs="Arial"/>
          <w:b w:val="0"/>
          <w:sz w:val="22"/>
          <w:szCs w:val="22"/>
        </w:rPr>
        <w:t>years experience</w:t>
      </w:r>
      <w:proofErr w:type="spellEnd"/>
      <w:r w:rsidRPr="00441875">
        <w:rPr>
          <w:rFonts w:cs="Arial"/>
          <w:b w:val="0"/>
          <w:sz w:val="22"/>
          <w:szCs w:val="22"/>
        </w:rPr>
        <w:t xml:space="preserve"> working in a busy Human Resources office as a Human Resources practitioner at level of Grade 6 Assistant Human Resources Adviser or equivalent role</w:t>
      </w:r>
    </w:p>
    <w:p w14:paraId="5985D73A" w14:textId="77777777" w:rsidR="00D8004C" w:rsidRPr="00441875" w:rsidRDefault="00D8004C" w:rsidP="00D8004C">
      <w:pPr>
        <w:pStyle w:val="BodyTextIndent3"/>
        <w:ind w:left="0"/>
        <w:rPr>
          <w:rFonts w:cs="Arial"/>
          <w:sz w:val="22"/>
          <w:szCs w:val="22"/>
        </w:rPr>
      </w:pPr>
    </w:p>
    <w:p w14:paraId="7E9EA349" w14:textId="77777777" w:rsidR="00D8004C" w:rsidRPr="00441875" w:rsidRDefault="00D8004C" w:rsidP="00D8004C">
      <w:pPr>
        <w:pStyle w:val="BodyTextIndent3"/>
        <w:ind w:left="0"/>
        <w:rPr>
          <w:rFonts w:cs="Arial"/>
          <w:sz w:val="22"/>
          <w:szCs w:val="22"/>
        </w:rPr>
      </w:pPr>
      <w:r w:rsidRPr="00441875">
        <w:rPr>
          <w:rFonts w:cs="Arial"/>
          <w:sz w:val="22"/>
          <w:szCs w:val="22"/>
        </w:rPr>
        <w:t>Progression to Grade 8 subject to:</w:t>
      </w:r>
    </w:p>
    <w:p w14:paraId="26EB11D8"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 xml:space="preserve">postholder meets criteria/experience specified for appointment  to Grade 8 </w:t>
      </w:r>
      <w:r w:rsidRPr="00441875">
        <w:rPr>
          <w:rFonts w:cs="Arial"/>
          <w:sz w:val="22"/>
          <w:szCs w:val="22"/>
        </w:rPr>
        <w:t>AND</w:t>
      </w:r>
    </w:p>
    <w:p w14:paraId="23185BB8"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 xml:space="preserve">line managers confirmation of satisfactory performance in the post at Scale 7 </w:t>
      </w:r>
      <w:r w:rsidRPr="00441875">
        <w:rPr>
          <w:rFonts w:cs="Arial"/>
          <w:sz w:val="22"/>
          <w:szCs w:val="22"/>
        </w:rPr>
        <w:t xml:space="preserve">AND </w:t>
      </w:r>
      <w:r w:rsidRPr="00441875">
        <w:rPr>
          <w:rFonts w:cs="Arial"/>
          <w:b w:val="0"/>
          <w:sz w:val="22"/>
          <w:szCs w:val="22"/>
        </w:rPr>
        <w:t xml:space="preserve"> </w:t>
      </w:r>
    </w:p>
    <w:p w14:paraId="788369EC"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line managers recommendation for progression to Grade 8</w:t>
      </w:r>
    </w:p>
    <w:p w14:paraId="648378E5" w14:textId="77777777" w:rsidR="00D8004C" w:rsidRPr="00441875" w:rsidRDefault="00D8004C" w:rsidP="00D8004C">
      <w:pPr>
        <w:pStyle w:val="BodyTextIndent3"/>
        <w:ind w:left="360"/>
        <w:rPr>
          <w:rFonts w:cs="Arial"/>
          <w:b w:val="0"/>
          <w:sz w:val="22"/>
          <w:szCs w:val="22"/>
        </w:rPr>
      </w:pPr>
    </w:p>
    <w:p w14:paraId="22C1D444" w14:textId="77777777" w:rsidR="00D8004C" w:rsidRPr="00441875" w:rsidRDefault="00D8004C" w:rsidP="00D8004C">
      <w:pPr>
        <w:pStyle w:val="BodyTextIndent3"/>
        <w:ind w:left="0"/>
        <w:rPr>
          <w:rFonts w:cs="Arial"/>
          <w:sz w:val="22"/>
          <w:szCs w:val="22"/>
        </w:rPr>
      </w:pPr>
      <w:r w:rsidRPr="00441875">
        <w:rPr>
          <w:rFonts w:cs="Arial"/>
          <w:sz w:val="22"/>
          <w:szCs w:val="22"/>
        </w:rPr>
        <w:t>Grade 8</w:t>
      </w:r>
    </w:p>
    <w:p w14:paraId="00F8FDD6" w14:textId="77777777" w:rsidR="00D8004C" w:rsidRPr="00441875" w:rsidRDefault="00D8004C" w:rsidP="00D8004C">
      <w:pPr>
        <w:pStyle w:val="BodyTextIndent3"/>
        <w:ind w:left="0"/>
        <w:rPr>
          <w:rFonts w:cs="Arial"/>
          <w:sz w:val="22"/>
          <w:szCs w:val="22"/>
        </w:rPr>
      </w:pPr>
      <w:r w:rsidRPr="00441875">
        <w:rPr>
          <w:rFonts w:cs="Arial"/>
          <w:sz w:val="22"/>
          <w:szCs w:val="22"/>
        </w:rPr>
        <w:t>At appointment:</w:t>
      </w:r>
    </w:p>
    <w:p w14:paraId="6B2EB901"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GCSE or equivalent in </w:t>
      </w:r>
      <w:proofErr w:type="spellStart"/>
      <w:r w:rsidRPr="00441875">
        <w:rPr>
          <w:rFonts w:cs="Arial"/>
          <w:b w:val="0"/>
          <w:sz w:val="22"/>
          <w:szCs w:val="22"/>
        </w:rPr>
        <w:t>Maths</w:t>
      </w:r>
      <w:proofErr w:type="spellEnd"/>
      <w:r w:rsidRPr="00441875">
        <w:rPr>
          <w:rFonts w:cs="Arial"/>
          <w:b w:val="0"/>
          <w:sz w:val="22"/>
          <w:szCs w:val="22"/>
        </w:rPr>
        <w:t xml:space="preserve"> and English or can demonstrate actual numeracy and literacy at equivalent level </w:t>
      </w:r>
      <w:r w:rsidRPr="00441875">
        <w:rPr>
          <w:rFonts w:cs="Arial"/>
          <w:sz w:val="22"/>
          <w:szCs w:val="22"/>
        </w:rPr>
        <w:t>AND</w:t>
      </w:r>
    </w:p>
    <w:p w14:paraId="7A7C5964"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Successful Completion of the Level 5 Intermediate Diploma in Human Resources Management or equivalent (e.g. degree or equivalent relevant professional qualification) or can demonstrate knowledge and ability at equivalent level </w:t>
      </w:r>
      <w:r w:rsidRPr="00441875">
        <w:rPr>
          <w:rFonts w:cs="Arial"/>
          <w:sz w:val="22"/>
          <w:szCs w:val="22"/>
        </w:rPr>
        <w:t>AND</w:t>
      </w:r>
    </w:p>
    <w:p w14:paraId="0F7E4AA4" w14:textId="77777777" w:rsidR="00D8004C" w:rsidRPr="00441875" w:rsidRDefault="00D8004C" w:rsidP="00347107">
      <w:pPr>
        <w:pStyle w:val="BodyTextIndent3"/>
        <w:numPr>
          <w:ilvl w:val="0"/>
          <w:numId w:val="7"/>
        </w:numPr>
        <w:rPr>
          <w:rFonts w:cs="Arial"/>
          <w:b w:val="0"/>
          <w:sz w:val="22"/>
          <w:szCs w:val="22"/>
        </w:rPr>
      </w:pPr>
      <w:r w:rsidRPr="00441875">
        <w:rPr>
          <w:rFonts w:cs="Arial"/>
          <w:b w:val="0"/>
          <w:sz w:val="22"/>
          <w:szCs w:val="22"/>
        </w:rPr>
        <w:t xml:space="preserve">At least 2 </w:t>
      </w:r>
      <w:proofErr w:type="spellStart"/>
      <w:r w:rsidRPr="00441875">
        <w:rPr>
          <w:rFonts w:cs="Arial"/>
          <w:b w:val="0"/>
          <w:sz w:val="22"/>
          <w:szCs w:val="22"/>
        </w:rPr>
        <w:t>years experience</w:t>
      </w:r>
      <w:proofErr w:type="spellEnd"/>
      <w:r w:rsidRPr="00441875">
        <w:rPr>
          <w:rFonts w:cs="Arial"/>
          <w:b w:val="0"/>
          <w:sz w:val="22"/>
          <w:szCs w:val="22"/>
        </w:rPr>
        <w:t xml:space="preserve"> working in a busy Human Resources office as a Human Resources practitioner at level of Grade 7/HR Adviser or equivalent role</w:t>
      </w:r>
    </w:p>
    <w:p w14:paraId="7B022C0C" w14:textId="77777777" w:rsidR="00D8004C" w:rsidRPr="00441875" w:rsidRDefault="00D8004C" w:rsidP="00D8004C">
      <w:pPr>
        <w:pStyle w:val="BodyTextIndent3"/>
        <w:ind w:left="360"/>
        <w:rPr>
          <w:rFonts w:cs="Arial"/>
          <w:b w:val="0"/>
          <w:sz w:val="22"/>
          <w:szCs w:val="22"/>
        </w:rPr>
      </w:pPr>
    </w:p>
    <w:p w14:paraId="1D60CA96" w14:textId="77777777" w:rsidR="00D8004C" w:rsidRPr="00441875" w:rsidRDefault="00D8004C" w:rsidP="00D8004C">
      <w:pPr>
        <w:pStyle w:val="BodyTextIndent3"/>
        <w:ind w:left="0"/>
        <w:rPr>
          <w:rFonts w:cs="Arial"/>
          <w:sz w:val="22"/>
          <w:szCs w:val="22"/>
        </w:rPr>
      </w:pPr>
      <w:r w:rsidRPr="00441875">
        <w:rPr>
          <w:rFonts w:cs="Arial"/>
          <w:sz w:val="22"/>
          <w:szCs w:val="22"/>
        </w:rPr>
        <w:t>Progression to Grade 9 subject to :</w:t>
      </w:r>
    </w:p>
    <w:p w14:paraId="2548AAA5"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 xml:space="preserve">postholder meets criteria/experience specified for appointment  to Grade 9 </w:t>
      </w:r>
      <w:r w:rsidRPr="00441875">
        <w:rPr>
          <w:rFonts w:cs="Arial"/>
          <w:sz w:val="22"/>
          <w:szCs w:val="22"/>
        </w:rPr>
        <w:t>AND</w:t>
      </w:r>
    </w:p>
    <w:p w14:paraId="6FC740B9"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 xml:space="preserve">line  managers confirmation of satisfactory performance in the post at Grade 8 </w:t>
      </w:r>
      <w:r w:rsidRPr="00441875">
        <w:rPr>
          <w:rFonts w:cs="Arial"/>
          <w:sz w:val="22"/>
          <w:szCs w:val="22"/>
        </w:rPr>
        <w:t xml:space="preserve">AND </w:t>
      </w:r>
      <w:r w:rsidRPr="00441875">
        <w:rPr>
          <w:rFonts w:cs="Arial"/>
          <w:b w:val="0"/>
          <w:sz w:val="22"/>
          <w:szCs w:val="22"/>
        </w:rPr>
        <w:t xml:space="preserve"> </w:t>
      </w:r>
    </w:p>
    <w:p w14:paraId="4A0AEFAB" w14:textId="77777777" w:rsidR="00D8004C" w:rsidRPr="00441875" w:rsidRDefault="00D8004C" w:rsidP="00347107">
      <w:pPr>
        <w:pStyle w:val="BodyTextIndent3"/>
        <w:numPr>
          <w:ilvl w:val="0"/>
          <w:numId w:val="6"/>
        </w:numPr>
        <w:tabs>
          <w:tab w:val="clear" w:pos="360"/>
        </w:tabs>
        <w:ind w:left="709"/>
        <w:rPr>
          <w:rFonts w:cs="Arial"/>
          <w:b w:val="0"/>
          <w:sz w:val="22"/>
          <w:szCs w:val="22"/>
        </w:rPr>
      </w:pPr>
      <w:r w:rsidRPr="00441875">
        <w:rPr>
          <w:rFonts w:cs="Arial"/>
          <w:b w:val="0"/>
          <w:sz w:val="22"/>
          <w:szCs w:val="22"/>
        </w:rPr>
        <w:t>line managers recommendation for progression to Grade 9</w:t>
      </w:r>
    </w:p>
    <w:p w14:paraId="209953B5" w14:textId="77777777" w:rsidR="00D8004C" w:rsidRPr="00441875" w:rsidRDefault="00D8004C" w:rsidP="00D8004C">
      <w:pPr>
        <w:pStyle w:val="BodyTextIndent3"/>
        <w:ind w:left="0"/>
        <w:rPr>
          <w:rFonts w:cs="Arial"/>
          <w:b w:val="0"/>
          <w:sz w:val="22"/>
          <w:szCs w:val="22"/>
        </w:rPr>
      </w:pPr>
    </w:p>
    <w:p w14:paraId="352CFF67" w14:textId="77777777" w:rsidR="00D8004C" w:rsidRPr="00441875" w:rsidRDefault="00D8004C" w:rsidP="00D8004C">
      <w:pPr>
        <w:pStyle w:val="BodyTextIndent3"/>
        <w:ind w:left="0"/>
        <w:rPr>
          <w:rFonts w:cs="Arial"/>
          <w:sz w:val="22"/>
          <w:szCs w:val="22"/>
        </w:rPr>
      </w:pPr>
      <w:r w:rsidRPr="00441875">
        <w:rPr>
          <w:rFonts w:cs="Arial"/>
          <w:sz w:val="22"/>
          <w:szCs w:val="22"/>
        </w:rPr>
        <w:t>Grade 9</w:t>
      </w:r>
    </w:p>
    <w:p w14:paraId="1A4ED22F" w14:textId="77777777" w:rsidR="00D8004C" w:rsidRPr="00441875" w:rsidRDefault="00D8004C" w:rsidP="00D8004C">
      <w:pPr>
        <w:pStyle w:val="BodyTextIndent3"/>
        <w:ind w:left="0"/>
        <w:rPr>
          <w:rFonts w:cs="Arial"/>
          <w:sz w:val="22"/>
          <w:szCs w:val="22"/>
        </w:rPr>
      </w:pPr>
      <w:r w:rsidRPr="00441875">
        <w:rPr>
          <w:rFonts w:cs="Arial"/>
          <w:sz w:val="22"/>
          <w:szCs w:val="22"/>
        </w:rPr>
        <w:t>At appointment:</w:t>
      </w:r>
    </w:p>
    <w:p w14:paraId="5CE21EA7" w14:textId="77777777" w:rsidR="00D8004C" w:rsidRPr="00441875" w:rsidRDefault="00D8004C" w:rsidP="00347107">
      <w:pPr>
        <w:pStyle w:val="BodyTextIndent3"/>
        <w:numPr>
          <w:ilvl w:val="0"/>
          <w:numId w:val="7"/>
        </w:numPr>
        <w:tabs>
          <w:tab w:val="clear" w:pos="720"/>
        </w:tabs>
        <w:ind w:left="709"/>
        <w:rPr>
          <w:rFonts w:cs="Arial"/>
          <w:b w:val="0"/>
          <w:sz w:val="22"/>
          <w:szCs w:val="22"/>
        </w:rPr>
      </w:pPr>
      <w:r w:rsidRPr="00441875">
        <w:rPr>
          <w:rFonts w:cs="Arial"/>
          <w:b w:val="0"/>
          <w:sz w:val="22"/>
          <w:szCs w:val="22"/>
        </w:rPr>
        <w:t xml:space="preserve">A relevant degree level qualification (e.g. in Human Resources or development) or equivalent professional qualification (e.g. CIPD Level 7 Advanced Diploma in Human Resources Management or Development) </w:t>
      </w:r>
      <w:r w:rsidRPr="00441875">
        <w:rPr>
          <w:rFonts w:cs="Arial"/>
          <w:sz w:val="22"/>
          <w:szCs w:val="22"/>
        </w:rPr>
        <w:t>AND</w:t>
      </w:r>
      <w:r w:rsidRPr="00441875">
        <w:rPr>
          <w:rFonts w:cs="Arial"/>
          <w:b w:val="0"/>
          <w:sz w:val="22"/>
          <w:szCs w:val="22"/>
        </w:rPr>
        <w:t xml:space="preserve"> </w:t>
      </w:r>
    </w:p>
    <w:p w14:paraId="69BED4BE" w14:textId="77777777" w:rsidR="00D8004C" w:rsidRPr="00441875" w:rsidRDefault="00D8004C" w:rsidP="00347107">
      <w:pPr>
        <w:pStyle w:val="BodyTextIndent3"/>
        <w:numPr>
          <w:ilvl w:val="0"/>
          <w:numId w:val="7"/>
        </w:numPr>
        <w:tabs>
          <w:tab w:val="clear" w:pos="720"/>
        </w:tabs>
        <w:ind w:left="709" w:hanging="426"/>
        <w:rPr>
          <w:rFonts w:cs="Arial"/>
          <w:b w:val="0"/>
          <w:sz w:val="22"/>
          <w:szCs w:val="22"/>
        </w:rPr>
      </w:pPr>
      <w:r w:rsidRPr="00441875">
        <w:rPr>
          <w:rFonts w:cs="Arial"/>
          <w:b w:val="0"/>
          <w:sz w:val="22"/>
          <w:szCs w:val="22"/>
        </w:rPr>
        <w:t>At least 2 years generalist Human Resources professional experience at Grade 8/Human Resources  Adviser level or equivalent role</w:t>
      </w:r>
    </w:p>
    <w:p w14:paraId="58F46253" w14:textId="77777777" w:rsidR="00D8004C" w:rsidRPr="00441875" w:rsidRDefault="00D8004C" w:rsidP="00D8004C">
      <w:pPr>
        <w:pStyle w:val="BodyTextIndent3"/>
        <w:rPr>
          <w:rFonts w:cs="Arial"/>
          <w:b w:val="0"/>
          <w:sz w:val="22"/>
          <w:szCs w:val="22"/>
        </w:rPr>
      </w:pPr>
    </w:p>
    <w:p w14:paraId="47E083A7" w14:textId="77777777" w:rsidR="00D8004C" w:rsidRPr="000D26AD" w:rsidRDefault="00D8004C" w:rsidP="00016DE7">
      <w:pPr>
        <w:ind w:left="1080"/>
        <w:outlineLvl w:val="0"/>
        <w:rPr>
          <w:rFonts w:ascii="Arial" w:hAnsi="Arial" w:cs="Arial"/>
        </w:rPr>
      </w:pPr>
    </w:p>
    <w:sectPr w:rsidR="00D8004C"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CF98" w14:textId="77777777" w:rsidR="009558B0" w:rsidRDefault="009558B0">
      <w:r>
        <w:separator/>
      </w:r>
    </w:p>
  </w:endnote>
  <w:endnote w:type="continuationSeparator" w:id="0">
    <w:p w14:paraId="2BBF9B00" w14:textId="77777777" w:rsidR="009558B0" w:rsidRDefault="0095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33C5F" w14:textId="77777777" w:rsidR="009558B0" w:rsidRDefault="009558B0">
      <w:r>
        <w:separator/>
      </w:r>
    </w:p>
  </w:footnote>
  <w:footnote w:type="continuationSeparator" w:id="0">
    <w:p w14:paraId="4774EBEE" w14:textId="77777777" w:rsidR="009558B0" w:rsidRDefault="0095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F13025"/>
    <w:multiLevelType w:val="hybridMultilevel"/>
    <w:tmpl w:val="63BA3278"/>
    <w:lvl w:ilvl="0" w:tplc="7A82335C">
      <w:start w:val="1"/>
      <w:numFmt w:val="bullet"/>
      <w:lvlText w:val=""/>
      <w:lvlJc w:val="left"/>
      <w:pPr>
        <w:tabs>
          <w:tab w:val="num" w:pos="720"/>
        </w:tabs>
        <w:ind w:left="720" w:hanging="360"/>
      </w:pPr>
      <w:rPr>
        <w:rFonts w:ascii="Symbol" w:hAnsi="Symbol" w:hint="default"/>
      </w:rPr>
    </w:lvl>
    <w:lvl w:ilvl="1" w:tplc="BA1E8310">
      <w:start w:val="1"/>
      <w:numFmt w:val="bullet"/>
      <w:lvlText w:val="o"/>
      <w:lvlJc w:val="left"/>
      <w:pPr>
        <w:tabs>
          <w:tab w:val="num" w:pos="1440"/>
        </w:tabs>
        <w:ind w:left="1440" w:hanging="360"/>
      </w:pPr>
      <w:rPr>
        <w:rFonts w:ascii="Courier New" w:hAnsi="Courier New" w:cs="Courier New" w:hint="default"/>
      </w:rPr>
    </w:lvl>
    <w:lvl w:ilvl="2" w:tplc="8C2E28E4" w:tentative="1">
      <w:start w:val="1"/>
      <w:numFmt w:val="bullet"/>
      <w:lvlText w:val=""/>
      <w:lvlJc w:val="left"/>
      <w:pPr>
        <w:tabs>
          <w:tab w:val="num" w:pos="2160"/>
        </w:tabs>
        <w:ind w:left="2160" w:hanging="360"/>
      </w:pPr>
      <w:rPr>
        <w:rFonts w:ascii="Wingdings" w:hAnsi="Wingdings" w:hint="default"/>
      </w:rPr>
    </w:lvl>
    <w:lvl w:ilvl="3" w:tplc="06C2A1AE" w:tentative="1">
      <w:start w:val="1"/>
      <w:numFmt w:val="bullet"/>
      <w:lvlText w:val=""/>
      <w:lvlJc w:val="left"/>
      <w:pPr>
        <w:tabs>
          <w:tab w:val="num" w:pos="2880"/>
        </w:tabs>
        <w:ind w:left="2880" w:hanging="360"/>
      </w:pPr>
      <w:rPr>
        <w:rFonts w:ascii="Symbol" w:hAnsi="Symbol" w:hint="default"/>
      </w:rPr>
    </w:lvl>
    <w:lvl w:ilvl="4" w:tplc="F9909728" w:tentative="1">
      <w:start w:val="1"/>
      <w:numFmt w:val="bullet"/>
      <w:lvlText w:val="o"/>
      <w:lvlJc w:val="left"/>
      <w:pPr>
        <w:tabs>
          <w:tab w:val="num" w:pos="3600"/>
        </w:tabs>
        <w:ind w:left="3600" w:hanging="360"/>
      </w:pPr>
      <w:rPr>
        <w:rFonts w:ascii="Courier New" w:hAnsi="Courier New" w:cs="Courier New" w:hint="default"/>
      </w:rPr>
    </w:lvl>
    <w:lvl w:ilvl="5" w:tplc="48007FFC" w:tentative="1">
      <w:start w:val="1"/>
      <w:numFmt w:val="bullet"/>
      <w:lvlText w:val=""/>
      <w:lvlJc w:val="left"/>
      <w:pPr>
        <w:tabs>
          <w:tab w:val="num" w:pos="4320"/>
        </w:tabs>
        <w:ind w:left="4320" w:hanging="360"/>
      </w:pPr>
      <w:rPr>
        <w:rFonts w:ascii="Wingdings" w:hAnsi="Wingdings" w:hint="default"/>
      </w:rPr>
    </w:lvl>
    <w:lvl w:ilvl="6" w:tplc="6CC42162" w:tentative="1">
      <w:start w:val="1"/>
      <w:numFmt w:val="bullet"/>
      <w:lvlText w:val=""/>
      <w:lvlJc w:val="left"/>
      <w:pPr>
        <w:tabs>
          <w:tab w:val="num" w:pos="5040"/>
        </w:tabs>
        <w:ind w:left="5040" w:hanging="360"/>
      </w:pPr>
      <w:rPr>
        <w:rFonts w:ascii="Symbol" w:hAnsi="Symbol" w:hint="default"/>
      </w:rPr>
    </w:lvl>
    <w:lvl w:ilvl="7" w:tplc="1AAA4A48" w:tentative="1">
      <w:start w:val="1"/>
      <w:numFmt w:val="bullet"/>
      <w:lvlText w:val="o"/>
      <w:lvlJc w:val="left"/>
      <w:pPr>
        <w:tabs>
          <w:tab w:val="num" w:pos="5760"/>
        </w:tabs>
        <w:ind w:left="5760" w:hanging="360"/>
      </w:pPr>
      <w:rPr>
        <w:rFonts w:ascii="Courier New" w:hAnsi="Courier New" w:cs="Courier New" w:hint="default"/>
      </w:rPr>
    </w:lvl>
    <w:lvl w:ilvl="8" w:tplc="3A6813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E5E36"/>
    <w:multiLevelType w:val="hybridMultilevel"/>
    <w:tmpl w:val="907C60EA"/>
    <w:lvl w:ilvl="0" w:tplc="6936B00A">
      <w:start w:val="1"/>
      <w:numFmt w:val="bullet"/>
      <w:lvlText w:val=""/>
      <w:lvlJc w:val="left"/>
      <w:pPr>
        <w:tabs>
          <w:tab w:val="num" w:pos="360"/>
        </w:tabs>
        <w:ind w:left="360" w:hanging="360"/>
      </w:pPr>
      <w:rPr>
        <w:rFonts w:ascii="Symbol" w:hAnsi="Symbol" w:hint="default"/>
        <w:color w:val="auto"/>
      </w:rPr>
    </w:lvl>
    <w:lvl w:ilvl="1" w:tplc="EF4E2294">
      <w:start w:val="1"/>
      <w:numFmt w:val="bullet"/>
      <w:lvlText w:val="o"/>
      <w:lvlJc w:val="left"/>
      <w:pPr>
        <w:tabs>
          <w:tab w:val="num" w:pos="60"/>
        </w:tabs>
        <w:ind w:left="60" w:hanging="360"/>
      </w:pPr>
      <w:rPr>
        <w:rFonts w:ascii="Courier New" w:hAnsi="Courier New" w:cs="Courier New" w:hint="default"/>
      </w:rPr>
    </w:lvl>
    <w:lvl w:ilvl="2" w:tplc="04D0DB32">
      <w:start w:val="1"/>
      <w:numFmt w:val="bullet"/>
      <w:lvlText w:val=""/>
      <w:lvlJc w:val="left"/>
      <w:pPr>
        <w:tabs>
          <w:tab w:val="num" w:pos="780"/>
        </w:tabs>
        <w:ind w:left="780" w:hanging="360"/>
      </w:pPr>
      <w:rPr>
        <w:rFonts w:ascii="Wingdings" w:hAnsi="Wingdings" w:hint="default"/>
      </w:rPr>
    </w:lvl>
    <w:lvl w:ilvl="3" w:tplc="C7965BFC" w:tentative="1">
      <w:start w:val="1"/>
      <w:numFmt w:val="bullet"/>
      <w:lvlText w:val=""/>
      <w:lvlJc w:val="left"/>
      <w:pPr>
        <w:tabs>
          <w:tab w:val="num" w:pos="1500"/>
        </w:tabs>
        <w:ind w:left="1500" w:hanging="360"/>
      </w:pPr>
      <w:rPr>
        <w:rFonts w:ascii="Symbol" w:hAnsi="Symbol" w:hint="default"/>
      </w:rPr>
    </w:lvl>
    <w:lvl w:ilvl="4" w:tplc="5D2A679E" w:tentative="1">
      <w:start w:val="1"/>
      <w:numFmt w:val="bullet"/>
      <w:lvlText w:val="o"/>
      <w:lvlJc w:val="left"/>
      <w:pPr>
        <w:tabs>
          <w:tab w:val="num" w:pos="2220"/>
        </w:tabs>
        <w:ind w:left="2220" w:hanging="360"/>
      </w:pPr>
      <w:rPr>
        <w:rFonts w:ascii="Courier New" w:hAnsi="Courier New" w:cs="Courier New" w:hint="default"/>
      </w:rPr>
    </w:lvl>
    <w:lvl w:ilvl="5" w:tplc="88FA7096" w:tentative="1">
      <w:start w:val="1"/>
      <w:numFmt w:val="bullet"/>
      <w:lvlText w:val=""/>
      <w:lvlJc w:val="left"/>
      <w:pPr>
        <w:tabs>
          <w:tab w:val="num" w:pos="2940"/>
        </w:tabs>
        <w:ind w:left="2940" w:hanging="360"/>
      </w:pPr>
      <w:rPr>
        <w:rFonts w:ascii="Wingdings" w:hAnsi="Wingdings" w:hint="default"/>
      </w:rPr>
    </w:lvl>
    <w:lvl w:ilvl="6" w:tplc="A1DC2148" w:tentative="1">
      <w:start w:val="1"/>
      <w:numFmt w:val="bullet"/>
      <w:lvlText w:val=""/>
      <w:lvlJc w:val="left"/>
      <w:pPr>
        <w:tabs>
          <w:tab w:val="num" w:pos="3660"/>
        </w:tabs>
        <w:ind w:left="3660" w:hanging="360"/>
      </w:pPr>
      <w:rPr>
        <w:rFonts w:ascii="Symbol" w:hAnsi="Symbol" w:hint="default"/>
      </w:rPr>
    </w:lvl>
    <w:lvl w:ilvl="7" w:tplc="529ED7CE" w:tentative="1">
      <w:start w:val="1"/>
      <w:numFmt w:val="bullet"/>
      <w:lvlText w:val="o"/>
      <w:lvlJc w:val="left"/>
      <w:pPr>
        <w:tabs>
          <w:tab w:val="num" w:pos="4380"/>
        </w:tabs>
        <w:ind w:left="4380" w:hanging="360"/>
      </w:pPr>
      <w:rPr>
        <w:rFonts w:ascii="Courier New" w:hAnsi="Courier New" w:cs="Courier New" w:hint="default"/>
      </w:rPr>
    </w:lvl>
    <w:lvl w:ilvl="8" w:tplc="9488AEC2" w:tentative="1">
      <w:start w:val="1"/>
      <w:numFmt w:val="bullet"/>
      <w:lvlText w:val=""/>
      <w:lvlJc w:val="left"/>
      <w:pPr>
        <w:tabs>
          <w:tab w:val="num" w:pos="5100"/>
        </w:tabs>
        <w:ind w:left="5100" w:hanging="360"/>
      </w:pPr>
      <w:rPr>
        <w:rFonts w:ascii="Wingdings" w:hAnsi="Wingdings" w:hint="default"/>
      </w:rPr>
    </w:lvl>
  </w:abstractNum>
  <w:abstractNum w:abstractNumId="3" w15:restartNumberingAfterBreak="0">
    <w:nsid w:val="3AE52855"/>
    <w:multiLevelType w:val="hybridMultilevel"/>
    <w:tmpl w:val="A5B47056"/>
    <w:lvl w:ilvl="0" w:tplc="903236E8">
      <w:start w:val="1"/>
      <w:numFmt w:val="decimal"/>
      <w:lvlText w:val="%1."/>
      <w:lvlJc w:val="left"/>
      <w:pPr>
        <w:tabs>
          <w:tab w:val="num" w:pos="720"/>
        </w:tabs>
        <w:ind w:left="720" w:hanging="360"/>
      </w:pPr>
    </w:lvl>
    <w:lvl w:ilvl="1" w:tplc="E7E0160C" w:tentative="1">
      <w:start w:val="1"/>
      <w:numFmt w:val="lowerLetter"/>
      <w:lvlText w:val="%2."/>
      <w:lvlJc w:val="left"/>
      <w:pPr>
        <w:tabs>
          <w:tab w:val="num" w:pos="1440"/>
        </w:tabs>
        <w:ind w:left="1440" w:hanging="360"/>
      </w:pPr>
    </w:lvl>
    <w:lvl w:ilvl="2" w:tplc="43404502" w:tentative="1">
      <w:start w:val="1"/>
      <w:numFmt w:val="lowerRoman"/>
      <w:lvlText w:val="%3."/>
      <w:lvlJc w:val="right"/>
      <w:pPr>
        <w:tabs>
          <w:tab w:val="num" w:pos="2160"/>
        </w:tabs>
        <w:ind w:left="2160" w:hanging="180"/>
      </w:pPr>
    </w:lvl>
    <w:lvl w:ilvl="3" w:tplc="AE3CB556" w:tentative="1">
      <w:start w:val="1"/>
      <w:numFmt w:val="decimal"/>
      <w:lvlText w:val="%4."/>
      <w:lvlJc w:val="left"/>
      <w:pPr>
        <w:tabs>
          <w:tab w:val="num" w:pos="2880"/>
        </w:tabs>
        <w:ind w:left="2880" w:hanging="360"/>
      </w:pPr>
    </w:lvl>
    <w:lvl w:ilvl="4" w:tplc="17D80DC4" w:tentative="1">
      <w:start w:val="1"/>
      <w:numFmt w:val="lowerLetter"/>
      <w:lvlText w:val="%5."/>
      <w:lvlJc w:val="left"/>
      <w:pPr>
        <w:tabs>
          <w:tab w:val="num" w:pos="3600"/>
        </w:tabs>
        <w:ind w:left="3600" w:hanging="360"/>
      </w:pPr>
    </w:lvl>
    <w:lvl w:ilvl="5" w:tplc="6CDE097A" w:tentative="1">
      <w:start w:val="1"/>
      <w:numFmt w:val="lowerRoman"/>
      <w:lvlText w:val="%6."/>
      <w:lvlJc w:val="right"/>
      <w:pPr>
        <w:tabs>
          <w:tab w:val="num" w:pos="4320"/>
        </w:tabs>
        <w:ind w:left="4320" w:hanging="180"/>
      </w:pPr>
    </w:lvl>
    <w:lvl w:ilvl="6" w:tplc="09182F24" w:tentative="1">
      <w:start w:val="1"/>
      <w:numFmt w:val="decimal"/>
      <w:lvlText w:val="%7."/>
      <w:lvlJc w:val="left"/>
      <w:pPr>
        <w:tabs>
          <w:tab w:val="num" w:pos="5040"/>
        </w:tabs>
        <w:ind w:left="5040" w:hanging="360"/>
      </w:pPr>
    </w:lvl>
    <w:lvl w:ilvl="7" w:tplc="DA0EF00C" w:tentative="1">
      <w:start w:val="1"/>
      <w:numFmt w:val="lowerLetter"/>
      <w:lvlText w:val="%8."/>
      <w:lvlJc w:val="left"/>
      <w:pPr>
        <w:tabs>
          <w:tab w:val="num" w:pos="5760"/>
        </w:tabs>
        <w:ind w:left="5760" w:hanging="360"/>
      </w:pPr>
    </w:lvl>
    <w:lvl w:ilvl="8" w:tplc="B3486492" w:tentative="1">
      <w:start w:val="1"/>
      <w:numFmt w:val="lowerRoman"/>
      <w:lvlText w:val="%9."/>
      <w:lvlJc w:val="right"/>
      <w:pPr>
        <w:tabs>
          <w:tab w:val="num" w:pos="6480"/>
        </w:tabs>
        <w:ind w:left="6480" w:hanging="180"/>
      </w:pPr>
    </w:lvl>
  </w:abstractNum>
  <w:abstractNum w:abstractNumId="4" w15:restartNumberingAfterBreak="0">
    <w:nsid w:val="4A073157"/>
    <w:multiLevelType w:val="hybridMultilevel"/>
    <w:tmpl w:val="02B2B0CE"/>
    <w:lvl w:ilvl="0" w:tplc="F8C679F6">
      <w:start w:val="1"/>
      <w:numFmt w:val="bullet"/>
      <w:lvlText w:val=""/>
      <w:lvlJc w:val="left"/>
      <w:pPr>
        <w:tabs>
          <w:tab w:val="num" w:pos="1080"/>
        </w:tabs>
        <w:ind w:left="1080" w:hanging="360"/>
      </w:pPr>
      <w:rPr>
        <w:rFonts w:ascii="Symbol" w:hAnsi="Symbol" w:hint="default"/>
      </w:rPr>
    </w:lvl>
    <w:lvl w:ilvl="1" w:tplc="59AA5A44">
      <w:start w:val="1"/>
      <w:numFmt w:val="decimal"/>
      <w:lvlText w:val="%2."/>
      <w:lvlJc w:val="left"/>
      <w:pPr>
        <w:tabs>
          <w:tab w:val="num" w:pos="1800"/>
        </w:tabs>
        <w:ind w:left="1800" w:hanging="360"/>
      </w:pPr>
      <w:rPr>
        <w:rFonts w:hint="default"/>
      </w:rPr>
    </w:lvl>
    <w:lvl w:ilvl="2" w:tplc="3932B07C" w:tentative="1">
      <w:start w:val="1"/>
      <w:numFmt w:val="lowerRoman"/>
      <w:lvlText w:val="%3."/>
      <w:lvlJc w:val="right"/>
      <w:pPr>
        <w:tabs>
          <w:tab w:val="num" w:pos="2520"/>
        </w:tabs>
        <w:ind w:left="2520" w:hanging="180"/>
      </w:pPr>
    </w:lvl>
    <w:lvl w:ilvl="3" w:tplc="F74CC4D2" w:tentative="1">
      <w:start w:val="1"/>
      <w:numFmt w:val="decimal"/>
      <w:lvlText w:val="%4."/>
      <w:lvlJc w:val="left"/>
      <w:pPr>
        <w:tabs>
          <w:tab w:val="num" w:pos="3240"/>
        </w:tabs>
        <w:ind w:left="3240" w:hanging="360"/>
      </w:pPr>
    </w:lvl>
    <w:lvl w:ilvl="4" w:tplc="3AD690C4" w:tentative="1">
      <w:start w:val="1"/>
      <w:numFmt w:val="lowerLetter"/>
      <w:lvlText w:val="%5."/>
      <w:lvlJc w:val="left"/>
      <w:pPr>
        <w:tabs>
          <w:tab w:val="num" w:pos="3960"/>
        </w:tabs>
        <w:ind w:left="3960" w:hanging="360"/>
      </w:pPr>
    </w:lvl>
    <w:lvl w:ilvl="5" w:tplc="4F806C20" w:tentative="1">
      <w:start w:val="1"/>
      <w:numFmt w:val="lowerRoman"/>
      <w:lvlText w:val="%6."/>
      <w:lvlJc w:val="right"/>
      <w:pPr>
        <w:tabs>
          <w:tab w:val="num" w:pos="4680"/>
        </w:tabs>
        <w:ind w:left="4680" w:hanging="180"/>
      </w:pPr>
    </w:lvl>
    <w:lvl w:ilvl="6" w:tplc="8AFC51DA" w:tentative="1">
      <w:start w:val="1"/>
      <w:numFmt w:val="decimal"/>
      <w:lvlText w:val="%7."/>
      <w:lvlJc w:val="left"/>
      <w:pPr>
        <w:tabs>
          <w:tab w:val="num" w:pos="5400"/>
        </w:tabs>
        <w:ind w:left="5400" w:hanging="360"/>
      </w:pPr>
    </w:lvl>
    <w:lvl w:ilvl="7" w:tplc="76A29E12" w:tentative="1">
      <w:start w:val="1"/>
      <w:numFmt w:val="lowerLetter"/>
      <w:lvlText w:val="%8."/>
      <w:lvlJc w:val="left"/>
      <w:pPr>
        <w:tabs>
          <w:tab w:val="num" w:pos="6120"/>
        </w:tabs>
        <w:ind w:left="6120" w:hanging="360"/>
      </w:pPr>
    </w:lvl>
    <w:lvl w:ilvl="8" w:tplc="9E5C98D2" w:tentative="1">
      <w:start w:val="1"/>
      <w:numFmt w:val="lowerRoman"/>
      <w:lvlText w:val="%9."/>
      <w:lvlJc w:val="right"/>
      <w:pPr>
        <w:tabs>
          <w:tab w:val="num" w:pos="6840"/>
        </w:tabs>
        <w:ind w:left="6840" w:hanging="180"/>
      </w:pPr>
    </w:lvl>
  </w:abstractNum>
  <w:abstractNum w:abstractNumId="5" w15:restartNumberingAfterBreak="0">
    <w:nsid w:val="542B2D26"/>
    <w:multiLevelType w:val="hybridMultilevel"/>
    <w:tmpl w:val="9E90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3A59DF"/>
    <w:multiLevelType w:val="hybridMultilevel"/>
    <w:tmpl w:val="0612382C"/>
    <w:lvl w:ilvl="0" w:tplc="BDAE5856">
      <w:start w:val="1"/>
      <w:numFmt w:val="bullet"/>
      <w:lvlText w:val=""/>
      <w:lvlJc w:val="left"/>
      <w:pPr>
        <w:tabs>
          <w:tab w:val="num" w:pos="360"/>
        </w:tabs>
        <w:ind w:left="360" w:hanging="360"/>
      </w:pPr>
      <w:rPr>
        <w:rFonts w:ascii="Symbol" w:hAnsi="Symbol" w:hint="default"/>
      </w:rPr>
    </w:lvl>
    <w:lvl w:ilvl="1" w:tplc="71287626" w:tentative="1">
      <w:start w:val="1"/>
      <w:numFmt w:val="bullet"/>
      <w:lvlText w:val="o"/>
      <w:lvlJc w:val="left"/>
      <w:pPr>
        <w:tabs>
          <w:tab w:val="num" w:pos="1080"/>
        </w:tabs>
        <w:ind w:left="1080" w:hanging="360"/>
      </w:pPr>
      <w:rPr>
        <w:rFonts w:ascii="Courier New" w:hAnsi="Courier New" w:cs="Courier New" w:hint="default"/>
      </w:rPr>
    </w:lvl>
    <w:lvl w:ilvl="2" w:tplc="3522C6B2" w:tentative="1">
      <w:start w:val="1"/>
      <w:numFmt w:val="bullet"/>
      <w:lvlText w:val=""/>
      <w:lvlJc w:val="left"/>
      <w:pPr>
        <w:tabs>
          <w:tab w:val="num" w:pos="1800"/>
        </w:tabs>
        <w:ind w:left="1800" w:hanging="360"/>
      </w:pPr>
      <w:rPr>
        <w:rFonts w:ascii="Wingdings" w:hAnsi="Wingdings" w:hint="default"/>
      </w:rPr>
    </w:lvl>
    <w:lvl w:ilvl="3" w:tplc="5700FD9C" w:tentative="1">
      <w:start w:val="1"/>
      <w:numFmt w:val="bullet"/>
      <w:lvlText w:val=""/>
      <w:lvlJc w:val="left"/>
      <w:pPr>
        <w:tabs>
          <w:tab w:val="num" w:pos="2520"/>
        </w:tabs>
        <w:ind w:left="2520" w:hanging="360"/>
      </w:pPr>
      <w:rPr>
        <w:rFonts w:ascii="Symbol" w:hAnsi="Symbol" w:hint="default"/>
      </w:rPr>
    </w:lvl>
    <w:lvl w:ilvl="4" w:tplc="010A5C5A" w:tentative="1">
      <w:start w:val="1"/>
      <w:numFmt w:val="bullet"/>
      <w:lvlText w:val="o"/>
      <w:lvlJc w:val="left"/>
      <w:pPr>
        <w:tabs>
          <w:tab w:val="num" w:pos="3240"/>
        </w:tabs>
        <w:ind w:left="3240" w:hanging="360"/>
      </w:pPr>
      <w:rPr>
        <w:rFonts w:ascii="Courier New" w:hAnsi="Courier New" w:cs="Courier New" w:hint="default"/>
      </w:rPr>
    </w:lvl>
    <w:lvl w:ilvl="5" w:tplc="462C6FBA" w:tentative="1">
      <w:start w:val="1"/>
      <w:numFmt w:val="bullet"/>
      <w:lvlText w:val=""/>
      <w:lvlJc w:val="left"/>
      <w:pPr>
        <w:tabs>
          <w:tab w:val="num" w:pos="3960"/>
        </w:tabs>
        <w:ind w:left="3960" w:hanging="360"/>
      </w:pPr>
      <w:rPr>
        <w:rFonts w:ascii="Wingdings" w:hAnsi="Wingdings" w:hint="default"/>
      </w:rPr>
    </w:lvl>
    <w:lvl w:ilvl="6" w:tplc="BD6A09B8" w:tentative="1">
      <w:start w:val="1"/>
      <w:numFmt w:val="bullet"/>
      <w:lvlText w:val=""/>
      <w:lvlJc w:val="left"/>
      <w:pPr>
        <w:tabs>
          <w:tab w:val="num" w:pos="4680"/>
        </w:tabs>
        <w:ind w:left="4680" w:hanging="360"/>
      </w:pPr>
      <w:rPr>
        <w:rFonts w:ascii="Symbol" w:hAnsi="Symbol" w:hint="default"/>
      </w:rPr>
    </w:lvl>
    <w:lvl w:ilvl="7" w:tplc="38AA3520" w:tentative="1">
      <w:start w:val="1"/>
      <w:numFmt w:val="bullet"/>
      <w:lvlText w:val="o"/>
      <w:lvlJc w:val="left"/>
      <w:pPr>
        <w:tabs>
          <w:tab w:val="num" w:pos="5400"/>
        </w:tabs>
        <w:ind w:left="5400" w:hanging="360"/>
      </w:pPr>
      <w:rPr>
        <w:rFonts w:ascii="Courier New" w:hAnsi="Courier New" w:cs="Courier New" w:hint="default"/>
      </w:rPr>
    </w:lvl>
    <w:lvl w:ilvl="8" w:tplc="84182A6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2D04AA"/>
    <w:multiLevelType w:val="hybridMultilevel"/>
    <w:tmpl w:val="20E424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CCD4981"/>
    <w:multiLevelType w:val="hybridMultilevel"/>
    <w:tmpl w:val="B07E851E"/>
    <w:lvl w:ilvl="0" w:tplc="87AA2726">
      <w:start w:val="1"/>
      <w:numFmt w:val="bullet"/>
      <w:lvlText w:val=""/>
      <w:lvlJc w:val="left"/>
      <w:pPr>
        <w:tabs>
          <w:tab w:val="num" w:pos="360"/>
        </w:tabs>
        <w:ind w:left="360" w:hanging="360"/>
      </w:pPr>
      <w:rPr>
        <w:rFonts w:ascii="Symbol" w:hAnsi="Symbol" w:hint="default"/>
        <w:color w:val="auto"/>
      </w:rPr>
    </w:lvl>
    <w:lvl w:ilvl="1" w:tplc="5C966444">
      <w:start w:val="1"/>
      <w:numFmt w:val="bullet"/>
      <w:lvlText w:val=""/>
      <w:lvlJc w:val="left"/>
      <w:pPr>
        <w:tabs>
          <w:tab w:val="num" w:pos="1080"/>
        </w:tabs>
        <w:ind w:left="1080" w:hanging="360"/>
      </w:pPr>
      <w:rPr>
        <w:rFonts w:ascii="Symbol" w:hAnsi="Symbol" w:hint="default"/>
        <w:color w:val="auto"/>
      </w:rPr>
    </w:lvl>
    <w:lvl w:ilvl="2" w:tplc="F5626E08" w:tentative="1">
      <w:start w:val="1"/>
      <w:numFmt w:val="bullet"/>
      <w:lvlText w:val=""/>
      <w:lvlJc w:val="left"/>
      <w:pPr>
        <w:tabs>
          <w:tab w:val="num" w:pos="1800"/>
        </w:tabs>
        <w:ind w:left="1800" w:hanging="360"/>
      </w:pPr>
      <w:rPr>
        <w:rFonts w:ascii="Wingdings" w:hAnsi="Wingdings" w:hint="default"/>
      </w:rPr>
    </w:lvl>
    <w:lvl w:ilvl="3" w:tplc="800CB68C" w:tentative="1">
      <w:start w:val="1"/>
      <w:numFmt w:val="bullet"/>
      <w:lvlText w:val=""/>
      <w:lvlJc w:val="left"/>
      <w:pPr>
        <w:tabs>
          <w:tab w:val="num" w:pos="2520"/>
        </w:tabs>
        <w:ind w:left="2520" w:hanging="360"/>
      </w:pPr>
      <w:rPr>
        <w:rFonts w:ascii="Symbol" w:hAnsi="Symbol" w:hint="default"/>
      </w:rPr>
    </w:lvl>
    <w:lvl w:ilvl="4" w:tplc="AB8C9866" w:tentative="1">
      <w:start w:val="1"/>
      <w:numFmt w:val="bullet"/>
      <w:lvlText w:val="o"/>
      <w:lvlJc w:val="left"/>
      <w:pPr>
        <w:tabs>
          <w:tab w:val="num" w:pos="3240"/>
        </w:tabs>
        <w:ind w:left="3240" w:hanging="360"/>
      </w:pPr>
      <w:rPr>
        <w:rFonts w:ascii="Courier New" w:hAnsi="Courier New" w:cs="Courier New" w:hint="default"/>
      </w:rPr>
    </w:lvl>
    <w:lvl w:ilvl="5" w:tplc="0104716C" w:tentative="1">
      <w:start w:val="1"/>
      <w:numFmt w:val="bullet"/>
      <w:lvlText w:val=""/>
      <w:lvlJc w:val="left"/>
      <w:pPr>
        <w:tabs>
          <w:tab w:val="num" w:pos="3960"/>
        </w:tabs>
        <w:ind w:left="3960" w:hanging="360"/>
      </w:pPr>
      <w:rPr>
        <w:rFonts w:ascii="Wingdings" w:hAnsi="Wingdings" w:hint="default"/>
      </w:rPr>
    </w:lvl>
    <w:lvl w:ilvl="6" w:tplc="BF583128" w:tentative="1">
      <w:start w:val="1"/>
      <w:numFmt w:val="bullet"/>
      <w:lvlText w:val=""/>
      <w:lvlJc w:val="left"/>
      <w:pPr>
        <w:tabs>
          <w:tab w:val="num" w:pos="4680"/>
        </w:tabs>
        <w:ind w:left="4680" w:hanging="360"/>
      </w:pPr>
      <w:rPr>
        <w:rFonts w:ascii="Symbol" w:hAnsi="Symbol" w:hint="default"/>
      </w:rPr>
    </w:lvl>
    <w:lvl w:ilvl="7" w:tplc="22A67E90" w:tentative="1">
      <w:start w:val="1"/>
      <w:numFmt w:val="bullet"/>
      <w:lvlText w:val="o"/>
      <w:lvlJc w:val="left"/>
      <w:pPr>
        <w:tabs>
          <w:tab w:val="num" w:pos="5400"/>
        </w:tabs>
        <w:ind w:left="5400" w:hanging="360"/>
      </w:pPr>
      <w:rPr>
        <w:rFonts w:ascii="Courier New" w:hAnsi="Courier New" w:cs="Courier New" w:hint="default"/>
      </w:rPr>
    </w:lvl>
    <w:lvl w:ilvl="8" w:tplc="BF722586" w:tentative="1">
      <w:start w:val="1"/>
      <w:numFmt w:val="bullet"/>
      <w:lvlText w:val=""/>
      <w:lvlJc w:val="left"/>
      <w:pPr>
        <w:tabs>
          <w:tab w:val="num" w:pos="6120"/>
        </w:tabs>
        <w:ind w:left="6120" w:hanging="360"/>
      </w:pPr>
      <w:rPr>
        <w:rFonts w:ascii="Wingdings" w:hAnsi="Wingdings" w:hint="default"/>
      </w:rPr>
    </w:lvl>
  </w:abstractNum>
  <w:num w:numId="1" w16cid:durableId="391003727">
    <w:abstractNumId w:val="0"/>
  </w:num>
  <w:num w:numId="2" w16cid:durableId="692345195">
    <w:abstractNumId w:val="8"/>
  </w:num>
  <w:num w:numId="3" w16cid:durableId="183829515">
    <w:abstractNumId w:val="5"/>
  </w:num>
  <w:num w:numId="4" w16cid:durableId="305397892">
    <w:abstractNumId w:val="3"/>
  </w:num>
  <w:num w:numId="5" w16cid:durableId="1771199425">
    <w:abstractNumId w:val="4"/>
  </w:num>
  <w:num w:numId="6" w16cid:durableId="1153136634">
    <w:abstractNumId w:val="2"/>
  </w:num>
  <w:num w:numId="7" w16cid:durableId="1446847407">
    <w:abstractNumId w:val="1"/>
  </w:num>
  <w:num w:numId="8" w16cid:durableId="319234824">
    <w:abstractNumId w:val="6"/>
  </w:num>
  <w:num w:numId="9" w16cid:durableId="39173597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066D6"/>
    <w:rsid w:val="00117A3E"/>
    <w:rsid w:val="0012166E"/>
    <w:rsid w:val="00127566"/>
    <w:rsid w:val="00130738"/>
    <w:rsid w:val="001351C3"/>
    <w:rsid w:val="001472EA"/>
    <w:rsid w:val="00153F73"/>
    <w:rsid w:val="001612E8"/>
    <w:rsid w:val="00173405"/>
    <w:rsid w:val="00195031"/>
    <w:rsid w:val="001A22FE"/>
    <w:rsid w:val="001A275D"/>
    <w:rsid w:val="001A5365"/>
    <w:rsid w:val="001B27D5"/>
    <w:rsid w:val="001B6C9A"/>
    <w:rsid w:val="001C4BC4"/>
    <w:rsid w:val="001E53DD"/>
    <w:rsid w:val="001F03BB"/>
    <w:rsid w:val="001F74FB"/>
    <w:rsid w:val="001F7B19"/>
    <w:rsid w:val="00200553"/>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47107"/>
    <w:rsid w:val="00365007"/>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32C23"/>
    <w:rsid w:val="0054023D"/>
    <w:rsid w:val="00554AC8"/>
    <w:rsid w:val="00567567"/>
    <w:rsid w:val="0058438D"/>
    <w:rsid w:val="00591EAB"/>
    <w:rsid w:val="00592145"/>
    <w:rsid w:val="00595B52"/>
    <w:rsid w:val="005E6851"/>
    <w:rsid w:val="006108E3"/>
    <w:rsid w:val="006129B4"/>
    <w:rsid w:val="00623058"/>
    <w:rsid w:val="006242A3"/>
    <w:rsid w:val="00640CC0"/>
    <w:rsid w:val="00642B05"/>
    <w:rsid w:val="00644565"/>
    <w:rsid w:val="00663391"/>
    <w:rsid w:val="006721A0"/>
    <w:rsid w:val="00681F0B"/>
    <w:rsid w:val="00683E9D"/>
    <w:rsid w:val="00697773"/>
    <w:rsid w:val="006A1203"/>
    <w:rsid w:val="006E5DE4"/>
    <w:rsid w:val="00754E0F"/>
    <w:rsid w:val="00765E78"/>
    <w:rsid w:val="00770FBC"/>
    <w:rsid w:val="00771BA9"/>
    <w:rsid w:val="007728A4"/>
    <w:rsid w:val="00783356"/>
    <w:rsid w:val="007841F9"/>
    <w:rsid w:val="007B7B58"/>
    <w:rsid w:val="007C2966"/>
    <w:rsid w:val="007D4245"/>
    <w:rsid w:val="007D5FC7"/>
    <w:rsid w:val="007E01BB"/>
    <w:rsid w:val="007E20DA"/>
    <w:rsid w:val="00801B9B"/>
    <w:rsid w:val="00802997"/>
    <w:rsid w:val="00804901"/>
    <w:rsid w:val="00822841"/>
    <w:rsid w:val="00823031"/>
    <w:rsid w:val="00833F85"/>
    <w:rsid w:val="00851235"/>
    <w:rsid w:val="00852EE0"/>
    <w:rsid w:val="00855671"/>
    <w:rsid w:val="008675AF"/>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558B0"/>
    <w:rsid w:val="00962872"/>
    <w:rsid w:val="0097340B"/>
    <w:rsid w:val="00973A2C"/>
    <w:rsid w:val="009A1A56"/>
    <w:rsid w:val="009B67D3"/>
    <w:rsid w:val="009C176F"/>
    <w:rsid w:val="009E587B"/>
    <w:rsid w:val="009F2D07"/>
    <w:rsid w:val="00A02136"/>
    <w:rsid w:val="00A17D91"/>
    <w:rsid w:val="00A330FF"/>
    <w:rsid w:val="00A346F8"/>
    <w:rsid w:val="00A911F1"/>
    <w:rsid w:val="00AB7A1B"/>
    <w:rsid w:val="00AC7D38"/>
    <w:rsid w:val="00AD18F9"/>
    <w:rsid w:val="00AE1C3B"/>
    <w:rsid w:val="00AE4B3E"/>
    <w:rsid w:val="00AE6447"/>
    <w:rsid w:val="00B20E71"/>
    <w:rsid w:val="00B2799E"/>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B79FE"/>
    <w:rsid w:val="00BC2C53"/>
    <w:rsid w:val="00BD3775"/>
    <w:rsid w:val="00BD5B6C"/>
    <w:rsid w:val="00BE368F"/>
    <w:rsid w:val="00C1050F"/>
    <w:rsid w:val="00C16AE6"/>
    <w:rsid w:val="00C42A3B"/>
    <w:rsid w:val="00C75A1C"/>
    <w:rsid w:val="00C848EF"/>
    <w:rsid w:val="00C86FBC"/>
    <w:rsid w:val="00C91128"/>
    <w:rsid w:val="00C9609F"/>
    <w:rsid w:val="00CA4FC3"/>
    <w:rsid w:val="00CB2C14"/>
    <w:rsid w:val="00CC3CBC"/>
    <w:rsid w:val="00CE3CC7"/>
    <w:rsid w:val="00D25FB8"/>
    <w:rsid w:val="00D8004C"/>
    <w:rsid w:val="00D85B2A"/>
    <w:rsid w:val="00D86CB5"/>
    <w:rsid w:val="00DB2BE8"/>
    <w:rsid w:val="00DB75AA"/>
    <w:rsid w:val="00DC31F6"/>
    <w:rsid w:val="00DD6EEF"/>
    <w:rsid w:val="00DE0A9B"/>
    <w:rsid w:val="00DE1B20"/>
    <w:rsid w:val="00DF11C4"/>
    <w:rsid w:val="00E10072"/>
    <w:rsid w:val="00E26EF7"/>
    <w:rsid w:val="00E32AE7"/>
    <w:rsid w:val="00E32D4D"/>
    <w:rsid w:val="00E45540"/>
    <w:rsid w:val="00E4782B"/>
    <w:rsid w:val="00E51036"/>
    <w:rsid w:val="00E527D6"/>
    <w:rsid w:val="00E56C4D"/>
    <w:rsid w:val="00E65FA7"/>
    <w:rsid w:val="00E6681B"/>
    <w:rsid w:val="00E75A4A"/>
    <w:rsid w:val="00E84B63"/>
    <w:rsid w:val="00E86B2A"/>
    <w:rsid w:val="00EA3B2D"/>
    <w:rsid w:val="00EC1E00"/>
    <w:rsid w:val="00EC1F99"/>
    <w:rsid w:val="00EC2114"/>
    <w:rsid w:val="00F235AC"/>
    <w:rsid w:val="00F41542"/>
    <w:rsid w:val="00F4309D"/>
    <w:rsid w:val="00F46A93"/>
    <w:rsid w:val="00F63805"/>
    <w:rsid w:val="00F6579A"/>
    <w:rsid w:val="00F76A0E"/>
    <w:rsid w:val="00F93A2F"/>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semiHidden/>
    <w:unhideWhenUsed/>
    <w:rsid w:val="00F235AC"/>
    <w:pPr>
      <w:spacing w:after="120"/>
    </w:pPr>
  </w:style>
  <w:style w:type="character" w:customStyle="1" w:styleId="BodyTextChar">
    <w:name w:val="Body Text Char"/>
    <w:basedOn w:val="DefaultParagraphFont"/>
    <w:link w:val="BodyText"/>
    <w:semiHidden/>
    <w:rsid w:val="00F2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94567C41-BAB8-4FE6-9707-44E21B02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6</cp:revision>
  <cp:lastPrinted>2015-06-26T10:04:00Z</cp:lastPrinted>
  <dcterms:created xsi:type="dcterms:W3CDTF">2024-07-09T12:21:00Z</dcterms:created>
  <dcterms:modified xsi:type="dcterms:W3CDTF">2024-07-11T11:01:00Z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1153000</vt:r8>
  </property>
  <property fmtid="{D5CDD505-2E9C-101B-9397-08002B2CF9AE}" pid="4" name="MediaServiceImageTags">
    <vt:lpwstr/>
  </property>
</Properties>
</file>