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3FB54F3F" w:rsidR="00B209D8" w:rsidRPr="00A346F8" w:rsidRDefault="007202C9" w:rsidP="0080290F">
            <w:pPr>
              <w:spacing w:before="60" w:after="60"/>
              <w:rPr>
                <w:rFonts w:ascii="Arial" w:hAnsi="Arial" w:cs="Arial"/>
                <w:b/>
                <w:sz w:val="24"/>
                <w:szCs w:val="24"/>
              </w:rPr>
            </w:pPr>
            <w:r>
              <w:rPr>
                <w:rFonts w:ascii="Arial" w:hAnsi="Arial" w:cs="Arial"/>
                <w:b/>
                <w:sz w:val="24"/>
                <w:szCs w:val="24"/>
              </w:rPr>
              <w:t>Cyber Security</w:t>
            </w:r>
            <w:r w:rsidR="00E73C94">
              <w:rPr>
                <w:rFonts w:ascii="Arial" w:hAnsi="Arial" w:cs="Arial"/>
                <w:b/>
                <w:sz w:val="24"/>
                <w:szCs w:val="24"/>
              </w:rPr>
              <w:t xml:space="preserve"> Manager</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25190A02" w:rsidR="002B61B8" w:rsidRPr="00A346F8" w:rsidRDefault="000C2319" w:rsidP="002B61B8">
            <w:pPr>
              <w:rPr>
                <w:rFonts w:ascii="Arial" w:hAnsi="Arial" w:cs="Arial"/>
                <w:b/>
              </w:rPr>
            </w:pPr>
            <w:r>
              <w:rPr>
                <w:rFonts w:ascii="Arial" w:hAnsi="Arial" w:cs="Arial"/>
                <w:b/>
              </w:rPr>
              <w:t>F1085</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18D47442" w:rsidR="002B61B8" w:rsidRPr="007841F9" w:rsidRDefault="006F5B56" w:rsidP="002B61B8">
            <w:pPr>
              <w:pStyle w:val="Header"/>
              <w:tabs>
                <w:tab w:val="clear" w:pos="4153"/>
                <w:tab w:val="clear" w:pos="8306"/>
              </w:tabs>
              <w:spacing w:before="60" w:after="60"/>
              <w:rPr>
                <w:rFonts w:ascii="Arial" w:hAnsi="Arial"/>
                <w:sz w:val="22"/>
                <w:szCs w:val="22"/>
              </w:rPr>
            </w:pPr>
            <w:r>
              <w:rPr>
                <w:rFonts w:ascii="Arial" w:hAnsi="Arial"/>
                <w:sz w:val="22"/>
                <w:szCs w:val="22"/>
              </w:rPr>
              <w:t>M1</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7409A8CA" w:rsidR="002B61B8" w:rsidRPr="00AE6447" w:rsidRDefault="009D71CB" w:rsidP="002B61B8">
            <w:pPr>
              <w:pStyle w:val="Header"/>
              <w:tabs>
                <w:tab w:val="clear" w:pos="4153"/>
                <w:tab w:val="clear" w:pos="8306"/>
              </w:tabs>
              <w:spacing w:before="60" w:after="60"/>
              <w:rPr>
                <w:rFonts w:ascii="Arial" w:hAnsi="Arial"/>
                <w:sz w:val="24"/>
                <w:szCs w:val="24"/>
              </w:rPr>
            </w:pPr>
            <w:r>
              <w:rPr>
                <w:rFonts w:ascii="Arial" w:hAnsi="Arial"/>
                <w:sz w:val="24"/>
                <w:szCs w:val="24"/>
              </w:rPr>
              <w:t>Strategy and Resources</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2D37E11A" w14:textId="77777777" w:rsidR="00B209D8" w:rsidRDefault="009D71CB" w:rsidP="000C2319">
            <w:pPr>
              <w:pStyle w:val="Header"/>
              <w:numPr>
                <w:ilvl w:val="0"/>
                <w:numId w:val="43"/>
              </w:numPr>
              <w:tabs>
                <w:tab w:val="clear" w:pos="4153"/>
                <w:tab w:val="clear" w:pos="8306"/>
              </w:tabs>
              <w:spacing w:before="60" w:after="60"/>
              <w:rPr>
                <w:rFonts w:ascii="Arial" w:hAnsi="Arial" w:cs="Arial"/>
                <w:sz w:val="24"/>
                <w:szCs w:val="24"/>
              </w:rPr>
            </w:pPr>
            <w:r>
              <w:rPr>
                <w:rFonts w:ascii="Arial" w:hAnsi="Arial" w:cs="Arial"/>
                <w:sz w:val="24"/>
                <w:szCs w:val="24"/>
              </w:rPr>
              <w:t>Ability to travel to various locations in response to ‘call outs’ at short notice</w:t>
            </w:r>
          </w:p>
          <w:p w14:paraId="7187A329" w14:textId="77777777" w:rsidR="009D71CB" w:rsidRDefault="009D71CB" w:rsidP="000C2319">
            <w:pPr>
              <w:pStyle w:val="Header"/>
              <w:numPr>
                <w:ilvl w:val="0"/>
                <w:numId w:val="43"/>
              </w:numPr>
              <w:tabs>
                <w:tab w:val="clear" w:pos="4153"/>
                <w:tab w:val="clear" w:pos="8306"/>
              </w:tabs>
              <w:spacing w:before="60" w:after="60"/>
              <w:rPr>
                <w:rFonts w:ascii="Arial" w:hAnsi="Arial" w:cs="Arial"/>
                <w:sz w:val="24"/>
                <w:szCs w:val="24"/>
              </w:rPr>
            </w:pPr>
            <w:r>
              <w:rPr>
                <w:rFonts w:ascii="Arial" w:hAnsi="Arial" w:cs="Arial"/>
                <w:sz w:val="24"/>
                <w:szCs w:val="24"/>
              </w:rPr>
              <w:t>Occasional requirement to work w</w:t>
            </w:r>
            <w:r w:rsidR="007721C3">
              <w:rPr>
                <w:rFonts w:ascii="Arial" w:hAnsi="Arial" w:cs="Arial"/>
                <w:sz w:val="24"/>
                <w:szCs w:val="24"/>
              </w:rPr>
              <w:t>eekends/evenings</w:t>
            </w:r>
          </w:p>
          <w:p w14:paraId="771CBE43" w14:textId="77777777" w:rsidR="000C2319" w:rsidRDefault="000C2319" w:rsidP="000C2319">
            <w:pPr>
              <w:pStyle w:val="Header"/>
              <w:numPr>
                <w:ilvl w:val="0"/>
                <w:numId w:val="43"/>
              </w:numPr>
              <w:tabs>
                <w:tab w:val="clear" w:pos="4153"/>
                <w:tab w:val="clear" w:pos="8306"/>
              </w:tabs>
              <w:spacing w:before="60" w:after="60"/>
              <w:rPr>
                <w:rFonts w:ascii="Arial" w:hAnsi="Arial" w:cs="Arial"/>
                <w:sz w:val="24"/>
                <w:szCs w:val="24"/>
              </w:rPr>
            </w:pPr>
            <w:r>
              <w:rPr>
                <w:rFonts w:ascii="Arial" w:hAnsi="Arial" w:cs="Arial"/>
                <w:sz w:val="24"/>
                <w:szCs w:val="24"/>
              </w:rPr>
              <w:t>DBS required</w:t>
            </w:r>
          </w:p>
          <w:p w14:paraId="55020670" w14:textId="31940C5F" w:rsidR="000C2319" w:rsidRPr="00AE6447" w:rsidRDefault="000C2319" w:rsidP="000C2319">
            <w:pPr>
              <w:pStyle w:val="Header"/>
              <w:numPr>
                <w:ilvl w:val="0"/>
                <w:numId w:val="43"/>
              </w:numPr>
              <w:tabs>
                <w:tab w:val="clear" w:pos="4153"/>
                <w:tab w:val="clear" w:pos="8306"/>
              </w:tabs>
              <w:spacing w:before="60" w:after="60"/>
              <w:rPr>
                <w:rFonts w:ascii="Arial" w:hAnsi="Arial" w:cs="Arial"/>
                <w:sz w:val="24"/>
                <w:szCs w:val="24"/>
              </w:rPr>
            </w:pPr>
            <w:r>
              <w:rPr>
                <w:rFonts w:ascii="Arial" w:hAnsi="Arial" w:cs="Arial"/>
                <w:sz w:val="24"/>
                <w:szCs w:val="24"/>
              </w:rPr>
              <w:t>Politically restricted post</w:t>
            </w: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33142447" w14:textId="193556B8" w:rsidR="002910CB" w:rsidRPr="00AE6447" w:rsidRDefault="007721C3" w:rsidP="002B61B8">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76BBD2DB" w:rsidR="002B61B8" w:rsidRPr="00AE6447" w:rsidRDefault="007721C3" w:rsidP="002B61B8">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33CE869A" w:rsidR="002B61B8" w:rsidRPr="00AE6447" w:rsidRDefault="007721C3" w:rsidP="002B61B8">
            <w:pPr>
              <w:pStyle w:val="Header"/>
              <w:tabs>
                <w:tab w:val="clear" w:pos="4153"/>
                <w:tab w:val="clear" w:pos="8306"/>
              </w:tabs>
              <w:spacing w:before="60" w:after="60"/>
              <w:rPr>
                <w:rFonts w:ascii="Arial" w:hAnsi="Arial"/>
                <w:sz w:val="24"/>
                <w:szCs w:val="24"/>
              </w:rPr>
            </w:pPr>
            <w:r>
              <w:rPr>
                <w:rFonts w:ascii="Arial" w:hAnsi="Arial"/>
                <w:sz w:val="24"/>
                <w:szCs w:val="24"/>
              </w:rPr>
              <w:t>January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6E62B124" w14:textId="3B38D035" w:rsidR="002A28B2" w:rsidRDefault="002A28B2" w:rsidP="002A28B2">
            <w:pPr>
              <w:pStyle w:val="Header"/>
              <w:numPr>
                <w:ilvl w:val="0"/>
                <w:numId w:val="9"/>
              </w:numPr>
              <w:tabs>
                <w:tab w:val="clear" w:pos="4153"/>
                <w:tab w:val="clear" w:pos="8306"/>
              </w:tabs>
              <w:spacing w:before="60" w:after="60"/>
              <w:rPr>
                <w:rFonts w:ascii="Arial" w:hAnsi="Arial"/>
                <w:sz w:val="24"/>
                <w:szCs w:val="24"/>
              </w:rPr>
            </w:pPr>
            <w:r>
              <w:rPr>
                <w:rFonts w:ascii="Arial" w:hAnsi="Arial"/>
                <w:sz w:val="24"/>
                <w:szCs w:val="24"/>
              </w:rPr>
              <w:t xml:space="preserve">To provide key role in delivering </w:t>
            </w:r>
            <w:r w:rsidR="00E73C94">
              <w:rPr>
                <w:rFonts w:ascii="Arial" w:hAnsi="Arial"/>
                <w:sz w:val="24"/>
                <w:szCs w:val="24"/>
              </w:rPr>
              <w:t>specific projects of the current South Worcestershire ICT strategy</w:t>
            </w:r>
          </w:p>
          <w:p w14:paraId="10894F74" w14:textId="34DB49DB" w:rsidR="00D838CF" w:rsidRDefault="00D838CF" w:rsidP="00D838CF">
            <w:pPr>
              <w:pStyle w:val="Header"/>
              <w:numPr>
                <w:ilvl w:val="0"/>
                <w:numId w:val="9"/>
              </w:numPr>
              <w:tabs>
                <w:tab w:val="clear" w:pos="4153"/>
                <w:tab w:val="clear" w:pos="8306"/>
              </w:tabs>
              <w:spacing w:before="60" w:after="60"/>
              <w:rPr>
                <w:rFonts w:ascii="Arial" w:hAnsi="Arial"/>
                <w:sz w:val="24"/>
                <w:szCs w:val="24"/>
              </w:rPr>
            </w:pPr>
            <w:r>
              <w:rPr>
                <w:rFonts w:ascii="Arial" w:hAnsi="Arial"/>
                <w:sz w:val="24"/>
                <w:szCs w:val="24"/>
              </w:rPr>
              <w:t xml:space="preserve">To develop </w:t>
            </w:r>
            <w:r w:rsidRPr="00F06602">
              <w:rPr>
                <w:rFonts w:ascii="Arial" w:hAnsi="Arial"/>
                <w:sz w:val="24"/>
                <w:szCs w:val="24"/>
              </w:rPr>
              <w:t xml:space="preserve">technical skills of </w:t>
            </w:r>
            <w:r w:rsidR="007202C9">
              <w:rPr>
                <w:rFonts w:ascii="Arial" w:hAnsi="Arial"/>
                <w:sz w:val="24"/>
                <w:szCs w:val="24"/>
              </w:rPr>
              <w:t>Cyber Security</w:t>
            </w:r>
            <w:r w:rsidR="00F06602">
              <w:rPr>
                <w:rFonts w:ascii="Arial" w:hAnsi="Arial"/>
                <w:sz w:val="24"/>
                <w:szCs w:val="24"/>
              </w:rPr>
              <w:t xml:space="preserve"> team</w:t>
            </w:r>
            <w:r>
              <w:rPr>
                <w:rFonts w:ascii="Arial" w:hAnsi="Arial"/>
                <w:sz w:val="24"/>
                <w:szCs w:val="24"/>
              </w:rPr>
              <w:t xml:space="preserve"> ensuring specific business systems are fully exploited to deliver maximum efficiencies and investment in technology are maximised.</w:t>
            </w:r>
          </w:p>
          <w:p w14:paraId="4FB871D3" w14:textId="2F7D979C" w:rsidR="00FA0BE9" w:rsidRPr="007841F9" w:rsidRDefault="00FA0BE9" w:rsidP="00D838CF">
            <w:pPr>
              <w:pStyle w:val="Header"/>
              <w:numPr>
                <w:ilvl w:val="0"/>
                <w:numId w:val="9"/>
              </w:numPr>
              <w:tabs>
                <w:tab w:val="clear" w:pos="4153"/>
                <w:tab w:val="clear" w:pos="8306"/>
              </w:tabs>
              <w:spacing w:before="60" w:after="60"/>
              <w:rPr>
                <w:rFonts w:ascii="Arial" w:hAnsi="Arial"/>
                <w:sz w:val="24"/>
                <w:szCs w:val="24"/>
              </w:rPr>
            </w:pPr>
            <w:r>
              <w:rPr>
                <w:rFonts w:ascii="Arial" w:hAnsi="Arial"/>
                <w:sz w:val="24"/>
                <w:szCs w:val="24"/>
              </w:rPr>
              <w:t xml:space="preserve">To ensure that </w:t>
            </w:r>
            <w:r w:rsidR="00362E7A">
              <w:rPr>
                <w:rFonts w:ascii="Arial" w:hAnsi="Arial"/>
                <w:sz w:val="24"/>
                <w:szCs w:val="24"/>
              </w:rPr>
              <w:t xml:space="preserve">the ICT systems in use across South Worcestershire are as secure as </w:t>
            </w:r>
            <w:r w:rsidR="00B16923">
              <w:rPr>
                <w:rFonts w:ascii="Arial" w:hAnsi="Arial"/>
                <w:sz w:val="24"/>
                <w:szCs w:val="24"/>
              </w:rPr>
              <w:t>possible within available resource and budget.</w:t>
            </w:r>
          </w:p>
          <w:p w14:paraId="7EB9D07B" w14:textId="05FA48CA" w:rsidR="00D838CF" w:rsidRDefault="00D838CF" w:rsidP="00D838CF">
            <w:pPr>
              <w:pStyle w:val="Header"/>
              <w:numPr>
                <w:ilvl w:val="0"/>
                <w:numId w:val="9"/>
              </w:numPr>
              <w:tabs>
                <w:tab w:val="clear" w:pos="4153"/>
                <w:tab w:val="clear" w:pos="8306"/>
              </w:tabs>
              <w:spacing w:before="60" w:after="60"/>
              <w:rPr>
                <w:rFonts w:ascii="Arial" w:hAnsi="Arial"/>
                <w:sz w:val="24"/>
                <w:szCs w:val="24"/>
              </w:rPr>
            </w:pPr>
            <w:r w:rsidRPr="00DF11C4">
              <w:rPr>
                <w:rFonts w:ascii="Arial" w:hAnsi="Arial"/>
                <w:sz w:val="24"/>
                <w:szCs w:val="24"/>
              </w:rPr>
              <w:t>To analyse changes in business requirements</w:t>
            </w:r>
            <w:r w:rsidR="006513BB">
              <w:rPr>
                <w:rFonts w:ascii="Arial" w:hAnsi="Arial"/>
                <w:sz w:val="24"/>
                <w:szCs w:val="24"/>
              </w:rPr>
              <w:t>,</w:t>
            </w:r>
            <w:r w:rsidRPr="00DF11C4">
              <w:rPr>
                <w:rFonts w:ascii="Arial" w:hAnsi="Arial"/>
                <w:sz w:val="24"/>
                <w:szCs w:val="24"/>
              </w:rPr>
              <w:t xml:space="preserve"> business systems </w:t>
            </w:r>
            <w:r w:rsidR="006513BB">
              <w:rPr>
                <w:rFonts w:ascii="Arial" w:hAnsi="Arial"/>
                <w:sz w:val="24"/>
                <w:szCs w:val="24"/>
              </w:rPr>
              <w:t xml:space="preserve">and security threats </w:t>
            </w:r>
            <w:r w:rsidRPr="00DF11C4">
              <w:rPr>
                <w:rFonts w:ascii="Arial" w:hAnsi="Arial"/>
                <w:sz w:val="24"/>
                <w:szCs w:val="24"/>
              </w:rPr>
              <w:t xml:space="preserve">to maximise the </w:t>
            </w:r>
            <w:r w:rsidR="006513BB">
              <w:rPr>
                <w:rFonts w:ascii="Arial" w:hAnsi="Arial"/>
                <w:sz w:val="24"/>
                <w:szCs w:val="24"/>
              </w:rPr>
              <w:t>security of</w:t>
            </w:r>
            <w:r w:rsidRPr="00DF11C4">
              <w:rPr>
                <w:rFonts w:ascii="Arial" w:hAnsi="Arial"/>
                <w:sz w:val="24"/>
                <w:szCs w:val="24"/>
              </w:rPr>
              <w:t xml:space="preserve"> ICT systems </w:t>
            </w:r>
            <w:r w:rsidR="005236A3">
              <w:rPr>
                <w:rFonts w:ascii="Arial" w:hAnsi="Arial"/>
                <w:sz w:val="24"/>
                <w:szCs w:val="24"/>
              </w:rPr>
              <w:t>provision</w:t>
            </w:r>
            <w:r w:rsidRPr="00DF11C4">
              <w:rPr>
                <w:rFonts w:ascii="Arial" w:hAnsi="Arial"/>
                <w:sz w:val="24"/>
                <w:szCs w:val="24"/>
              </w:rPr>
              <w:t>.</w:t>
            </w:r>
          </w:p>
          <w:p w14:paraId="220E6A85" w14:textId="79983304" w:rsidR="00D838CF" w:rsidRDefault="00D838CF" w:rsidP="00D838CF">
            <w:pPr>
              <w:pStyle w:val="Header"/>
              <w:numPr>
                <w:ilvl w:val="0"/>
                <w:numId w:val="9"/>
              </w:numPr>
              <w:tabs>
                <w:tab w:val="clear" w:pos="4153"/>
                <w:tab w:val="clear" w:pos="8306"/>
              </w:tabs>
              <w:spacing w:before="60" w:after="60"/>
              <w:rPr>
                <w:rFonts w:ascii="Arial" w:hAnsi="Arial"/>
                <w:sz w:val="24"/>
                <w:szCs w:val="24"/>
              </w:rPr>
            </w:pPr>
            <w:r>
              <w:rPr>
                <w:rFonts w:ascii="Arial" w:hAnsi="Arial"/>
                <w:sz w:val="24"/>
                <w:szCs w:val="24"/>
              </w:rPr>
              <w:t>To support</w:t>
            </w:r>
            <w:r w:rsidRPr="00DF11C4">
              <w:rPr>
                <w:rFonts w:ascii="Arial" w:hAnsi="Arial"/>
                <w:sz w:val="24"/>
                <w:szCs w:val="24"/>
              </w:rPr>
              <w:t xml:space="preserve"> options for new </w:t>
            </w:r>
            <w:r w:rsidR="00FA0BE9">
              <w:rPr>
                <w:rFonts w:ascii="Arial" w:hAnsi="Arial"/>
                <w:sz w:val="24"/>
                <w:szCs w:val="24"/>
              </w:rPr>
              <w:t xml:space="preserve">security </w:t>
            </w:r>
            <w:r w:rsidRPr="00DF11C4">
              <w:rPr>
                <w:rFonts w:ascii="Arial" w:hAnsi="Arial"/>
                <w:sz w:val="24"/>
                <w:szCs w:val="24"/>
              </w:rPr>
              <w:t>technology solutions</w:t>
            </w:r>
          </w:p>
          <w:p w14:paraId="33BE30BB" w14:textId="4F64B68E" w:rsidR="007A4656" w:rsidRPr="005628C3" w:rsidRDefault="005628C3" w:rsidP="005628C3">
            <w:pPr>
              <w:pStyle w:val="ListParagraph"/>
              <w:numPr>
                <w:ilvl w:val="0"/>
                <w:numId w:val="9"/>
              </w:numPr>
              <w:rPr>
                <w:rFonts w:ascii="Arial" w:hAnsi="Arial"/>
                <w:sz w:val="24"/>
                <w:szCs w:val="24"/>
              </w:rPr>
            </w:pPr>
            <w:r w:rsidRPr="005628C3">
              <w:rPr>
                <w:rFonts w:ascii="Arial" w:hAnsi="Arial"/>
                <w:sz w:val="24"/>
                <w:szCs w:val="24"/>
              </w:rPr>
              <w:t xml:space="preserve">To have financial responsibility for the South Worcestershire ICT </w:t>
            </w:r>
            <w:r w:rsidR="00FA0BE9">
              <w:rPr>
                <w:rFonts w:ascii="Arial" w:hAnsi="Arial"/>
                <w:sz w:val="24"/>
                <w:szCs w:val="24"/>
              </w:rPr>
              <w:t>cyber security</w:t>
            </w:r>
            <w:r>
              <w:rPr>
                <w:rFonts w:ascii="Arial" w:hAnsi="Arial"/>
                <w:sz w:val="24"/>
                <w:szCs w:val="24"/>
              </w:rPr>
              <w:t xml:space="preserve"> </w:t>
            </w:r>
            <w:r w:rsidRPr="005628C3">
              <w:rPr>
                <w:rFonts w:ascii="Arial" w:hAnsi="Arial"/>
                <w:sz w:val="24"/>
                <w:szCs w:val="24"/>
              </w:rPr>
              <w:t>budget.</w:t>
            </w:r>
          </w:p>
          <w:p w14:paraId="42F14B6A" w14:textId="65BC4EEF" w:rsidR="009F1C73" w:rsidRPr="00D838CF" w:rsidRDefault="00D838CF" w:rsidP="00D838CF">
            <w:pPr>
              <w:pStyle w:val="Header"/>
              <w:numPr>
                <w:ilvl w:val="0"/>
                <w:numId w:val="9"/>
              </w:numPr>
              <w:tabs>
                <w:tab w:val="clear" w:pos="4153"/>
                <w:tab w:val="clear" w:pos="8306"/>
              </w:tabs>
              <w:spacing w:before="60" w:after="60"/>
              <w:rPr>
                <w:rFonts w:ascii="Arial" w:hAnsi="Arial"/>
                <w:sz w:val="24"/>
                <w:szCs w:val="24"/>
              </w:rPr>
            </w:pPr>
            <w:r w:rsidRPr="00D838CF">
              <w:rPr>
                <w:rFonts w:ascii="Arial" w:hAnsi="Arial"/>
                <w:sz w:val="24"/>
                <w:szCs w:val="24"/>
              </w:rPr>
              <w:t xml:space="preserve">To deliver projects to time and budget </w:t>
            </w:r>
          </w:p>
          <w:p w14:paraId="2DE63BC8" w14:textId="6718F163" w:rsidR="009F1C73" w:rsidRPr="002B61B8" w:rsidRDefault="009F1C73" w:rsidP="009F1C73">
            <w:pPr>
              <w:jc w:val="both"/>
              <w:rPr>
                <w:rFonts w:ascii="Arial" w:hAnsi="Arial" w:cs="Arial"/>
                <w:sz w:val="24"/>
                <w:szCs w:val="32"/>
              </w:rPr>
            </w:pPr>
          </w:p>
        </w:tc>
      </w:tr>
      <w:tr w:rsidR="002D4AAF" w14:paraId="124B5A9F" w14:textId="77777777" w:rsidTr="000C2319">
        <w:trPr>
          <w:trHeight w:val="553"/>
        </w:trPr>
        <w:tc>
          <w:tcPr>
            <w:tcW w:w="9923" w:type="dxa"/>
            <w:gridSpan w:val="2"/>
            <w:shd w:val="clear" w:color="auto" w:fill="DBE5F1" w:themeFill="accent1" w:themeFillTint="33"/>
          </w:tcPr>
          <w:p w14:paraId="1EC1F7C7" w14:textId="0A7FBE95"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w:t>
            </w:r>
            <w:r w:rsidR="000C2319">
              <w:rPr>
                <w:rFonts w:ascii="Arial" w:hAnsi="Arial" w:cs="Arial"/>
                <w:sz w:val="24"/>
                <w:szCs w:val="24"/>
              </w:rPr>
              <w:t>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2B042A7B" w:rsidR="00AE6447" w:rsidRPr="00DB75AA" w:rsidRDefault="002A28B2" w:rsidP="00A44D60">
            <w:pPr>
              <w:pStyle w:val="Header"/>
              <w:tabs>
                <w:tab w:val="clear" w:pos="4153"/>
                <w:tab w:val="clear" w:pos="8306"/>
              </w:tabs>
              <w:spacing w:before="60" w:after="60"/>
              <w:rPr>
                <w:rFonts w:ascii="Arial" w:hAnsi="Arial"/>
                <w:sz w:val="24"/>
                <w:szCs w:val="24"/>
              </w:rPr>
            </w:pPr>
            <w:r>
              <w:rPr>
                <w:rFonts w:ascii="Arial" w:hAnsi="Arial"/>
                <w:sz w:val="24"/>
                <w:szCs w:val="24"/>
              </w:rPr>
              <w:t>Head of I</w:t>
            </w:r>
            <w:r w:rsidR="000B0584">
              <w:rPr>
                <w:rFonts w:ascii="Arial" w:hAnsi="Arial"/>
                <w:sz w:val="24"/>
                <w:szCs w:val="24"/>
              </w:rPr>
              <w:t>CT</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435DD3BA" w:rsidR="008E0D15" w:rsidRPr="00DB75AA" w:rsidRDefault="00D173CB" w:rsidP="00DF11C4">
            <w:pPr>
              <w:pStyle w:val="Header"/>
              <w:tabs>
                <w:tab w:val="clear" w:pos="4153"/>
                <w:tab w:val="clear" w:pos="8306"/>
              </w:tabs>
              <w:spacing w:before="60" w:after="60"/>
              <w:rPr>
                <w:rFonts w:ascii="Arial" w:hAnsi="Arial"/>
                <w:sz w:val="24"/>
                <w:szCs w:val="24"/>
              </w:rPr>
            </w:pPr>
            <w:r>
              <w:rPr>
                <w:rFonts w:ascii="Arial" w:hAnsi="Arial"/>
                <w:sz w:val="24"/>
                <w:szCs w:val="24"/>
              </w:rPr>
              <w:t xml:space="preserve">Cyber </w:t>
            </w:r>
            <w:r w:rsidR="00830A72">
              <w:rPr>
                <w:rFonts w:ascii="Arial" w:hAnsi="Arial"/>
                <w:sz w:val="24"/>
                <w:szCs w:val="24"/>
              </w:rPr>
              <w:t>s</w:t>
            </w:r>
            <w:r>
              <w:rPr>
                <w:rFonts w:ascii="Arial" w:hAnsi="Arial"/>
                <w:sz w:val="24"/>
                <w:szCs w:val="24"/>
              </w:rPr>
              <w:t>ecurity</w:t>
            </w:r>
            <w:r w:rsidR="00D838CF">
              <w:rPr>
                <w:rFonts w:ascii="Arial" w:hAnsi="Arial"/>
                <w:sz w:val="24"/>
                <w:szCs w:val="24"/>
              </w:rPr>
              <w:t xml:space="preserve"> team</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4A66B4">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4A66B4">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0CC16728" w14:textId="4B3794DF" w:rsidR="001A2A25" w:rsidRDefault="001A2A25" w:rsidP="001A2A25">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Work on specific</w:t>
            </w:r>
            <w:r w:rsidR="00AD2DDD">
              <w:rPr>
                <w:rFonts w:ascii="Arial" w:hAnsi="Arial"/>
                <w:sz w:val="24"/>
                <w:lang w:val="en-GB"/>
              </w:rPr>
              <w:t xml:space="preserve"> security</w:t>
            </w:r>
            <w:r>
              <w:rPr>
                <w:rFonts w:ascii="Arial" w:hAnsi="Arial"/>
                <w:sz w:val="24"/>
                <w:lang w:val="en-GB"/>
              </w:rPr>
              <w:t xml:space="preserve"> projects, and where required </w:t>
            </w:r>
            <w:r w:rsidRPr="00DF11C4">
              <w:rPr>
                <w:rFonts w:ascii="Arial" w:hAnsi="Arial"/>
                <w:sz w:val="24"/>
                <w:lang w:val="en-GB"/>
              </w:rPr>
              <w:t xml:space="preserve">provide project management, in the development, harmonisation and integration of </w:t>
            </w:r>
            <w:r w:rsidR="00AD2DDD">
              <w:rPr>
                <w:rFonts w:ascii="Arial" w:hAnsi="Arial"/>
                <w:sz w:val="24"/>
                <w:lang w:val="en-GB"/>
              </w:rPr>
              <w:t>security systems to ensure they improve the security posture of the councils</w:t>
            </w:r>
            <w:r w:rsidR="006805EF">
              <w:rPr>
                <w:rFonts w:ascii="Arial" w:hAnsi="Arial"/>
                <w:sz w:val="24"/>
                <w:lang w:val="en-GB"/>
              </w:rPr>
              <w:t>.</w:t>
            </w:r>
          </w:p>
          <w:p w14:paraId="54C623C2" w14:textId="4E3A8374" w:rsidR="002B61B8" w:rsidRPr="00274D3E" w:rsidRDefault="002B61B8" w:rsidP="00D838CF">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bCs/>
                <w:sz w:val="22"/>
                <w:szCs w:val="22"/>
              </w:rPr>
            </w:pPr>
          </w:p>
        </w:tc>
      </w:tr>
      <w:tr w:rsidR="002B61B8" w14:paraId="4630B780" w14:textId="77777777" w:rsidTr="004A66B4">
        <w:tc>
          <w:tcPr>
            <w:tcW w:w="1233" w:type="dxa"/>
          </w:tcPr>
          <w:p w14:paraId="032C21DE" w14:textId="77777777" w:rsidR="002B61B8" w:rsidRPr="002B61B8" w:rsidRDefault="002B61B8" w:rsidP="002B61B8">
            <w:pPr>
              <w:rPr>
                <w:rFonts w:ascii="Arial" w:hAnsi="Arial"/>
                <w:sz w:val="22"/>
                <w:szCs w:val="22"/>
              </w:rPr>
            </w:pPr>
          </w:p>
          <w:p w14:paraId="2A7E812A" w14:textId="4F1BE610" w:rsidR="002B61B8" w:rsidRPr="002B61B8" w:rsidRDefault="002B61B8" w:rsidP="002B61B8">
            <w:pPr>
              <w:jc w:val="center"/>
              <w:rPr>
                <w:rFonts w:ascii="Arial" w:hAnsi="Arial"/>
                <w:sz w:val="22"/>
                <w:szCs w:val="22"/>
              </w:rPr>
            </w:pPr>
            <w:r w:rsidRPr="002B61B8">
              <w:rPr>
                <w:rFonts w:ascii="Arial" w:hAnsi="Arial"/>
                <w:sz w:val="22"/>
                <w:szCs w:val="22"/>
              </w:rPr>
              <w:t>2</w:t>
            </w:r>
          </w:p>
        </w:tc>
        <w:tc>
          <w:tcPr>
            <w:tcW w:w="8538" w:type="dxa"/>
          </w:tcPr>
          <w:p w14:paraId="22B974C5" w14:textId="2E1371A1" w:rsidR="006537E2" w:rsidRPr="00DF11C4" w:rsidRDefault="006537E2" w:rsidP="006537E2">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DF11C4">
              <w:rPr>
                <w:rFonts w:ascii="Arial" w:hAnsi="Arial"/>
                <w:sz w:val="24"/>
                <w:lang w:val="en-GB"/>
              </w:rPr>
              <w:t>Propose changes to systems and/or business processes to ensure the business is</w:t>
            </w:r>
            <w:r w:rsidR="00A1109A">
              <w:rPr>
                <w:rFonts w:ascii="Arial" w:hAnsi="Arial"/>
                <w:sz w:val="24"/>
                <w:lang w:val="en-GB"/>
              </w:rPr>
              <w:t xml:space="preserve"> making the most secur</w:t>
            </w:r>
            <w:r w:rsidR="003B2ECF">
              <w:rPr>
                <w:rFonts w:ascii="Arial" w:hAnsi="Arial"/>
                <w:sz w:val="24"/>
                <w:lang w:val="en-GB"/>
              </w:rPr>
              <w:t>e</w:t>
            </w:r>
            <w:r w:rsidRPr="00DF11C4">
              <w:rPr>
                <w:rFonts w:ascii="Arial" w:hAnsi="Arial"/>
                <w:sz w:val="24"/>
                <w:lang w:val="en-GB"/>
              </w:rPr>
              <w:t xml:space="preserve"> use of ICT systems.</w:t>
            </w:r>
          </w:p>
          <w:p w14:paraId="522DE82C" w14:textId="77777777" w:rsidR="002B61B8" w:rsidRPr="00700209" w:rsidRDefault="002B61B8" w:rsidP="001A2A25">
            <w:pPr>
              <w:rPr>
                <w:sz w:val="22"/>
                <w:szCs w:val="22"/>
              </w:rPr>
            </w:pPr>
          </w:p>
        </w:tc>
      </w:tr>
      <w:tr w:rsidR="002B61B8" w14:paraId="6CF8FE6F" w14:textId="77777777" w:rsidTr="004A66B4">
        <w:tc>
          <w:tcPr>
            <w:tcW w:w="1233" w:type="dxa"/>
          </w:tcPr>
          <w:p w14:paraId="2F2184D8" w14:textId="77777777" w:rsidR="002B61B8" w:rsidRPr="002B61B8" w:rsidRDefault="002B61B8" w:rsidP="002B61B8">
            <w:pPr>
              <w:rPr>
                <w:rFonts w:ascii="Arial" w:hAnsi="Arial"/>
                <w:sz w:val="22"/>
                <w:szCs w:val="22"/>
              </w:rPr>
            </w:pPr>
          </w:p>
          <w:p w14:paraId="55FC8955" w14:textId="33F210F6" w:rsidR="002B61B8" w:rsidRPr="002B61B8" w:rsidRDefault="002B61B8" w:rsidP="002B61B8">
            <w:pPr>
              <w:jc w:val="center"/>
              <w:rPr>
                <w:rFonts w:ascii="Arial" w:hAnsi="Arial"/>
                <w:sz w:val="22"/>
                <w:szCs w:val="22"/>
              </w:rPr>
            </w:pPr>
            <w:r w:rsidRPr="002B61B8">
              <w:rPr>
                <w:rFonts w:ascii="Arial" w:hAnsi="Arial"/>
                <w:sz w:val="22"/>
                <w:szCs w:val="22"/>
              </w:rPr>
              <w:t>3</w:t>
            </w:r>
          </w:p>
        </w:tc>
        <w:tc>
          <w:tcPr>
            <w:tcW w:w="8538" w:type="dxa"/>
          </w:tcPr>
          <w:p w14:paraId="019742EF" w14:textId="066E326C" w:rsidR="00AD0BAD" w:rsidRDefault="00AD0BAD" w:rsidP="00AD0BAD">
            <w:pPr>
              <w:pStyle w:val="Style46"/>
              <w:tabs>
                <w:tab w:val="left" w:pos="426"/>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Lead on</w:t>
            </w:r>
            <w:r w:rsidRPr="00DF11C4">
              <w:rPr>
                <w:rFonts w:ascii="Arial" w:hAnsi="Arial"/>
                <w:sz w:val="24"/>
                <w:lang w:val="en-GB"/>
              </w:rPr>
              <w:t xml:space="preserve"> </w:t>
            </w:r>
            <w:r w:rsidR="00D63B33">
              <w:rPr>
                <w:rFonts w:ascii="Arial" w:hAnsi="Arial"/>
                <w:sz w:val="24"/>
                <w:lang w:val="en-GB"/>
              </w:rPr>
              <w:t>improving the security of ICT systems within the council</w:t>
            </w:r>
          </w:p>
          <w:p w14:paraId="542D67EE" w14:textId="792390EF" w:rsidR="002B61B8" w:rsidRPr="00700209" w:rsidRDefault="002B61B8" w:rsidP="00AD0BAD">
            <w:pPr>
              <w:rPr>
                <w:rFonts w:ascii="Arial" w:hAnsi="Arial"/>
                <w:sz w:val="22"/>
                <w:szCs w:val="22"/>
              </w:rPr>
            </w:pPr>
          </w:p>
        </w:tc>
      </w:tr>
      <w:tr w:rsidR="002B61B8" w14:paraId="64AC5910" w14:textId="77777777" w:rsidTr="004A66B4">
        <w:tc>
          <w:tcPr>
            <w:tcW w:w="1233" w:type="dxa"/>
          </w:tcPr>
          <w:p w14:paraId="1EEB3283" w14:textId="77777777" w:rsidR="002B61B8" w:rsidRPr="002B61B8" w:rsidRDefault="002B61B8" w:rsidP="002B61B8">
            <w:pPr>
              <w:rPr>
                <w:rFonts w:ascii="Arial" w:hAnsi="Arial"/>
                <w:sz w:val="22"/>
                <w:szCs w:val="22"/>
              </w:rPr>
            </w:pPr>
          </w:p>
          <w:p w14:paraId="2745D486" w14:textId="3FFD994A" w:rsidR="002B61B8" w:rsidRPr="002B61B8" w:rsidRDefault="002B61B8" w:rsidP="002B61B8">
            <w:pPr>
              <w:jc w:val="center"/>
              <w:rPr>
                <w:rFonts w:ascii="Arial" w:hAnsi="Arial"/>
                <w:sz w:val="22"/>
                <w:szCs w:val="22"/>
              </w:rPr>
            </w:pPr>
            <w:r w:rsidRPr="002B61B8">
              <w:rPr>
                <w:rFonts w:ascii="Arial" w:hAnsi="Arial"/>
                <w:sz w:val="22"/>
                <w:szCs w:val="22"/>
              </w:rPr>
              <w:t>4</w:t>
            </w:r>
          </w:p>
        </w:tc>
        <w:tc>
          <w:tcPr>
            <w:tcW w:w="8538" w:type="dxa"/>
          </w:tcPr>
          <w:p w14:paraId="1B343B76" w14:textId="31488DDB" w:rsidR="009661E5" w:rsidRPr="00BA1D22" w:rsidRDefault="009661E5" w:rsidP="009661E5">
            <w:pPr>
              <w:rPr>
                <w:rFonts w:ascii="Arial" w:hAnsi="Arial"/>
                <w:sz w:val="24"/>
                <w:lang w:eastAsia="en-US"/>
              </w:rPr>
            </w:pPr>
            <w:r w:rsidRPr="00BA1D22">
              <w:rPr>
                <w:rFonts w:ascii="Arial" w:hAnsi="Arial"/>
                <w:sz w:val="24"/>
                <w:lang w:eastAsia="en-US"/>
              </w:rPr>
              <w:t>To</w:t>
            </w:r>
            <w:r w:rsidR="00362FBD">
              <w:rPr>
                <w:rFonts w:ascii="Arial" w:hAnsi="Arial"/>
                <w:sz w:val="24"/>
                <w:lang w:eastAsia="en-US"/>
              </w:rPr>
              <w:t xml:space="preserve"> contribute to</w:t>
            </w:r>
            <w:r w:rsidRPr="00BA1D22">
              <w:rPr>
                <w:rFonts w:ascii="Arial" w:hAnsi="Arial"/>
                <w:sz w:val="24"/>
                <w:lang w:eastAsia="en-US"/>
              </w:rPr>
              <w:t xml:space="preserve"> the </w:t>
            </w:r>
            <w:r w:rsidR="00F914E4">
              <w:rPr>
                <w:rFonts w:ascii="Arial" w:hAnsi="Arial"/>
                <w:sz w:val="24"/>
                <w:lang w:eastAsia="en-US"/>
              </w:rPr>
              <w:t>education and awareness of ICT security of all staff.</w:t>
            </w:r>
          </w:p>
          <w:p w14:paraId="3CF6D73F" w14:textId="647C18B5" w:rsidR="002B61B8" w:rsidRPr="002B61B8" w:rsidRDefault="002B61B8" w:rsidP="009661E5">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2"/>
                <w:szCs w:val="22"/>
              </w:rPr>
            </w:pPr>
          </w:p>
        </w:tc>
      </w:tr>
      <w:tr w:rsidR="002B61B8" w14:paraId="5FF195F7" w14:textId="77777777" w:rsidTr="004A66B4">
        <w:tc>
          <w:tcPr>
            <w:tcW w:w="1233" w:type="dxa"/>
          </w:tcPr>
          <w:p w14:paraId="6EF23598" w14:textId="77777777" w:rsidR="002B61B8" w:rsidRPr="002B61B8" w:rsidRDefault="002B61B8" w:rsidP="002B61B8">
            <w:pPr>
              <w:rPr>
                <w:rFonts w:ascii="Arial" w:hAnsi="Arial"/>
                <w:sz w:val="22"/>
                <w:szCs w:val="22"/>
              </w:rPr>
            </w:pPr>
          </w:p>
          <w:p w14:paraId="42E19819" w14:textId="5CFEF6E3" w:rsidR="002B61B8" w:rsidRPr="002B61B8" w:rsidRDefault="002B61B8" w:rsidP="002B61B8">
            <w:pPr>
              <w:jc w:val="center"/>
              <w:rPr>
                <w:rFonts w:ascii="Arial" w:hAnsi="Arial"/>
                <w:sz w:val="22"/>
                <w:szCs w:val="22"/>
              </w:rPr>
            </w:pPr>
            <w:r w:rsidRPr="002B61B8">
              <w:rPr>
                <w:rFonts w:ascii="Arial" w:hAnsi="Arial"/>
                <w:sz w:val="22"/>
                <w:szCs w:val="22"/>
              </w:rPr>
              <w:t>5</w:t>
            </w:r>
          </w:p>
        </w:tc>
        <w:tc>
          <w:tcPr>
            <w:tcW w:w="8538" w:type="dxa"/>
          </w:tcPr>
          <w:p w14:paraId="7997548E" w14:textId="3FC6943A" w:rsidR="005E3762" w:rsidRDefault="005E3762" w:rsidP="005E3762">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lang w:val="en-GB"/>
              </w:rPr>
            </w:pPr>
            <w:r>
              <w:rPr>
                <w:rFonts w:ascii="Arial" w:hAnsi="Arial"/>
                <w:sz w:val="24"/>
                <w:lang w:val="en-GB"/>
              </w:rPr>
              <w:t>Manage and develop the work</w:t>
            </w:r>
            <w:r w:rsidR="00AF2E43">
              <w:rPr>
                <w:rFonts w:ascii="Arial" w:hAnsi="Arial"/>
                <w:sz w:val="24"/>
                <w:lang w:val="en-GB"/>
              </w:rPr>
              <w:t>plan</w:t>
            </w:r>
            <w:r>
              <w:rPr>
                <w:rFonts w:ascii="Arial" w:hAnsi="Arial"/>
                <w:sz w:val="24"/>
                <w:lang w:val="en-GB"/>
              </w:rPr>
              <w:t xml:space="preserve"> of the </w:t>
            </w:r>
            <w:r w:rsidR="00346D78">
              <w:rPr>
                <w:rFonts w:ascii="Arial" w:hAnsi="Arial"/>
                <w:sz w:val="24"/>
                <w:lang w:val="en-GB"/>
              </w:rPr>
              <w:t>cyber security team</w:t>
            </w:r>
            <w:r>
              <w:rPr>
                <w:rFonts w:ascii="Arial" w:hAnsi="Arial"/>
                <w:sz w:val="24"/>
                <w:lang w:val="en-GB"/>
              </w:rPr>
              <w:t>;</w:t>
            </w:r>
          </w:p>
          <w:p w14:paraId="3D93B589" w14:textId="77777777" w:rsidR="005E3762" w:rsidRDefault="005E3762" w:rsidP="005E3762">
            <w:pPr>
              <w:pStyle w:val="ListParagraph"/>
              <w:rPr>
                <w:rFonts w:ascii="Arial" w:hAnsi="Arial"/>
                <w:sz w:val="24"/>
              </w:rPr>
            </w:pPr>
          </w:p>
          <w:p w14:paraId="5A5E96B0" w14:textId="2B05D402" w:rsidR="005E3762" w:rsidRPr="00F16ADB" w:rsidRDefault="00F16ADB" w:rsidP="005E3762">
            <w:pPr>
              <w:pStyle w:val="Style46"/>
              <w:numPr>
                <w:ilvl w:val="0"/>
                <w:numId w:val="29"/>
              </w:numPr>
              <w:tabs>
                <w:tab w:val="left" w:pos="1134"/>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sidRPr="00F16ADB">
              <w:rPr>
                <w:rFonts w:ascii="Arial" w:hAnsi="Arial"/>
                <w:sz w:val="24"/>
                <w:lang w:val="en-GB"/>
              </w:rPr>
              <w:t xml:space="preserve">Maximise the performance of the </w:t>
            </w:r>
            <w:r w:rsidR="00346D78">
              <w:rPr>
                <w:rFonts w:ascii="Arial" w:hAnsi="Arial"/>
                <w:sz w:val="24"/>
                <w:lang w:val="en-GB"/>
              </w:rPr>
              <w:t>cyber security</w:t>
            </w:r>
            <w:r w:rsidRPr="00F16ADB">
              <w:rPr>
                <w:rFonts w:ascii="Arial" w:hAnsi="Arial"/>
                <w:sz w:val="24"/>
                <w:lang w:val="en-GB"/>
              </w:rPr>
              <w:t xml:space="preserve"> team</w:t>
            </w:r>
            <w:r w:rsidR="005E3762" w:rsidRPr="00F16ADB">
              <w:rPr>
                <w:rFonts w:ascii="Arial" w:hAnsi="Arial"/>
                <w:sz w:val="24"/>
                <w:lang w:val="en-GB"/>
              </w:rPr>
              <w:t xml:space="preserve"> ensuring all staff have clear roadmaps and targets which outlines the vision and key outcomes to be achieved including the delivery of the South Worcestershire ICT Strategy.</w:t>
            </w:r>
          </w:p>
          <w:p w14:paraId="44C2068A" w14:textId="427D7343" w:rsidR="005E3762" w:rsidRPr="005E3762" w:rsidRDefault="005E3762" w:rsidP="005E3762">
            <w:pPr>
              <w:pStyle w:val="Style46"/>
              <w:numPr>
                <w:ilvl w:val="0"/>
                <w:numId w:val="29"/>
              </w:numPr>
              <w:tabs>
                <w:tab w:val="left" w:pos="1134"/>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Pr>
                <w:rFonts w:ascii="Arial" w:hAnsi="Arial"/>
                <w:sz w:val="24"/>
                <w:lang w:val="en-GB"/>
              </w:rPr>
              <w:t>Create and maintain personal development plans for direct reports to ensure they keep up to date with development in the ICT fields as relevant to the South Worcestershire ICT shared service.</w:t>
            </w:r>
          </w:p>
          <w:p w14:paraId="22ED2897" w14:textId="17F995E0" w:rsidR="005E3762" w:rsidRPr="005E3762" w:rsidRDefault="005E3762" w:rsidP="005E3762">
            <w:pPr>
              <w:pStyle w:val="Style46"/>
              <w:numPr>
                <w:ilvl w:val="0"/>
                <w:numId w:val="29"/>
              </w:numPr>
              <w:tabs>
                <w:tab w:val="left" w:pos="1134"/>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Pr>
                <w:rFonts w:ascii="Arial" w:hAnsi="Arial"/>
                <w:sz w:val="24"/>
                <w:lang w:val="en-GB"/>
              </w:rPr>
              <w:t>Identify training needs to develop the skills and ability of staff under your supervision.</w:t>
            </w:r>
          </w:p>
          <w:p w14:paraId="7F3AEA90" w14:textId="7668E27B" w:rsidR="005E3762" w:rsidRDefault="005E3762" w:rsidP="005E3762">
            <w:pPr>
              <w:pStyle w:val="Style46"/>
              <w:numPr>
                <w:ilvl w:val="0"/>
                <w:numId w:val="29"/>
              </w:numPr>
              <w:tabs>
                <w:tab w:val="left" w:pos="1134"/>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lang w:val="en-GB"/>
              </w:rPr>
            </w:pPr>
            <w:r>
              <w:rPr>
                <w:rFonts w:ascii="Arial" w:hAnsi="Arial"/>
                <w:sz w:val="24"/>
                <w:lang w:val="en-GB"/>
              </w:rPr>
              <w:t xml:space="preserve">Lead the team in regular meetings </w:t>
            </w:r>
            <w:r w:rsidR="008F0F95">
              <w:rPr>
                <w:rFonts w:ascii="Arial" w:hAnsi="Arial"/>
                <w:sz w:val="24"/>
                <w:lang w:val="en-GB"/>
              </w:rPr>
              <w:t>to fully develop the potential of the team.</w:t>
            </w:r>
          </w:p>
          <w:p w14:paraId="6394D664" w14:textId="07CCC993" w:rsidR="002B61B8" w:rsidRPr="002B61B8" w:rsidRDefault="002B61B8" w:rsidP="00C00BAE">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2"/>
                <w:szCs w:val="22"/>
              </w:rPr>
            </w:pPr>
          </w:p>
        </w:tc>
      </w:tr>
      <w:tr w:rsidR="002D43AA" w14:paraId="643F3D4E" w14:textId="77777777" w:rsidTr="004A66B4">
        <w:tc>
          <w:tcPr>
            <w:tcW w:w="1233" w:type="dxa"/>
          </w:tcPr>
          <w:p w14:paraId="00B516BB" w14:textId="77777777" w:rsidR="002D43AA" w:rsidRPr="002B61B8" w:rsidRDefault="002D43AA" w:rsidP="002B61B8">
            <w:pPr>
              <w:rPr>
                <w:rFonts w:ascii="Arial" w:hAnsi="Arial"/>
                <w:sz w:val="22"/>
                <w:szCs w:val="22"/>
              </w:rPr>
            </w:pPr>
          </w:p>
          <w:p w14:paraId="52130430" w14:textId="3E35C040" w:rsidR="002D43AA" w:rsidRPr="002B61B8" w:rsidRDefault="002D43AA" w:rsidP="002B61B8">
            <w:pPr>
              <w:jc w:val="center"/>
              <w:rPr>
                <w:rFonts w:ascii="Arial" w:hAnsi="Arial"/>
                <w:sz w:val="22"/>
                <w:szCs w:val="22"/>
              </w:rPr>
            </w:pPr>
            <w:r w:rsidRPr="002B61B8">
              <w:rPr>
                <w:rFonts w:ascii="Arial" w:hAnsi="Arial"/>
                <w:sz w:val="22"/>
                <w:szCs w:val="22"/>
              </w:rPr>
              <w:t>6</w:t>
            </w:r>
          </w:p>
        </w:tc>
        <w:tc>
          <w:tcPr>
            <w:tcW w:w="8538" w:type="dxa"/>
          </w:tcPr>
          <w:p w14:paraId="72B9B352" w14:textId="1E9875E5" w:rsidR="002D43AA" w:rsidRDefault="00CF78D2" w:rsidP="002B61B8">
            <w:pPr>
              <w:rPr>
                <w:rFonts w:ascii="Arial" w:hAnsi="Arial"/>
                <w:sz w:val="24"/>
                <w:szCs w:val="24"/>
              </w:rPr>
            </w:pPr>
            <w:r w:rsidRPr="00A67145">
              <w:rPr>
                <w:rFonts w:ascii="Arial" w:hAnsi="Arial"/>
                <w:sz w:val="24"/>
                <w:szCs w:val="24"/>
              </w:rPr>
              <w:t xml:space="preserve">Maintain awareness of </w:t>
            </w:r>
            <w:r w:rsidR="00C37BBA">
              <w:rPr>
                <w:rFonts w:ascii="Arial" w:hAnsi="Arial"/>
                <w:sz w:val="24"/>
                <w:szCs w:val="24"/>
              </w:rPr>
              <w:t>new</w:t>
            </w:r>
            <w:r w:rsidRPr="00A67145">
              <w:rPr>
                <w:rFonts w:ascii="Arial" w:hAnsi="Arial"/>
                <w:sz w:val="24"/>
                <w:szCs w:val="24"/>
              </w:rPr>
              <w:t xml:space="preserve"> </w:t>
            </w:r>
            <w:r w:rsidR="004B1F05" w:rsidRPr="00A67145">
              <w:rPr>
                <w:rFonts w:ascii="Arial" w:hAnsi="Arial"/>
                <w:sz w:val="24"/>
                <w:szCs w:val="24"/>
              </w:rPr>
              <w:t>ICT</w:t>
            </w:r>
            <w:r w:rsidR="00045688">
              <w:rPr>
                <w:rFonts w:ascii="Arial" w:hAnsi="Arial"/>
                <w:sz w:val="24"/>
                <w:szCs w:val="24"/>
              </w:rPr>
              <w:t xml:space="preserve"> security</w:t>
            </w:r>
            <w:r w:rsidR="004B1F05" w:rsidRPr="00A67145">
              <w:rPr>
                <w:rFonts w:ascii="Arial" w:hAnsi="Arial"/>
                <w:sz w:val="24"/>
                <w:szCs w:val="24"/>
              </w:rPr>
              <w:t xml:space="preserve"> technologies and developments which would benefit </w:t>
            </w:r>
            <w:r w:rsidR="0017628A">
              <w:rPr>
                <w:rFonts w:ascii="Arial" w:hAnsi="Arial"/>
                <w:sz w:val="24"/>
                <w:szCs w:val="24"/>
              </w:rPr>
              <w:t>and improve the cyber security</w:t>
            </w:r>
            <w:r w:rsidR="00A67145" w:rsidRPr="00A67145">
              <w:rPr>
                <w:rFonts w:ascii="Arial" w:hAnsi="Arial"/>
                <w:sz w:val="24"/>
                <w:szCs w:val="24"/>
              </w:rPr>
              <w:t xml:space="preserve"> of the councils.</w:t>
            </w:r>
            <w:r w:rsidR="00A67145">
              <w:rPr>
                <w:rFonts w:ascii="Arial" w:hAnsi="Arial"/>
                <w:sz w:val="24"/>
                <w:szCs w:val="24"/>
              </w:rPr>
              <w:t xml:space="preserve">  </w:t>
            </w:r>
            <w:r w:rsidR="00711500">
              <w:rPr>
                <w:rFonts w:ascii="Arial" w:hAnsi="Arial"/>
                <w:sz w:val="24"/>
                <w:szCs w:val="24"/>
              </w:rPr>
              <w:t xml:space="preserve">Present and promote new technologies </w:t>
            </w:r>
            <w:r w:rsidR="00254DCC">
              <w:rPr>
                <w:rFonts w:ascii="Arial" w:hAnsi="Arial"/>
                <w:sz w:val="24"/>
                <w:szCs w:val="24"/>
              </w:rPr>
              <w:t>to senior managers and where approved and appropriate assist in the procurement, implementation and development of these technologies.</w:t>
            </w:r>
          </w:p>
          <w:p w14:paraId="3E948F03" w14:textId="648BE07B" w:rsidR="00254DCC" w:rsidRPr="00A67145" w:rsidRDefault="00254DCC" w:rsidP="002B61B8">
            <w:pPr>
              <w:rPr>
                <w:rFonts w:ascii="Arial" w:hAnsi="Arial"/>
                <w:sz w:val="24"/>
                <w:szCs w:val="24"/>
              </w:rPr>
            </w:pPr>
          </w:p>
        </w:tc>
      </w:tr>
      <w:tr w:rsidR="002D43AA" w14:paraId="1B167428" w14:textId="77777777" w:rsidTr="004A66B4">
        <w:tc>
          <w:tcPr>
            <w:tcW w:w="1233" w:type="dxa"/>
          </w:tcPr>
          <w:p w14:paraId="76D2D93B" w14:textId="77777777" w:rsidR="002D43AA" w:rsidRPr="002B61B8" w:rsidRDefault="002D43AA" w:rsidP="002B61B8">
            <w:pPr>
              <w:rPr>
                <w:rFonts w:ascii="Arial" w:hAnsi="Arial"/>
                <w:sz w:val="22"/>
                <w:szCs w:val="22"/>
              </w:rPr>
            </w:pPr>
          </w:p>
          <w:p w14:paraId="691FC3A8" w14:textId="11E4A333" w:rsidR="002D43AA" w:rsidRPr="002B61B8" w:rsidRDefault="002D43AA" w:rsidP="002B61B8">
            <w:pPr>
              <w:jc w:val="center"/>
              <w:rPr>
                <w:rFonts w:ascii="Arial" w:hAnsi="Arial"/>
                <w:sz w:val="22"/>
                <w:szCs w:val="22"/>
              </w:rPr>
            </w:pPr>
            <w:r w:rsidRPr="002B61B8">
              <w:rPr>
                <w:rFonts w:ascii="Arial" w:hAnsi="Arial"/>
                <w:sz w:val="22"/>
                <w:szCs w:val="22"/>
              </w:rPr>
              <w:t>7</w:t>
            </w:r>
          </w:p>
        </w:tc>
        <w:tc>
          <w:tcPr>
            <w:tcW w:w="8538" w:type="dxa"/>
          </w:tcPr>
          <w:p w14:paraId="070660A7" w14:textId="7AFFE5AF" w:rsidR="002D43AA" w:rsidRDefault="002D43AA" w:rsidP="001A5D55">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P</w:t>
            </w:r>
            <w:r w:rsidRPr="008A2A37">
              <w:rPr>
                <w:rFonts w:ascii="Arial" w:hAnsi="Arial"/>
                <w:sz w:val="24"/>
              </w:rPr>
              <w:t xml:space="preserve">articipate in project planning with </w:t>
            </w:r>
            <w:r>
              <w:rPr>
                <w:rFonts w:ascii="Arial" w:hAnsi="Arial"/>
                <w:sz w:val="24"/>
              </w:rPr>
              <w:t>IT Management Team</w:t>
            </w:r>
            <w:r w:rsidRPr="008A2A37">
              <w:rPr>
                <w:rFonts w:ascii="Arial" w:hAnsi="Arial"/>
                <w:sz w:val="24"/>
              </w:rPr>
              <w:t xml:space="preserve"> and Service Managers to develop business focused plans, which will deliver increased service automation, improved customer services and cash/non cash efficiencies</w:t>
            </w:r>
            <w:r w:rsidR="008D57F0">
              <w:rPr>
                <w:rFonts w:ascii="Arial" w:hAnsi="Arial"/>
                <w:sz w:val="24"/>
              </w:rPr>
              <w:t>.</w:t>
            </w:r>
            <w:r w:rsidRPr="008A2A37">
              <w:rPr>
                <w:rFonts w:ascii="Arial" w:hAnsi="Arial"/>
                <w:sz w:val="24"/>
              </w:rPr>
              <w:t xml:space="preserve">   </w:t>
            </w:r>
          </w:p>
          <w:p w14:paraId="02A1FA92" w14:textId="6515923A" w:rsidR="002D43AA" w:rsidRPr="00614CB8" w:rsidRDefault="002D43AA" w:rsidP="002B61B8">
            <w:pPr>
              <w:rPr>
                <w:rFonts w:ascii="Arial" w:hAnsi="Arial"/>
                <w:sz w:val="22"/>
                <w:szCs w:val="22"/>
              </w:rPr>
            </w:pPr>
          </w:p>
        </w:tc>
      </w:tr>
      <w:tr w:rsidR="002D43AA" w14:paraId="6833D960" w14:textId="77777777" w:rsidTr="004A66B4">
        <w:tc>
          <w:tcPr>
            <w:tcW w:w="1233" w:type="dxa"/>
          </w:tcPr>
          <w:p w14:paraId="2B7D248F" w14:textId="77777777" w:rsidR="002D43AA" w:rsidRPr="002B61B8" w:rsidRDefault="002D43AA" w:rsidP="002B61B8">
            <w:pPr>
              <w:rPr>
                <w:rFonts w:ascii="Arial" w:hAnsi="Arial"/>
                <w:sz w:val="22"/>
                <w:szCs w:val="22"/>
              </w:rPr>
            </w:pPr>
          </w:p>
          <w:p w14:paraId="4772D017" w14:textId="7AF044EF" w:rsidR="002D43AA" w:rsidRPr="002B61B8" w:rsidRDefault="002D43AA" w:rsidP="002B61B8">
            <w:pPr>
              <w:jc w:val="center"/>
              <w:rPr>
                <w:rFonts w:ascii="Arial" w:hAnsi="Arial"/>
                <w:sz w:val="22"/>
                <w:szCs w:val="22"/>
              </w:rPr>
            </w:pPr>
            <w:r w:rsidRPr="002B61B8">
              <w:rPr>
                <w:rFonts w:ascii="Arial" w:hAnsi="Arial"/>
                <w:sz w:val="22"/>
                <w:szCs w:val="22"/>
              </w:rPr>
              <w:t>8</w:t>
            </w:r>
          </w:p>
        </w:tc>
        <w:tc>
          <w:tcPr>
            <w:tcW w:w="8538" w:type="dxa"/>
          </w:tcPr>
          <w:p w14:paraId="1AB6A28A" w14:textId="77777777" w:rsidR="002D43AA" w:rsidRDefault="002D43AA" w:rsidP="00277FAD">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8A2A37">
              <w:rPr>
                <w:rFonts w:ascii="Arial" w:hAnsi="Arial"/>
                <w:sz w:val="24"/>
              </w:rPr>
              <w:t>Maintain and develop professional standards, good working relations and practice.</w:t>
            </w:r>
          </w:p>
          <w:p w14:paraId="1AA5DD9F" w14:textId="0797B475" w:rsidR="002D43AA" w:rsidRPr="00614CB8" w:rsidRDefault="002D43AA" w:rsidP="002B61B8">
            <w:pPr>
              <w:rPr>
                <w:rFonts w:ascii="Arial" w:hAnsi="Arial"/>
                <w:sz w:val="22"/>
                <w:szCs w:val="22"/>
              </w:rPr>
            </w:pPr>
          </w:p>
        </w:tc>
      </w:tr>
      <w:tr w:rsidR="002D43AA" w14:paraId="698485AA" w14:textId="77777777" w:rsidTr="004A66B4">
        <w:tc>
          <w:tcPr>
            <w:tcW w:w="1233" w:type="dxa"/>
          </w:tcPr>
          <w:p w14:paraId="175C556D" w14:textId="77777777" w:rsidR="002D43AA" w:rsidRDefault="002D43AA" w:rsidP="003F0506">
            <w:pPr>
              <w:jc w:val="center"/>
              <w:rPr>
                <w:rFonts w:ascii="Arial" w:hAnsi="Arial"/>
                <w:sz w:val="22"/>
                <w:szCs w:val="22"/>
              </w:rPr>
            </w:pPr>
          </w:p>
          <w:p w14:paraId="31EF640A" w14:textId="77777777" w:rsidR="002D43AA" w:rsidRDefault="002D43AA" w:rsidP="003F0506">
            <w:pPr>
              <w:rPr>
                <w:rFonts w:ascii="Arial" w:hAnsi="Arial"/>
                <w:sz w:val="22"/>
                <w:szCs w:val="22"/>
              </w:rPr>
            </w:pPr>
          </w:p>
          <w:p w14:paraId="1D5F52F4" w14:textId="47DDA993" w:rsidR="002D43AA" w:rsidRPr="003F0506" w:rsidRDefault="002D43AA" w:rsidP="003F0506">
            <w:pPr>
              <w:jc w:val="center"/>
              <w:rPr>
                <w:rFonts w:ascii="Arial" w:hAnsi="Arial"/>
                <w:sz w:val="22"/>
                <w:szCs w:val="22"/>
              </w:rPr>
            </w:pPr>
            <w:r>
              <w:rPr>
                <w:rFonts w:ascii="Arial" w:hAnsi="Arial"/>
                <w:sz w:val="22"/>
                <w:szCs w:val="22"/>
              </w:rPr>
              <w:t>9</w:t>
            </w:r>
          </w:p>
        </w:tc>
        <w:tc>
          <w:tcPr>
            <w:tcW w:w="8538" w:type="dxa"/>
          </w:tcPr>
          <w:p w14:paraId="6B8640A0" w14:textId="2D4473B4" w:rsidR="002D43AA" w:rsidRPr="008A2A37" w:rsidRDefault="002D43AA" w:rsidP="00BE5C35">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8A2A37">
              <w:rPr>
                <w:rFonts w:ascii="Arial" w:hAnsi="Arial"/>
                <w:sz w:val="24"/>
              </w:rPr>
              <w:t xml:space="preserve">Manage, develop and shape services to meet customer requirements which improve </w:t>
            </w:r>
            <w:r w:rsidR="00D36EFC">
              <w:rPr>
                <w:rFonts w:ascii="Arial" w:hAnsi="Arial"/>
                <w:sz w:val="24"/>
              </w:rPr>
              <w:t xml:space="preserve">security, </w:t>
            </w:r>
            <w:r w:rsidRPr="008A2A37">
              <w:rPr>
                <w:rFonts w:ascii="Arial" w:hAnsi="Arial"/>
                <w:sz w:val="24"/>
              </w:rPr>
              <w:t>quality and efficiency of services provided to citizens in the Districts.</w:t>
            </w:r>
          </w:p>
          <w:p w14:paraId="6CFE0EA3" w14:textId="1C08ADBE" w:rsidR="002D43AA" w:rsidRPr="00614CB8" w:rsidRDefault="002D43AA" w:rsidP="002B61B8">
            <w:pPr>
              <w:rPr>
                <w:rFonts w:ascii="Arial" w:hAnsi="Arial"/>
                <w:sz w:val="22"/>
                <w:szCs w:val="22"/>
              </w:rPr>
            </w:pPr>
          </w:p>
        </w:tc>
      </w:tr>
      <w:tr w:rsidR="002D43AA" w14:paraId="05C7FE09" w14:textId="77777777" w:rsidTr="004A66B4">
        <w:tc>
          <w:tcPr>
            <w:tcW w:w="1233" w:type="dxa"/>
          </w:tcPr>
          <w:p w14:paraId="36D1E3FC" w14:textId="77777777" w:rsidR="002D43AA" w:rsidRDefault="002D43AA" w:rsidP="003F0506">
            <w:pPr>
              <w:jc w:val="center"/>
              <w:rPr>
                <w:rFonts w:ascii="Arial" w:hAnsi="Arial"/>
                <w:sz w:val="22"/>
                <w:szCs w:val="22"/>
              </w:rPr>
            </w:pPr>
          </w:p>
          <w:p w14:paraId="5DE2E1A0" w14:textId="4FED9390" w:rsidR="002D43AA" w:rsidRPr="002B61B8" w:rsidRDefault="002D43AA" w:rsidP="003F0506">
            <w:pPr>
              <w:jc w:val="center"/>
              <w:rPr>
                <w:rFonts w:ascii="Arial" w:hAnsi="Arial"/>
                <w:sz w:val="22"/>
                <w:szCs w:val="22"/>
              </w:rPr>
            </w:pPr>
            <w:r>
              <w:rPr>
                <w:rFonts w:ascii="Arial" w:hAnsi="Arial"/>
                <w:sz w:val="22"/>
                <w:szCs w:val="22"/>
              </w:rPr>
              <w:t>10</w:t>
            </w:r>
          </w:p>
        </w:tc>
        <w:tc>
          <w:tcPr>
            <w:tcW w:w="8538" w:type="dxa"/>
          </w:tcPr>
          <w:p w14:paraId="186A38AE" w14:textId="50610ACC" w:rsidR="002D43AA" w:rsidRDefault="002D43AA" w:rsidP="0097023E">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Work with the ICT</w:t>
            </w:r>
            <w:r w:rsidR="001C46D2">
              <w:rPr>
                <w:rFonts w:ascii="Arial" w:hAnsi="Arial"/>
                <w:sz w:val="24"/>
              </w:rPr>
              <w:t xml:space="preserve"> </w:t>
            </w:r>
            <w:r>
              <w:rPr>
                <w:rFonts w:ascii="Arial" w:hAnsi="Arial"/>
                <w:sz w:val="24"/>
              </w:rPr>
              <w:t>Manage</w:t>
            </w:r>
            <w:r w:rsidR="001C46D2">
              <w:rPr>
                <w:rFonts w:ascii="Arial" w:hAnsi="Arial"/>
                <w:sz w:val="24"/>
              </w:rPr>
              <w:t>ment team</w:t>
            </w:r>
            <w:r>
              <w:rPr>
                <w:rFonts w:ascii="Arial" w:hAnsi="Arial"/>
                <w:sz w:val="24"/>
              </w:rPr>
              <w:t xml:space="preserve"> in r</w:t>
            </w:r>
            <w:r w:rsidRPr="008A2A37">
              <w:rPr>
                <w:rFonts w:ascii="Arial" w:hAnsi="Arial"/>
                <w:sz w:val="24"/>
              </w:rPr>
              <w:t>esearch</w:t>
            </w:r>
            <w:r>
              <w:rPr>
                <w:rFonts w:ascii="Arial" w:hAnsi="Arial"/>
                <w:sz w:val="24"/>
              </w:rPr>
              <w:t>ing innovations and preparing</w:t>
            </w:r>
            <w:r w:rsidRPr="008A2A37">
              <w:rPr>
                <w:rFonts w:ascii="Arial" w:hAnsi="Arial"/>
                <w:sz w:val="24"/>
              </w:rPr>
              <w:t xml:space="preserve"> a rolling programme of future developments which improve outcomes for residents, businesses and services</w:t>
            </w:r>
            <w:r w:rsidR="00D36EFC">
              <w:rPr>
                <w:rFonts w:ascii="Arial" w:hAnsi="Arial"/>
                <w:sz w:val="24"/>
              </w:rPr>
              <w:t xml:space="preserve"> ensuring that they meet the required levels of </w:t>
            </w:r>
            <w:r w:rsidR="00332C8B">
              <w:rPr>
                <w:rFonts w:ascii="Arial" w:hAnsi="Arial"/>
                <w:sz w:val="24"/>
              </w:rPr>
              <w:t>cyber security.</w:t>
            </w:r>
          </w:p>
          <w:p w14:paraId="63F6953C" w14:textId="77777777" w:rsidR="002D43AA" w:rsidRDefault="002D43AA" w:rsidP="002B61B8">
            <w:pPr>
              <w:rPr>
                <w:rFonts w:ascii="Arial" w:hAnsi="Arial"/>
                <w:sz w:val="22"/>
                <w:szCs w:val="22"/>
              </w:rPr>
            </w:pPr>
          </w:p>
        </w:tc>
      </w:tr>
      <w:tr w:rsidR="002D43AA" w14:paraId="715DC862" w14:textId="77777777" w:rsidTr="004A66B4">
        <w:tc>
          <w:tcPr>
            <w:tcW w:w="1233" w:type="dxa"/>
          </w:tcPr>
          <w:p w14:paraId="2E054809" w14:textId="77777777" w:rsidR="002D43AA" w:rsidRDefault="002D43AA" w:rsidP="003F0506">
            <w:pPr>
              <w:jc w:val="center"/>
              <w:rPr>
                <w:rFonts w:ascii="Arial" w:hAnsi="Arial"/>
                <w:sz w:val="22"/>
                <w:szCs w:val="22"/>
              </w:rPr>
            </w:pPr>
          </w:p>
          <w:p w14:paraId="71CF88B4" w14:textId="4AA33825" w:rsidR="002D43AA" w:rsidRPr="003F0506" w:rsidRDefault="002D43AA" w:rsidP="003F0506">
            <w:pPr>
              <w:jc w:val="center"/>
              <w:rPr>
                <w:rFonts w:ascii="Arial" w:hAnsi="Arial"/>
                <w:sz w:val="22"/>
                <w:szCs w:val="22"/>
              </w:rPr>
            </w:pPr>
            <w:r>
              <w:rPr>
                <w:rFonts w:ascii="Arial" w:hAnsi="Arial"/>
                <w:sz w:val="22"/>
                <w:szCs w:val="22"/>
              </w:rPr>
              <w:t>11</w:t>
            </w:r>
          </w:p>
        </w:tc>
        <w:tc>
          <w:tcPr>
            <w:tcW w:w="8538" w:type="dxa"/>
          </w:tcPr>
          <w:p w14:paraId="1CEE231B" w14:textId="25F706D3" w:rsidR="002D43AA" w:rsidRDefault="002D43AA" w:rsidP="009648A4">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8A2A37">
              <w:rPr>
                <w:rFonts w:ascii="Arial" w:hAnsi="Arial"/>
                <w:sz w:val="24"/>
              </w:rPr>
              <w:t xml:space="preserve">Provide support and advice to non-technical officers in other areas to ensure the </w:t>
            </w:r>
            <w:r w:rsidR="00332C8B">
              <w:rPr>
                <w:rFonts w:ascii="Arial" w:hAnsi="Arial"/>
                <w:sz w:val="24"/>
              </w:rPr>
              <w:t>secure</w:t>
            </w:r>
            <w:r w:rsidRPr="008A2A37">
              <w:rPr>
                <w:rFonts w:ascii="Arial" w:hAnsi="Arial"/>
                <w:sz w:val="24"/>
              </w:rPr>
              <w:t xml:space="preserve"> application of information technology within their service areas.</w:t>
            </w:r>
          </w:p>
          <w:p w14:paraId="41BC56E1" w14:textId="3E0D3D1C" w:rsidR="002D43AA" w:rsidRPr="00A470B3" w:rsidRDefault="002D43AA" w:rsidP="00A470B3">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p>
        </w:tc>
      </w:tr>
      <w:tr w:rsidR="002D43AA" w14:paraId="029C8DBF" w14:textId="77777777" w:rsidTr="000C2319">
        <w:trPr>
          <w:trHeight w:val="701"/>
        </w:trPr>
        <w:tc>
          <w:tcPr>
            <w:tcW w:w="1233" w:type="dxa"/>
          </w:tcPr>
          <w:p w14:paraId="48B806A2" w14:textId="77777777" w:rsidR="002D43AA" w:rsidRDefault="002D43AA" w:rsidP="003F0506">
            <w:pPr>
              <w:rPr>
                <w:rFonts w:ascii="Arial" w:hAnsi="Arial"/>
                <w:sz w:val="22"/>
                <w:szCs w:val="22"/>
              </w:rPr>
            </w:pPr>
          </w:p>
          <w:p w14:paraId="407D5A68" w14:textId="69BBE90E" w:rsidR="002D43AA" w:rsidRPr="003F0506" w:rsidRDefault="002D43AA" w:rsidP="003F0506">
            <w:pPr>
              <w:jc w:val="center"/>
              <w:rPr>
                <w:rFonts w:ascii="Arial" w:hAnsi="Arial"/>
                <w:sz w:val="22"/>
                <w:szCs w:val="22"/>
              </w:rPr>
            </w:pPr>
            <w:r>
              <w:rPr>
                <w:rFonts w:ascii="Arial" w:hAnsi="Arial"/>
                <w:sz w:val="22"/>
                <w:szCs w:val="22"/>
              </w:rPr>
              <w:t>12</w:t>
            </w:r>
          </w:p>
        </w:tc>
        <w:tc>
          <w:tcPr>
            <w:tcW w:w="8538" w:type="dxa"/>
          </w:tcPr>
          <w:p w14:paraId="24022D9C" w14:textId="127F875D" w:rsidR="002D43AA" w:rsidRPr="00E12B08" w:rsidRDefault="002D43AA" w:rsidP="00E12B08">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8A2A37">
              <w:rPr>
                <w:rFonts w:ascii="Arial" w:hAnsi="Arial"/>
                <w:sz w:val="24"/>
              </w:rPr>
              <w:t>Ensure you approach your duties taking into consideration the principles of value for money and a flexible, customer focused approach.</w:t>
            </w:r>
          </w:p>
        </w:tc>
      </w:tr>
      <w:tr w:rsidR="002D43AA" w14:paraId="725EFD6D" w14:textId="77777777" w:rsidTr="000C2319">
        <w:trPr>
          <w:trHeight w:val="426"/>
        </w:trPr>
        <w:tc>
          <w:tcPr>
            <w:tcW w:w="1233" w:type="dxa"/>
          </w:tcPr>
          <w:p w14:paraId="6811B94F" w14:textId="77777777" w:rsidR="002D43AA" w:rsidRDefault="002D43AA" w:rsidP="003F0506">
            <w:pPr>
              <w:rPr>
                <w:rFonts w:ascii="Arial" w:hAnsi="Arial"/>
                <w:sz w:val="22"/>
                <w:szCs w:val="22"/>
              </w:rPr>
            </w:pPr>
          </w:p>
          <w:p w14:paraId="7073A151" w14:textId="75B1EC00" w:rsidR="002D43AA" w:rsidRPr="003F0506" w:rsidRDefault="002D43AA" w:rsidP="003F0506">
            <w:pPr>
              <w:jc w:val="center"/>
              <w:rPr>
                <w:rFonts w:ascii="Arial" w:hAnsi="Arial"/>
                <w:sz w:val="22"/>
                <w:szCs w:val="22"/>
              </w:rPr>
            </w:pPr>
            <w:r>
              <w:rPr>
                <w:rFonts w:ascii="Arial" w:hAnsi="Arial"/>
                <w:sz w:val="22"/>
                <w:szCs w:val="22"/>
              </w:rPr>
              <w:t>13</w:t>
            </w:r>
          </w:p>
        </w:tc>
        <w:tc>
          <w:tcPr>
            <w:tcW w:w="8538" w:type="dxa"/>
          </w:tcPr>
          <w:p w14:paraId="1F00879B" w14:textId="4178BC59" w:rsidR="002D43AA" w:rsidRPr="004B26B6" w:rsidRDefault="002D43AA" w:rsidP="006F0231">
            <w:pPr>
              <w:pStyle w:val="BodyTextIndent3"/>
              <w:ind w:left="0"/>
              <w:rPr>
                <w:b w:val="0"/>
                <w:bCs/>
                <w:sz w:val="22"/>
                <w:szCs w:val="22"/>
              </w:rPr>
            </w:pPr>
            <w:r w:rsidRPr="004B26B6">
              <w:rPr>
                <w:b w:val="0"/>
                <w:bCs/>
                <w:sz w:val="24"/>
              </w:rPr>
              <w:t>Contribute to the production of service plans.</w:t>
            </w:r>
          </w:p>
        </w:tc>
      </w:tr>
      <w:tr w:rsidR="002D43AA" w14:paraId="4F6CA8BB" w14:textId="77777777" w:rsidTr="004A66B4">
        <w:tc>
          <w:tcPr>
            <w:tcW w:w="1233" w:type="dxa"/>
          </w:tcPr>
          <w:p w14:paraId="33D0333E" w14:textId="77777777" w:rsidR="002D43AA" w:rsidRDefault="002D43AA" w:rsidP="003F0506">
            <w:pPr>
              <w:jc w:val="center"/>
              <w:rPr>
                <w:rFonts w:ascii="Arial" w:hAnsi="Arial"/>
                <w:sz w:val="22"/>
                <w:szCs w:val="22"/>
              </w:rPr>
            </w:pPr>
          </w:p>
          <w:p w14:paraId="285E24F2" w14:textId="2C7D41E2" w:rsidR="002D43AA" w:rsidRPr="003F0506" w:rsidRDefault="002D43AA" w:rsidP="003F0506">
            <w:pPr>
              <w:jc w:val="center"/>
              <w:rPr>
                <w:rFonts w:ascii="Arial" w:hAnsi="Arial"/>
                <w:sz w:val="22"/>
                <w:szCs w:val="22"/>
              </w:rPr>
            </w:pPr>
            <w:r>
              <w:rPr>
                <w:rFonts w:ascii="Arial" w:hAnsi="Arial"/>
                <w:sz w:val="22"/>
                <w:szCs w:val="22"/>
              </w:rPr>
              <w:t>14</w:t>
            </w:r>
          </w:p>
        </w:tc>
        <w:tc>
          <w:tcPr>
            <w:tcW w:w="8538" w:type="dxa"/>
          </w:tcPr>
          <w:p w14:paraId="4FDE79B3" w14:textId="77777777" w:rsidR="002D43AA" w:rsidRDefault="002D43AA" w:rsidP="00F85831">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Have a good working knowledge of the priorities of central government in the areas of planning, place shaping, digital by default, government and industry standard, Freedom of Information (FOI) Act 2000, Data Protection 1998, Computer Misuse Act 1998 and key deliverables outlined in ICT strategy.</w:t>
            </w:r>
          </w:p>
          <w:p w14:paraId="3EBC0DDD" w14:textId="1691F8C9" w:rsidR="002D43AA" w:rsidRPr="00796B4D" w:rsidRDefault="002D43AA" w:rsidP="006F0231">
            <w:pPr>
              <w:pStyle w:val="BodyTextIndent3"/>
              <w:ind w:left="0"/>
              <w:rPr>
                <w:b w:val="0"/>
                <w:sz w:val="22"/>
                <w:szCs w:val="22"/>
              </w:rPr>
            </w:pPr>
          </w:p>
        </w:tc>
      </w:tr>
      <w:tr w:rsidR="002D43AA" w14:paraId="7C99035C" w14:textId="77777777" w:rsidTr="004A66B4">
        <w:tc>
          <w:tcPr>
            <w:tcW w:w="1233" w:type="dxa"/>
          </w:tcPr>
          <w:p w14:paraId="6DED03BA" w14:textId="77777777" w:rsidR="002D43AA" w:rsidRDefault="002D43AA" w:rsidP="003F0506">
            <w:pPr>
              <w:jc w:val="center"/>
              <w:rPr>
                <w:rFonts w:ascii="Arial" w:hAnsi="Arial"/>
                <w:sz w:val="22"/>
                <w:szCs w:val="22"/>
              </w:rPr>
            </w:pPr>
          </w:p>
          <w:p w14:paraId="1EE53B49" w14:textId="0FB9CF22" w:rsidR="002D43AA" w:rsidRDefault="002D43AA" w:rsidP="003F0506">
            <w:pPr>
              <w:jc w:val="center"/>
              <w:rPr>
                <w:rFonts w:ascii="Arial" w:hAnsi="Arial"/>
                <w:sz w:val="22"/>
                <w:szCs w:val="22"/>
              </w:rPr>
            </w:pPr>
            <w:r>
              <w:rPr>
                <w:rFonts w:ascii="Arial" w:hAnsi="Arial"/>
                <w:sz w:val="22"/>
                <w:szCs w:val="22"/>
              </w:rPr>
              <w:t>15</w:t>
            </w:r>
          </w:p>
        </w:tc>
        <w:tc>
          <w:tcPr>
            <w:tcW w:w="8538" w:type="dxa"/>
          </w:tcPr>
          <w:p w14:paraId="24EF99ED" w14:textId="77777777" w:rsidR="002D43AA" w:rsidRDefault="002D43AA" w:rsidP="00CA24EE">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Provide input into funding and grant applications and actively engage and participate in national and regional programmes and interest groups.</w:t>
            </w:r>
          </w:p>
          <w:p w14:paraId="5B202E31" w14:textId="77777777" w:rsidR="002D43AA" w:rsidRPr="00796B4D" w:rsidRDefault="002D43AA" w:rsidP="006F0231">
            <w:pPr>
              <w:pStyle w:val="BodyTextIndent3"/>
              <w:ind w:left="0"/>
              <w:rPr>
                <w:b w:val="0"/>
                <w:sz w:val="22"/>
                <w:szCs w:val="22"/>
              </w:rPr>
            </w:pPr>
          </w:p>
        </w:tc>
      </w:tr>
      <w:tr w:rsidR="002D43AA" w14:paraId="5767E82E" w14:textId="77777777" w:rsidTr="004A66B4">
        <w:tc>
          <w:tcPr>
            <w:tcW w:w="1233" w:type="dxa"/>
          </w:tcPr>
          <w:p w14:paraId="520DF67A" w14:textId="77777777" w:rsidR="002D43AA" w:rsidRDefault="002D43AA" w:rsidP="003F0506">
            <w:pPr>
              <w:jc w:val="center"/>
              <w:rPr>
                <w:rFonts w:ascii="Arial" w:hAnsi="Arial"/>
                <w:sz w:val="22"/>
                <w:szCs w:val="22"/>
              </w:rPr>
            </w:pPr>
          </w:p>
          <w:p w14:paraId="51CADB05" w14:textId="0DAF6EDA" w:rsidR="002D43AA" w:rsidRDefault="002D43AA" w:rsidP="003F0506">
            <w:pPr>
              <w:jc w:val="center"/>
              <w:rPr>
                <w:rFonts w:ascii="Arial" w:hAnsi="Arial"/>
                <w:sz w:val="22"/>
                <w:szCs w:val="22"/>
              </w:rPr>
            </w:pPr>
            <w:r>
              <w:rPr>
                <w:rFonts w:ascii="Arial" w:hAnsi="Arial"/>
                <w:sz w:val="22"/>
                <w:szCs w:val="22"/>
              </w:rPr>
              <w:t>16</w:t>
            </w:r>
          </w:p>
        </w:tc>
        <w:tc>
          <w:tcPr>
            <w:tcW w:w="8538" w:type="dxa"/>
          </w:tcPr>
          <w:p w14:paraId="16F0E108" w14:textId="77777777" w:rsidR="002D43AA" w:rsidRDefault="002D43AA" w:rsidP="008F71AC">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Support the creation / delivery of:</w:t>
            </w:r>
          </w:p>
          <w:p w14:paraId="31F5B1C5" w14:textId="77777777" w:rsidR="002D43AA" w:rsidRDefault="002D43AA" w:rsidP="008F71AC">
            <w:pPr>
              <w:pStyle w:val="Style46"/>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sz w:val="24"/>
                <w:lang w:val="en-GB" w:eastAsia="en-GB"/>
              </w:rPr>
            </w:pPr>
          </w:p>
          <w:p w14:paraId="39B19F72" w14:textId="77777777" w:rsidR="002D43AA" w:rsidRPr="00AE4B3E" w:rsidRDefault="002D43AA" w:rsidP="008F71AC">
            <w:pPr>
              <w:pStyle w:val="Style46"/>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lang w:val="en-GB" w:eastAsia="en-GB"/>
              </w:rPr>
              <w:t>South Worcestershire ICT Strategy</w:t>
            </w:r>
          </w:p>
          <w:p w14:paraId="6E3E99D3" w14:textId="77777777" w:rsidR="002D43AA" w:rsidRPr="00AE4B3E" w:rsidRDefault="002D43AA" w:rsidP="008F71AC">
            <w:pPr>
              <w:pStyle w:val="Style46"/>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lang w:val="en-GB" w:eastAsia="en-GB"/>
              </w:rPr>
              <w:t>ICT capital and revenue budgets</w:t>
            </w:r>
          </w:p>
          <w:p w14:paraId="72A02371" w14:textId="77777777" w:rsidR="002D43AA" w:rsidRPr="00AE4B3E" w:rsidRDefault="002D43AA" w:rsidP="008F71AC">
            <w:pPr>
              <w:pStyle w:val="Style46"/>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lang w:val="en-GB" w:eastAsia="en-GB"/>
              </w:rPr>
              <w:t>ICT service plans</w:t>
            </w:r>
          </w:p>
          <w:p w14:paraId="047CA68F" w14:textId="77777777" w:rsidR="002D43AA" w:rsidRPr="00AE4B3E" w:rsidRDefault="002D43AA" w:rsidP="008F71AC">
            <w:pPr>
              <w:pStyle w:val="Style46"/>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lang w:val="en-GB" w:eastAsia="en-GB"/>
              </w:rPr>
              <w:t>ICT training plans</w:t>
            </w:r>
          </w:p>
          <w:p w14:paraId="3D0E5CD8" w14:textId="77777777" w:rsidR="002D43AA" w:rsidRDefault="002D43AA" w:rsidP="008F71AC">
            <w:pPr>
              <w:pStyle w:val="Style46"/>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r>
              <w:rPr>
                <w:rFonts w:ascii="Arial" w:hAnsi="Arial"/>
                <w:sz w:val="24"/>
                <w:lang w:val="en-GB" w:eastAsia="en-GB"/>
              </w:rPr>
              <w:t>ICT service performance management arrangements</w:t>
            </w:r>
          </w:p>
          <w:p w14:paraId="6E413A56" w14:textId="77777777" w:rsidR="002D43AA" w:rsidRDefault="002D43AA" w:rsidP="006F0231">
            <w:pPr>
              <w:pStyle w:val="BodyTextIndent3"/>
              <w:ind w:left="0"/>
              <w:rPr>
                <w:b w:val="0"/>
                <w:sz w:val="22"/>
                <w:szCs w:val="22"/>
              </w:rPr>
            </w:pPr>
          </w:p>
        </w:tc>
      </w:tr>
      <w:tr w:rsidR="002D43AA" w14:paraId="25886EAE" w14:textId="77777777" w:rsidTr="004A66B4">
        <w:tc>
          <w:tcPr>
            <w:tcW w:w="1233" w:type="dxa"/>
          </w:tcPr>
          <w:p w14:paraId="7EC4566C" w14:textId="77777777" w:rsidR="002D43AA" w:rsidRDefault="002D43AA" w:rsidP="003F0506">
            <w:pPr>
              <w:jc w:val="center"/>
              <w:rPr>
                <w:rFonts w:ascii="Arial" w:hAnsi="Arial"/>
                <w:sz w:val="22"/>
                <w:szCs w:val="22"/>
              </w:rPr>
            </w:pPr>
          </w:p>
          <w:p w14:paraId="64E353D7" w14:textId="0E605B71" w:rsidR="002D43AA" w:rsidRDefault="002D43AA" w:rsidP="003F0506">
            <w:pPr>
              <w:jc w:val="center"/>
              <w:rPr>
                <w:rFonts w:ascii="Arial" w:hAnsi="Arial"/>
                <w:sz w:val="22"/>
                <w:szCs w:val="22"/>
              </w:rPr>
            </w:pPr>
            <w:r>
              <w:rPr>
                <w:rFonts w:ascii="Arial" w:hAnsi="Arial"/>
                <w:sz w:val="22"/>
                <w:szCs w:val="22"/>
              </w:rPr>
              <w:t>17</w:t>
            </w:r>
          </w:p>
        </w:tc>
        <w:tc>
          <w:tcPr>
            <w:tcW w:w="8538" w:type="dxa"/>
          </w:tcPr>
          <w:p w14:paraId="6B0C9A57" w14:textId="77777777" w:rsidR="002D43AA" w:rsidRDefault="002D43AA" w:rsidP="004C48B7">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Undertake duties in connection with health and safety, recruitment, training and development and other Council-wide management initiatives as required by the ICT Services Manager including identifying at your appraisal, appropriate health and safety and other corporate training needs.</w:t>
            </w:r>
          </w:p>
          <w:p w14:paraId="00144ADB" w14:textId="77777777" w:rsidR="002D43AA" w:rsidRDefault="002D43AA" w:rsidP="006F0231">
            <w:pPr>
              <w:pStyle w:val="BodyTextIndent3"/>
              <w:ind w:left="0"/>
              <w:rPr>
                <w:b w:val="0"/>
                <w:sz w:val="22"/>
                <w:szCs w:val="22"/>
              </w:rPr>
            </w:pPr>
          </w:p>
        </w:tc>
      </w:tr>
      <w:tr w:rsidR="002D43AA" w14:paraId="1EA229B1" w14:textId="77777777" w:rsidTr="004A66B4">
        <w:tc>
          <w:tcPr>
            <w:tcW w:w="1233" w:type="dxa"/>
          </w:tcPr>
          <w:p w14:paraId="2A34EA69" w14:textId="77777777" w:rsidR="002D43AA" w:rsidRDefault="002D43AA" w:rsidP="003F0506">
            <w:pPr>
              <w:jc w:val="center"/>
              <w:rPr>
                <w:rFonts w:ascii="Arial" w:hAnsi="Arial"/>
                <w:sz w:val="22"/>
                <w:szCs w:val="22"/>
              </w:rPr>
            </w:pPr>
          </w:p>
          <w:p w14:paraId="16085999" w14:textId="13623A68" w:rsidR="002D43AA" w:rsidRDefault="002D43AA" w:rsidP="003F0506">
            <w:pPr>
              <w:jc w:val="center"/>
              <w:rPr>
                <w:rFonts w:ascii="Arial" w:hAnsi="Arial"/>
                <w:sz w:val="22"/>
                <w:szCs w:val="22"/>
              </w:rPr>
            </w:pPr>
            <w:r>
              <w:rPr>
                <w:rFonts w:ascii="Arial" w:hAnsi="Arial"/>
                <w:sz w:val="22"/>
                <w:szCs w:val="22"/>
              </w:rPr>
              <w:t>18</w:t>
            </w:r>
          </w:p>
        </w:tc>
        <w:tc>
          <w:tcPr>
            <w:tcW w:w="8538" w:type="dxa"/>
          </w:tcPr>
          <w:p w14:paraId="5D89ED92" w14:textId="77777777" w:rsidR="002D43AA" w:rsidRDefault="002D43AA" w:rsidP="00A847E6">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Attend, contribute to, co-ordinate and where appropriate chair corporate meetings and third party ICT suppliers.</w:t>
            </w:r>
          </w:p>
          <w:p w14:paraId="5961F934" w14:textId="77777777" w:rsidR="002D43AA" w:rsidRDefault="002D43AA" w:rsidP="00F42481">
            <w:pPr>
              <w:spacing w:line="240" w:lineRule="atLeast"/>
              <w:rPr>
                <w:b/>
                <w:sz w:val="22"/>
                <w:szCs w:val="22"/>
              </w:rPr>
            </w:pPr>
          </w:p>
        </w:tc>
      </w:tr>
      <w:tr w:rsidR="004A66B4" w14:paraId="3623172A" w14:textId="77777777" w:rsidTr="004A66B4">
        <w:tc>
          <w:tcPr>
            <w:tcW w:w="1233" w:type="dxa"/>
          </w:tcPr>
          <w:p w14:paraId="28036DB7" w14:textId="5833D179" w:rsidR="004A66B4" w:rsidRDefault="004A66B4" w:rsidP="003F0506">
            <w:pPr>
              <w:jc w:val="center"/>
              <w:rPr>
                <w:rFonts w:ascii="Arial" w:hAnsi="Arial"/>
                <w:sz w:val="22"/>
                <w:szCs w:val="22"/>
              </w:rPr>
            </w:pPr>
            <w:r>
              <w:rPr>
                <w:rFonts w:ascii="Arial" w:hAnsi="Arial"/>
                <w:sz w:val="22"/>
                <w:szCs w:val="22"/>
              </w:rPr>
              <w:t>19</w:t>
            </w:r>
          </w:p>
        </w:tc>
        <w:tc>
          <w:tcPr>
            <w:tcW w:w="8538" w:type="dxa"/>
          </w:tcPr>
          <w:p w14:paraId="15B6DA1C" w14:textId="77777777" w:rsidR="004A66B4" w:rsidRDefault="004A66B4" w:rsidP="00A847E6">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4A66B4">
              <w:rPr>
                <w:rFonts w:ascii="Arial" w:hAnsi="Arial"/>
                <w:sz w:val="24"/>
              </w:rPr>
              <w:t xml:space="preserve">Monitor and report on ICT shared service </w:t>
            </w:r>
            <w:r w:rsidR="00651108">
              <w:rPr>
                <w:rFonts w:ascii="Arial" w:hAnsi="Arial"/>
                <w:sz w:val="24"/>
              </w:rPr>
              <w:t>cyber security</w:t>
            </w:r>
            <w:r w:rsidRPr="004A66B4">
              <w:rPr>
                <w:rFonts w:ascii="Arial" w:hAnsi="Arial"/>
                <w:sz w:val="24"/>
              </w:rPr>
              <w:t xml:space="preserve"> budget, allocated by the Head of ICT, and report any potential major variances to ensure swift corrective action.</w:t>
            </w:r>
          </w:p>
          <w:p w14:paraId="2694D103" w14:textId="3893518B" w:rsidR="000C2319" w:rsidRPr="000C2319" w:rsidRDefault="000C2319" w:rsidP="00A847E6">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16"/>
                <w:szCs w:val="16"/>
              </w:rPr>
            </w:pPr>
          </w:p>
        </w:tc>
      </w:tr>
      <w:tr w:rsidR="004A66B4" w14:paraId="27BABF50" w14:textId="77777777" w:rsidTr="004A66B4">
        <w:tc>
          <w:tcPr>
            <w:tcW w:w="1233" w:type="dxa"/>
          </w:tcPr>
          <w:p w14:paraId="3448C857" w14:textId="77777777" w:rsidR="004A66B4" w:rsidRDefault="004A66B4" w:rsidP="003F0506">
            <w:pPr>
              <w:jc w:val="center"/>
              <w:rPr>
                <w:rFonts w:ascii="Arial" w:hAnsi="Arial"/>
                <w:sz w:val="22"/>
                <w:szCs w:val="22"/>
              </w:rPr>
            </w:pPr>
          </w:p>
          <w:p w14:paraId="7982C632" w14:textId="42AB1906" w:rsidR="004A66B4" w:rsidRDefault="004A66B4" w:rsidP="003F0506">
            <w:pPr>
              <w:jc w:val="center"/>
              <w:rPr>
                <w:rFonts w:ascii="Arial" w:hAnsi="Arial"/>
                <w:sz w:val="22"/>
                <w:szCs w:val="22"/>
              </w:rPr>
            </w:pPr>
            <w:r>
              <w:rPr>
                <w:rFonts w:ascii="Arial" w:hAnsi="Arial"/>
                <w:sz w:val="22"/>
                <w:szCs w:val="22"/>
              </w:rPr>
              <w:t>20</w:t>
            </w:r>
          </w:p>
        </w:tc>
        <w:tc>
          <w:tcPr>
            <w:tcW w:w="8538" w:type="dxa"/>
          </w:tcPr>
          <w:p w14:paraId="54E6B300" w14:textId="77777777" w:rsidR="004A66B4" w:rsidRDefault="004A66B4" w:rsidP="00A847E6">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Pr>
                <w:rFonts w:ascii="Arial" w:hAnsi="Arial"/>
                <w:sz w:val="24"/>
              </w:rPr>
              <w:t>Deputise, as required, for the Head of ICT in their absence</w:t>
            </w:r>
          </w:p>
          <w:p w14:paraId="28FA5C7C" w14:textId="77777777" w:rsidR="004A66B4" w:rsidRDefault="004A66B4" w:rsidP="006F0231">
            <w:pPr>
              <w:pStyle w:val="BodyTextIndent3"/>
              <w:ind w:left="0"/>
              <w:rPr>
                <w:b w:val="0"/>
                <w:sz w:val="22"/>
                <w:szCs w:val="22"/>
              </w:rPr>
            </w:pPr>
          </w:p>
        </w:tc>
      </w:tr>
      <w:tr w:rsidR="004A66B4" w14:paraId="2BC79B54" w14:textId="77777777" w:rsidTr="004A66B4">
        <w:tc>
          <w:tcPr>
            <w:tcW w:w="1233" w:type="dxa"/>
          </w:tcPr>
          <w:p w14:paraId="175D0E91" w14:textId="77777777" w:rsidR="004A66B4" w:rsidRDefault="004A66B4" w:rsidP="003F0506">
            <w:pPr>
              <w:jc w:val="center"/>
              <w:rPr>
                <w:rFonts w:ascii="Arial" w:hAnsi="Arial"/>
                <w:sz w:val="22"/>
                <w:szCs w:val="22"/>
              </w:rPr>
            </w:pPr>
          </w:p>
          <w:p w14:paraId="34611F96" w14:textId="4A8E9008" w:rsidR="004A66B4" w:rsidRDefault="004A66B4" w:rsidP="003F0506">
            <w:pPr>
              <w:jc w:val="center"/>
              <w:rPr>
                <w:rFonts w:ascii="Arial" w:hAnsi="Arial"/>
                <w:sz w:val="22"/>
                <w:szCs w:val="22"/>
              </w:rPr>
            </w:pPr>
            <w:r>
              <w:rPr>
                <w:rFonts w:ascii="Arial" w:hAnsi="Arial"/>
                <w:sz w:val="22"/>
                <w:szCs w:val="22"/>
              </w:rPr>
              <w:t>21</w:t>
            </w:r>
          </w:p>
        </w:tc>
        <w:tc>
          <w:tcPr>
            <w:tcW w:w="8538" w:type="dxa"/>
          </w:tcPr>
          <w:p w14:paraId="316DFBD1" w14:textId="77777777" w:rsidR="004A66B4" w:rsidRDefault="004A66B4" w:rsidP="00B256EE">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E5A0C">
              <w:rPr>
                <w:rFonts w:ascii="Arial" w:hAnsi="Arial"/>
                <w:sz w:val="24"/>
              </w:rPr>
              <w:t>To undertake such other duties, training and/or hours of work as may be reasonably required and which are consistent with the general level of responsibility of this job.</w:t>
            </w:r>
          </w:p>
          <w:p w14:paraId="0D059F94" w14:textId="77777777" w:rsidR="004A66B4" w:rsidRDefault="004A66B4" w:rsidP="006F0231">
            <w:pPr>
              <w:pStyle w:val="BodyTextIndent3"/>
              <w:ind w:left="0"/>
              <w:rPr>
                <w:b w:val="0"/>
                <w:sz w:val="22"/>
                <w:szCs w:val="22"/>
              </w:rPr>
            </w:pPr>
          </w:p>
        </w:tc>
      </w:tr>
      <w:tr w:rsidR="004A66B4" w14:paraId="6EE91F26" w14:textId="77777777" w:rsidTr="004A66B4">
        <w:tc>
          <w:tcPr>
            <w:tcW w:w="1233" w:type="dxa"/>
          </w:tcPr>
          <w:p w14:paraId="3EFD408D" w14:textId="77777777" w:rsidR="004A66B4" w:rsidRDefault="004A66B4" w:rsidP="003F0506">
            <w:pPr>
              <w:jc w:val="center"/>
              <w:rPr>
                <w:rFonts w:ascii="Arial" w:hAnsi="Arial"/>
                <w:sz w:val="22"/>
                <w:szCs w:val="22"/>
              </w:rPr>
            </w:pPr>
          </w:p>
          <w:p w14:paraId="4B7346C9" w14:textId="2E1CCDDB" w:rsidR="004A66B4" w:rsidRDefault="004A66B4" w:rsidP="003F0506">
            <w:pPr>
              <w:jc w:val="center"/>
              <w:rPr>
                <w:rFonts w:ascii="Arial" w:hAnsi="Arial"/>
                <w:sz w:val="22"/>
                <w:szCs w:val="22"/>
              </w:rPr>
            </w:pPr>
            <w:r>
              <w:rPr>
                <w:rFonts w:ascii="Arial" w:hAnsi="Arial"/>
                <w:sz w:val="22"/>
                <w:szCs w:val="22"/>
              </w:rPr>
              <w:t>22</w:t>
            </w:r>
          </w:p>
        </w:tc>
        <w:tc>
          <w:tcPr>
            <w:tcW w:w="8538" w:type="dxa"/>
          </w:tcPr>
          <w:p w14:paraId="63625239" w14:textId="77777777" w:rsidR="004A66B4" w:rsidRPr="003E5A0C" w:rsidRDefault="004A66B4" w:rsidP="002B0C7D">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E5A0C">
              <w:rPr>
                <w:rFonts w:ascii="Arial" w:hAnsi="Arial" w:cs="Arial"/>
                <w:sz w:val="24"/>
                <w:szCs w:val="24"/>
              </w:rPr>
              <w:t>Any other duties that may be required from time to time, depending on the exigencies of the service.</w:t>
            </w:r>
          </w:p>
          <w:p w14:paraId="206F7506" w14:textId="77777777" w:rsidR="004A66B4" w:rsidRPr="003E5A0C" w:rsidRDefault="004A66B4" w:rsidP="000D225D">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4"/>
                <w:szCs w:val="24"/>
              </w:rPr>
            </w:pPr>
          </w:p>
        </w:tc>
      </w:tr>
      <w:tr w:rsidR="004A66B4" w14:paraId="51C5E0DD" w14:textId="77777777" w:rsidTr="004A66B4">
        <w:tc>
          <w:tcPr>
            <w:tcW w:w="1233" w:type="dxa"/>
          </w:tcPr>
          <w:p w14:paraId="75823F41" w14:textId="77777777" w:rsidR="000C2319" w:rsidRDefault="000C2319" w:rsidP="003F0506">
            <w:pPr>
              <w:jc w:val="center"/>
              <w:rPr>
                <w:rFonts w:ascii="Arial" w:hAnsi="Arial"/>
                <w:sz w:val="22"/>
                <w:szCs w:val="22"/>
              </w:rPr>
            </w:pPr>
          </w:p>
          <w:p w14:paraId="25926A51" w14:textId="75E88D50" w:rsidR="004A66B4" w:rsidRDefault="000C2319" w:rsidP="003F0506">
            <w:pPr>
              <w:jc w:val="center"/>
              <w:rPr>
                <w:rFonts w:ascii="Arial" w:hAnsi="Arial"/>
                <w:sz w:val="22"/>
                <w:szCs w:val="22"/>
              </w:rPr>
            </w:pPr>
            <w:r>
              <w:rPr>
                <w:rFonts w:ascii="Arial" w:hAnsi="Arial"/>
                <w:sz w:val="22"/>
                <w:szCs w:val="22"/>
              </w:rPr>
              <w:t>23</w:t>
            </w:r>
          </w:p>
        </w:tc>
        <w:tc>
          <w:tcPr>
            <w:tcW w:w="8538" w:type="dxa"/>
          </w:tcPr>
          <w:p w14:paraId="2F5067B6" w14:textId="77777777" w:rsidR="004A66B4" w:rsidRPr="003E5A0C" w:rsidRDefault="004A66B4" w:rsidP="000D225D">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sz w:val="24"/>
              </w:rPr>
            </w:pPr>
            <w:r w:rsidRPr="003E5A0C">
              <w:rPr>
                <w:rFonts w:ascii="Arial" w:hAnsi="Arial" w:cs="Arial"/>
                <w:sz w:val="24"/>
                <w:szCs w:val="24"/>
              </w:rPr>
              <w:t>In all contacts the post holder will be requi</w:t>
            </w:r>
            <w:r>
              <w:rPr>
                <w:rFonts w:ascii="Arial" w:hAnsi="Arial" w:cs="Arial"/>
                <w:sz w:val="24"/>
                <w:szCs w:val="24"/>
              </w:rPr>
              <w:t xml:space="preserve">red to present a good image of </w:t>
            </w:r>
            <w:r w:rsidRPr="003E5A0C">
              <w:rPr>
                <w:rFonts w:ascii="Arial" w:hAnsi="Arial" w:cs="Arial"/>
                <w:sz w:val="24"/>
                <w:szCs w:val="24"/>
              </w:rPr>
              <w:t>South Worcestershire ICT shared service Directorate and the Council as well as maintaining constructive relationships.</w:t>
            </w:r>
          </w:p>
          <w:p w14:paraId="7D055CCB" w14:textId="77777777" w:rsidR="004A66B4" w:rsidRPr="003E5A0C" w:rsidRDefault="004A66B4" w:rsidP="000D225D">
            <w:pPr>
              <w:pStyle w:val="Style46"/>
              <w:tabs>
                <w:tab w:val="left" w:pos="426"/>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sz w:val="24"/>
                <w:szCs w:val="24"/>
              </w:rPr>
            </w:pPr>
          </w:p>
        </w:tc>
      </w:tr>
    </w:tbl>
    <w:p w14:paraId="6BBEE885" w14:textId="77777777" w:rsidR="00077741" w:rsidRDefault="00077741">
      <w:pPr>
        <w:rPr>
          <w:rFonts w:ascii="Arial" w:hAnsi="Arial"/>
        </w:rPr>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2B61B8" w14:paraId="4125044B" w14:textId="77777777" w:rsidTr="002B61B8">
        <w:tc>
          <w:tcPr>
            <w:tcW w:w="7198" w:type="dxa"/>
          </w:tcPr>
          <w:p w14:paraId="5C9CD675" w14:textId="20195EFC" w:rsidR="00ED6B04" w:rsidRPr="00343112" w:rsidRDefault="00570FF0" w:rsidP="009F1C73">
            <w:pPr>
              <w:pStyle w:val="BodyTextIndent3"/>
              <w:ind w:left="0"/>
              <w:rPr>
                <w:b w:val="0"/>
                <w:bCs/>
                <w:sz w:val="22"/>
                <w:szCs w:val="18"/>
              </w:rPr>
            </w:pPr>
            <w:r>
              <w:rPr>
                <w:b w:val="0"/>
                <w:bCs/>
                <w:sz w:val="22"/>
                <w:szCs w:val="18"/>
              </w:rPr>
              <w:t xml:space="preserve">Degree level qualification or substantial experience in </w:t>
            </w:r>
            <w:r w:rsidR="00414DB7">
              <w:rPr>
                <w:b w:val="0"/>
                <w:bCs/>
                <w:sz w:val="22"/>
                <w:szCs w:val="18"/>
              </w:rPr>
              <w:t xml:space="preserve">cyber </w:t>
            </w:r>
            <w:r w:rsidR="00B93AD8">
              <w:rPr>
                <w:b w:val="0"/>
                <w:bCs/>
                <w:sz w:val="22"/>
                <w:szCs w:val="18"/>
              </w:rPr>
              <w:t xml:space="preserve">security </w:t>
            </w:r>
            <w:r w:rsidR="00C46FE3">
              <w:rPr>
                <w:b w:val="0"/>
                <w:bCs/>
                <w:sz w:val="22"/>
                <w:szCs w:val="18"/>
              </w:rPr>
              <w:t xml:space="preserve">or </w:t>
            </w:r>
            <w:r w:rsidR="000D225D">
              <w:rPr>
                <w:b w:val="0"/>
                <w:bCs/>
                <w:sz w:val="22"/>
                <w:szCs w:val="18"/>
              </w:rPr>
              <w:t>leading</w:t>
            </w:r>
            <w:r>
              <w:rPr>
                <w:b w:val="0"/>
                <w:bCs/>
                <w:sz w:val="22"/>
                <w:szCs w:val="18"/>
              </w:rPr>
              <w:t xml:space="preserve"> a technical </w:t>
            </w:r>
            <w:r w:rsidR="000D225D">
              <w:rPr>
                <w:b w:val="0"/>
                <w:bCs/>
                <w:sz w:val="22"/>
                <w:szCs w:val="18"/>
              </w:rPr>
              <w:t xml:space="preserve">team of </w:t>
            </w:r>
            <w:r w:rsidR="00343112">
              <w:rPr>
                <w:b w:val="0"/>
                <w:bCs/>
                <w:sz w:val="22"/>
                <w:szCs w:val="18"/>
              </w:rPr>
              <w:t>security engineers</w:t>
            </w:r>
          </w:p>
          <w:p w14:paraId="475CA15F" w14:textId="7F00CBF1" w:rsidR="009F1C73" w:rsidRPr="00212775" w:rsidRDefault="009F1C73" w:rsidP="009F1C73">
            <w:pPr>
              <w:pStyle w:val="BodyTextIndent3"/>
              <w:ind w:left="0"/>
              <w:rPr>
                <w:b w:val="0"/>
                <w:bCs/>
                <w:sz w:val="22"/>
                <w:szCs w:val="18"/>
              </w:rPr>
            </w:pPr>
          </w:p>
        </w:tc>
        <w:tc>
          <w:tcPr>
            <w:tcW w:w="1276" w:type="dxa"/>
            <w:vAlign w:val="center"/>
          </w:tcPr>
          <w:p w14:paraId="47A79BBE" w14:textId="1B319604" w:rsidR="002B61B8"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040EA6E3" w14:textId="77777777" w:rsidR="002B61B8" w:rsidRPr="00212775" w:rsidRDefault="002B61B8" w:rsidP="002B61B8">
            <w:pPr>
              <w:pStyle w:val="BodyTextIndent3"/>
              <w:ind w:left="0"/>
              <w:jc w:val="center"/>
              <w:rPr>
                <w:b w:val="0"/>
                <w:bCs/>
                <w:sz w:val="22"/>
                <w:szCs w:val="18"/>
              </w:rPr>
            </w:pPr>
          </w:p>
        </w:tc>
      </w:tr>
      <w:tr w:rsidR="00BD49F1" w14:paraId="46102A71" w14:textId="77777777" w:rsidTr="002B61B8">
        <w:tc>
          <w:tcPr>
            <w:tcW w:w="7198" w:type="dxa"/>
          </w:tcPr>
          <w:p w14:paraId="29B3EF5F" w14:textId="18A9D34F" w:rsidR="00BD49F1" w:rsidRDefault="00BD49F1" w:rsidP="009F1C73">
            <w:pPr>
              <w:pStyle w:val="BodyTextIndent3"/>
              <w:ind w:left="0"/>
              <w:rPr>
                <w:b w:val="0"/>
                <w:bCs/>
                <w:sz w:val="22"/>
                <w:szCs w:val="18"/>
              </w:rPr>
            </w:pPr>
            <w:r>
              <w:rPr>
                <w:b w:val="0"/>
                <w:bCs/>
                <w:sz w:val="22"/>
                <w:szCs w:val="18"/>
              </w:rPr>
              <w:t>Postgraduate qualification in ICT or management</w:t>
            </w:r>
          </w:p>
          <w:p w14:paraId="48E20BE7" w14:textId="77777777" w:rsidR="00BD49F1" w:rsidRDefault="00BD49F1" w:rsidP="009F1C73">
            <w:pPr>
              <w:pStyle w:val="BodyTextIndent3"/>
              <w:ind w:left="0"/>
              <w:rPr>
                <w:b w:val="0"/>
                <w:bCs/>
                <w:sz w:val="22"/>
                <w:szCs w:val="18"/>
              </w:rPr>
            </w:pPr>
          </w:p>
        </w:tc>
        <w:tc>
          <w:tcPr>
            <w:tcW w:w="1276" w:type="dxa"/>
            <w:vAlign w:val="center"/>
          </w:tcPr>
          <w:p w14:paraId="22EF732A" w14:textId="77777777" w:rsidR="00BD49F1" w:rsidRDefault="00BD49F1" w:rsidP="002B61B8">
            <w:pPr>
              <w:pStyle w:val="BodyTextIndent3"/>
              <w:ind w:left="0"/>
              <w:jc w:val="center"/>
              <w:rPr>
                <w:b w:val="0"/>
                <w:bCs/>
                <w:sz w:val="22"/>
                <w:szCs w:val="18"/>
              </w:rPr>
            </w:pPr>
          </w:p>
        </w:tc>
        <w:tc>
          <w:tcPr>
            <w:tcW w:w="1410" w:type="dxa"/>
            <w:vAlign w:val="center"/>
          </w:tcPr>
          <w:p w14:paraId="5721C85B" w14:textId="3EA9C2F2" w:rsidR="00BD49F1" w:rsidRPr="000C2319" w:rsidRDefault="000C2319" w:rsidP="002B61B8">
            <w:pPr>
              <w:pStyle w:val="BodyTextIndent3"/>
              <w:ind w:left="0"/>
              <w:jc w:val="center"/>
              <w:rPr>
                <w:sz w:val="22"/>
                <w:szCs w:val="18"/>
              </w:rPr>
            </w:pPr>
            <w:r w:rsidRPr="000C2319">
              <w:rPr>
                <w:sz w:val="22"/>
                <w:szCs w:val="18"/>
              </w:rPr>
              <w:t>D</w:t>
            </w:r>
          </w:p>
        </w:tc>
      </w:tr>
      <w:tr w:rsidR="00BD49F1" w14:paraId="34B746FC" w14:textId="77777777" w:rsidTr="002B61B8">
        <w:tc>
          <w:tcPr>
            <w:tcW w:w="7198" w:type="dxa"/>
          </w:tcPr>
          <w:p w14:paraId="6C8BC4B2" w14:textId="1709545D" w:rsidR="00BD49F1" w:rsidRDefault="001A183F" w:rsidP="009F1C73">
            <w:pPr>
              <w:pStyle w:val="BodyTextIndent3"/>
              <w:ind w:left="0"/>
              <w:rPr>
                <w:b w:val="0"/>
                <w:bCs/>
                <w:sz w:val="22"/>
                <w:szCs w:val="18"/>
              </w:rPr>
            </w:pPr>
            <w:r>
              <w:rPr>
                <w:b w:val="0"/>
                <w:bCs/>
                <w:sz w:val="22"/>
                <w:szCs w:val="18"/>
              </w:rPr>
              <w:t xml:space="preserve">Project Management qualification </w:t>
            </w:r>
          </w:p>
          <w:p w14:paraId="2C311E15" w14:textId="77777777" w:rsidR="00BD49F1" w:rsidRDefault="00BD49F1" w:rsidP="009F1C73">
            <w:pPr>
              <w:pStyle w:val="BodyTextIndent3"/>
              <w:ind w:left="0"/>
              <w:rPr>
                <w:b w:val="0"/>
                <w:bCs/>
                <w:sz w:val="22"/>
                <w:szCs w:val="18"/>
              </w:rPr>
            </w:pPr>
          </w:p>
        </w:tc>
        <w:tc>
          <w:tcPr>
            <w:tcW w:w="1276" w:type="dxa"/>
            <w:vAlign w:val="center"/>
          </w:tcPr>
          <w:p w14:paraId="735BD5E1" w14:textId="77777777" w:rsidR="00BD49F1" w:rsidRDefault="00BD49F1" w:rsidP="002B61B8">
            <w:pPr>
              <w:pStyle w:val="BodyTextIndent3"/>
              <w:ind w:left="0"/>
              <w:jc w:val="center"/>
              <w:rPr>
                <w:b w:val="0"/>
                <w:bCs/>
                <w:sz w:val="22"/>
                <w:szCs w:val="18"/>
              </w:rPr>
            </w:pPr>
          </w:p>
        </w:tc>
        <w:tc>
          <w:tcPr>
            <w:tcW w:w="1410" w:type="dxa"/>
            <w:vAlign w:val="center"/>
          </w:tcPr>
          <w:p w14:paraId="2529192B" w14:textId="5C62F191" w:rsidR="00BD49F1" w:rsidRPr="000C2319" w:rsidRDefault="000C2319" w:rsidP="002B61B8">
            <w:pPr>
              <w:pStyle w:val="BodyTextIndent3"/>
              <w:ind w:left="0"/>
              <w:jc w:val="center"/>
              <w:rPr>
                <w:sz w:val="22"/>
                <w:szCs w:val="18"/>
              </w:rPr>
            </w:pPr>
            <w:r w:rsidRPr="000C2319">
              <w:rPr>
                <w:sz w:val="22"/>
                <w:szCs w:val="18"/>
              </w:rPr>
              <w:t>D</w:t>
            </w:r>
          </w:p>
        </w:tc>
      </w:tr>
      <w:tr w:rsidR="001A183F" w14:paraId="0F108C7B" w14:textId="77777777" w:rsidTr="002B61B8">
        <w:tc>
          <w:tcPr>
            <w:tcW w:w="7198" w:type="dxa"/>
          </w:tcPr>
          <w:p w14:paraId="125E0CDD" w14:textId="1751987A" w:rsidR="001A183F" w:rsidRDefault="001A183F" w:rsidP="009F1C73">
            <w:pPr>
              <w:pStyle w:val="BodyTextIndent3"/>
              <w:ind w:left="0"/>
              <w:rPr>
                <w:b w:val="0"/>
                <w:bCs/>
                <w:sz w:val="22"/>
                <w:szCs w:val="18"/>
              </w:rPr>
            </w:pPr>
            <w:r>
              <w:rPr>
                <w:b w:val="0"/>
                <w:bCs/>
                <w:sz w:val="22"/>
                <w:szCs w:val="18"/>
              </w:rPr>
              <w:t>Program</w:t>
            </w:r>
            <w:r w:rsidR="00524F03">
              <w:rPr>
                <w:b w:val="0"/>
                <w:bCs/>
                <w:sz w:val="22"/>
                <w:szCs w:val="18"/>
              </w:rPr>
              <w:t>me</w:t>
            </w:r>
            <w:r>
              <w:rPr>
                <w:b w:val="0"/>
                <w:bCs/>
                <w:sz w:val="22"/>
                <w:szCs w:val="18"/>
              </w:rPr>
              <w:t xml:space="preserve"> Management </w:t>
            </w:r>
            <w:r w:rsidR="00524F03">
              <w:rPr>
                <w:b w:val="0"/>
                <w:bCs/>
                <w:sz w:val="22"/>
                <w:szCs w:val="18"/>
              </w:rPr>
              <w:t>qualification (i.e. MSP)</w:t>
            </w:r>
          </w:p>
          <w:p w14:paraId="207F3A35" w14:textId="77777777" w:rsidR="001A183F" w:rsidRDefault="001A183F" w:rsidP="009F1C73">
            <w:pPr>
              <w:pStyle w:val="BodyTextIndent3"/>
              <w:ind w:left="0"/>
              <w:rPr>
                <w:b w:val="0"/>
                <w:bCs/>
                <w:sz w:val="22"/>
                <w:szCs w:val="18"/>
              </w:rPr>
            </w:pPr>
          </w:p>
        </w:tc>
        <w:tc>
          <w:tcPr>
            <w:tcW w:w="1276" w:type="dxa"/>
            <w:vAlign w:val="center"/>
          </w:tcPr>
          <w:p w14:paraId="4BE8CE2F" w14:textId="77777777" w:rsidR="001A183F" w:rsidRDefault="001A183F" w:rsidP="002B61B8">
            <w:pPr>
              <w:pStyle w:val="BodyTextIndent3"/>
              <w:ind w:left="0"/>
              <w:jc w:val="center"/>
              <w:rPr>
                <w:b w:val="0"/>
                <w:bCs/>
                <w:sz w:val="22"/>
                <w:szCs w:val="18"/>
              </w:rPr>
            </w:pPr>
          </w:p>
        </w:tc>
        <w:tc>
          <w:tcPr>
            <w:tcW w:w="1410" w:type="dxa"/>
            <w:vAlign w:val="center"/>
          </w:tcPr>
          <w:p w14:paraId="3D3AAD20" w14:textId="7CFCB9DB" w:rsidR="001A183F" w:rsidRPr="000C2319" w:rsidRDefault="000C2319" w:rsidP="002B61B8">
            <w:pPr>
              <w:pStyle w:val="BodyTextIndent3"/>
              <w:ind w:left="0"/>
              <w:jc w:val="center"/>
              <w:rPr>
                <w:sz w:val="22"/>
                <w:szCs w:val="18"/>
              </w:rPr>
            </w:pPr>
            <w:r w:rsidRPr="000C2319">
              <w:rPr>
                <w:sz w:val="22"/>
                <w:szCs w:val="18"/>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rsidP="00EE4D6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rsidP="00EE4D6F">
            <w:pPr>
              <w:pStyle w:val="BodyTextIndent3"/>
              <w:ind w:left="0"/>
              <w:rPr>
                <w:sz w:val="22"/>
                <w:szCs w:val="22"/>
              </w:rPr>
            </w:pPr>
            <w:r w:rsidRPr="00212775">
              <w:rPr>
                <w:sz w:val="22"/>
                <w:szCs w:val="22"/>
              </w:rPr>
              <w:t>Desirable</w:t>
            </w:r>
          </w:p>
        </w:tc>
      </w:tr>
      <w:tr w:rsidR="002D4AAF" w14:paraId="3390BC98" w14:textId="77777777" w:rsidTr="002B61B8">
        <w:tc>
          <w:tcPr>
            <w:tcW w:w="7198" w:type="dxa"/>
          </w:tcPr>
          <w:p w14:paraId="7FFA8375" w14:textId="13AE8388" w:rsidR="009F1C73" w:rsidRPr="00B95002" w:rsidRDefault="00B95002" w:rsidP="00B95002">
            <w:pPr>
              <w:pStyle w:val="BodyTextIndent3"/>
              <w:spacing w:after="240"/>
              <w:ind w:left="0"/>
              <w:jc w:val="both"/>
              <w:rPr>
                <w:b w:val="0"/>
                <w:sz w:val="24"/>
                <w:szCs w:val="24"/>
              </w:rPr>
            </w:pPr>
            <w:r w:rsidRPr="00B95002">
              <w:rPr>
                <w:b w:val="0"/>
                <w:sz w:val="22"/>
                <w:szCs w:val="22"/>
              </w:rPr>
              <w:t xml:space="preserve">A proven record of specifying </w:t>
            </w:r>
            <w:r w:rsidR="006D0348">
              <w:rPr>
                <w:b w:val="0"/>
                <w:sz w:val="22"/>
                <w:szCs w:val="22"/>
              </w:rPr>
              <w:t xml:space="preserve">and implementing cyber security </w:t>
            </w:r>
            <w:r w:rsidR="00212FB1">
              <w:rPr>
                <w:b w:val="0"/>
                <w:sz w:val="22"/>
                <w:szCs w:val="22"/>
              </w:rPr>
              <w:t>systems</w:t>
            </w:r>
            <w:r w:rsidRPr="00B95002">
              <w:rPr>
                <w:b w:val="0"/>
                <w:sz w:val="22"/>
                <w:szCs w:val="22"/>
              </w:rPr>
              <w:t xml:space="preserve"> and achieving project implementations within agreed timescale and budget</w:t>
            </w:r>
          </w:p>
        </w:tc>
        <w:tc>
          <w:tcPr>
            <w:tcW w:w="1276" w:type="dxa"/>
            <w:vAlign w:val="center"/>
          </w:tcPr>
          <w:p w14:paraId="48922806" w14:textId="6D299E4E" w:rsidR="002D4AAF" w:rsidRPr="000C2319" w:rsidRDefault="000C2319" w:rsidP="002B61B8">
            <w:pPr>
              <w:pStyle w:val="BodyTextIndent3"/>
              <w:ind w:left="0"/>
              <w:jc w:val="center"/>
              <w:rPr>
                <w:sz w:val="22"/>
                <w:szCs w:val="22"/>
              </w:rPr>
            </w:pPr>
            <w:r w:rsidRPr="000C2319">
              <w:rPr>
                <w:sz w:val="22"/>
                <w:szCs w:val="22"/>
              </w:rPr>
              <w:t>E</w:t>
            </w:r>
          </w:p>
        </w:tc>
        <w:tc>
          <w:tcPr>
            <w:tcW w:w="1410" w:type="dxa"/>
            <w:vAlign w:val="center"/>
          </w:tcPr>
          <w:p w14:paraId="2A164639" w14:textId="77777777" w:rsidR="002D4AAF" w:rsidRPr="000C2319" w:rsidRDefault="002D4AAF" w:rsidP="002B61B8">
            <w:pPr>
              <w:pStyle w:val="BodyTextIndent3"/>
              <w:ind w:left="0"/>
              <w:jc w:val="center"/>
              <w:rPr>
                <w:sz w:val="22"/>
                <w:szCs w:val="22"/>
              </w:rPr>
            </w:pPr>
          </w:p>
        </w:tc>
      </w:tr>
      <w:tr w:rsidR="002D4AAF" w14:paraId="3F2B1D07" w14:textId="77777777" w:rsidTr="002B61B8">
        <w:tc>
          <w:tcPr>
            <w:tcW w:w="7198" w:type="dxa"/>
          </w:tcPr>
          <w:p w14:paraId="59D806D5" w14:textId="4F1A6FDE" w:rsidR="009F1C73" w:rsidRPr="009A317A" w:rsidRDefault="009A317A" w:rsidP="009A317A">
            <w:pPr>
              <w:pStyle w:val="BodyTextIndent3"/>
              <w:spacing w:after="240"/>
              <w:ind w:left="0"/>
              <w:jc w:val="both"/>
              <w:rPr>
                <w:b w:val="0"/>
                <w:sz w:val="22"/>
                <w:szCs w:val="22"/>
              </w:rPr>
            </w:pPr>
            <w:r w:rsidRPr="009A317A">
              <w:rPr>
                <w:b w:val="0"/>
                <w:sz w:val="22"/>
                <w:szCs w:val="22"/>
              </w:rPr>
              <w:t>Sign</w:t>
            </w:r>
            <w:r w:rsidR="00597CEA">
              <w:rPr>
                <w:b w:val="0"/>
                <w:sz w:val="22"/>
                <w:szCs w:val="22"/>
              </w:rPr>
              <w:t>i</w:t>
            </w:r>
            <w:r w:rsidRPr="009A317A">
              <w:rPr>
                <w:b w:val="0"/>
                <w:sz w:val="22"/>
                <w:szCs w:val="22"/>
              </w:rPr>
              <w:t xml:space="preserve">ficant experience within </w:t>
            </w:r>
            <w:r w:rsidR="00212FB1">
              <w:rPr>
                <w:b w:val="0"/>
                <w:sz w:val="22"/>
                <w:szCs w:val="22"/>
              </w:rPr>
              <w:t>cyber security</w:t>
            </w:r>
            <w:r w:rsidRPr="009A317A">
              <w:rPr>
                <w:b w:val="0"/>
                <w:sz w:val="22"/>
                <w:szCs w:val="22"/>
              </w:rPr>
              <w:t xml:space="preserve"> environment</w:t>
            </w:r>
          </w:p>
        </w:tc>
        <w:tc>
          <w:tcPr>
            <w:tcW w:w="1276" w:type="dxa"/>
            <w:vAlign w:val="center"/>
          </w:tcPr>
          <w:p w14:paraId="4F8AECEC" w14:textId="6D618B54" w:rsidR="002D4AAF" w:rsidRPr="000C2319" w:rsidRDefault="000C2319" w:rsidP="002B61B8">
            <w:pPr>
              <w:pStyle w:val="BodyTextIndent3"/>
              <w:ind w:left="0"/>
              <w:jc w:val="center"/>
              <w:rPr>
                <w:sz w:val="22"/>
                <w:szCs w:val="22"/>
              </w:rPr>
            </w:pPr>
            <w:r w:rsidRPr="000C2319">
              <w:rPr>
                <w:sz w:val="22"/>
                <w:szCs w:val="22"/>
              </w:rPr>
              <w:t>E</w:t>
            </w:r>
          </w:p>
        </w:tc>
        <w:tc>
          <w:tcPr>
            <w:tcW w:w="1410" w:type="dxa"/>
            <w:vAlign w:val="center"/>
          </w:tcPr>
          <w:p w14:paraId="1FB007E2" w14:textId="77777777" w:rsidR="002D4AAF" w:rsidRPr="000C2319" w:rsidRDefault="002D4AAF" w:rsidP="002B61B8">
            <w:pPr>
              <w:pStyle w:val="BodyTextIndent3"/>
              <w:ind w:left="0"/>
              <w:jc w:val="center"/>
              <w:rPr>
                <w:sz w:val="22"/>
                <w:szCs w:val="22"/>
              </w:rPr>
            </w:pPr>
          </w:p>
        </w:tc>
      </w:tr>
      <w:tr w:rsidR="002D4AAF" w14:paraId="2286155A" w14:textId="77777777" w:rsidTr="002B61B8">
        <w:tc>
          <w:tcPr>
            <w:tcW w:w="7198" w:type="dxa"/>
          </w:tcPr>
          <w:p w14:paraId="0ED9BC6D" w14:textId="3DDB9234" w:rsidR="009F1C73" w:rsidRPr="00192260" w:rsidRDefault="00192260" w:rsidP="00192260">
            <w:pPr>
              <w:pStyle w:val="BodyTextIndent3"/>
              <w:spacing w:after="240"/>
              <w:ind w:left="0"/>
              <w:jc w:val="both"/>
              <w:rPr>
                <w:b w:val="0"/>
                <w:sz w:val="22"/>
                <w:szCs w:val="22"/>
              </w:rPr>
            </w:pPr>
            <w:r w:rsidRPr="00192260">
              <w:rPr>
                <w:b w:val="0"/>
                <w:sz w:val="22"/>
                <w:szCs w:val="22"/>
              </w:rPr>
              <w:t xml:space="preserve">Developing </w:t>
            </w:r>
            <w:r w:rsidR="00103DE5">
              <w:rPr>
                <w:b w:val="0"/>
                <w:sz w:val="22"/>
                <w:szCs w:val="22"/>
              </w:rPr>
              <w:t xml:space="preserve">secure </w:t>
            </w:r>
            <w:r w:rsidRPr="00192260">
              <w:rPr>
                <w:b w:val="0"/>
                <w:sz w:val="22"/>
                <w:szCs w:val="22"/>
              </w:rPr>
              <w:t>business systems, applications and processes to maximise return on investment</w:t>
            </w:r>
          </w:p>
        </w:tc>
        <w:tc>
          <w:tcPr>
            <w:tcW w:w="1276" w:type="dxa"/>
            <w:vAlign w:val="center"/>
          </w:tcPr>
          <w:p w14:paraId="521E4BC8" w14:textId="5627310B" w:rsidR="002D4AAF" w:rsidRPr="000C2319" w:rsidRDefault="000C2319" w:rsidP="002B61B8">
            <w:pPr>
              <w:pStyle w:val="BodyTextIndent3"/>
              <w:ind w:left="0"/>
              <w:jc w:val="center"/>
              <w:rPr>
                <w:sz w:val="22"/>
                <w:szCs w:val="22"/>
              </w:rPr>
            </w:pPr>
            <w:r w:rsidRPr="000C2319">
              <w:rPr>
                <w:sz w:val="22"/>
                <w:szCs w:val="22"/>
              </w:rPr>
              <w:t>E</w:t>
            </w:r>
          </w:p>
        </w:tc>
        <w:tc>
          <w:tcPr>
            <w:tcW w:w="1410" w:type="dxa"/>
            <w:vAlign w:val="center"/>
          </w:tcPr>
          <w:p w14:paraId="6F4E1B9C" w14:textId="77777777" w:rsidR="002D4AAF" w:rsidRPr="000C2319" w:rsidRDefault="002D4AAF" w:rsidP="002B61B8">
            <w:pPr>
              <w:pStyle w:val="BodyTextIndent3"/>
              <w:ind w:left="0"/>
              <w:jc w:val="center"/>
              <w:rPr>
                <w:sz w:val="22"/>
                <w:szCs w:val="22"/>
              </w:rPr>
            </w:pPr>
          </w:p>
        </w:tc>
      </w:tr>
      <w:tr w:rsidR="002B61B8" w14:paraId="57ED82F2" w14:textId="77777777" w:rsidTr="002B61B8">
        <w:tc>
          <w:tcPr>
            <w:tcW w:w="7198" w:type="dxa"/>
          </w:tcPr>
          <w:p w14:paraId="56E66B57" w14:textId="391A8856" w:rsidR="009F1C73" w:rsidRPr="00A66913" w:rsidRDefault="0013391F" w:rsidP="00A66913">
            <w:pPr>
              <w:pStyle w:val="BodyTextIndent3"/>
              <w:spacing w:after="240"/>
              <w:ind w:left="0"/>
              <w:jc w:val="both"/>
              <w:rPr>
                <w:b w:val="0"/>
                <w:sz w:val="22"/>
                <w:szCs w:val="22"/>
              </w:rPr>
            </w:pPr>
            <w:r>
              <w:rPr>
                <w:b w:val="0"/>
                <w:sz w:val="22"/>
                <w:szCs w:val="22"/>
              </w:rPr>
              <w:t>Implementing and delivering change within a complex organisation</w:t>
            </w:r>
          </w:p>
        </w:tc>
        <w:tc>
          <w:tcPr>
            <w:tcW w:w="1276" w:type="dxa"/>
            <w:vAlign w:val="center"/>
          </w:tcPr>
          <w:p w14:paraId="60B0C78A" w14:textId="3AC18DF5" w:rsidR="002B61B8" w:rsidRPr="000C2319" w:rsidRDefault="000C2319" w:rsidP="002B61B8">
            <w:pPr>
              <w:pStyle w:val="BodyTextIndent3"/>
              <w:ind w:left="0"/>
              <w:jc w:val="center"/>
              <w:rPr>
                <w:sz w:val="22"/>
                <w:szCs w:val="22"/>
              </w:rPr>
            </w:pPr>
            <w:r w:rsidRPr="000C2319">
              <w:rPr>
                <w:sz w:val="22"/>
                <w:szCs w:val="22"/>
              </w:rPr>
              <w:t>E</w:t>
            </w:r>
          </w:p>
        </w:tc>
        <w:tc>
          <w:tcPr>
            <w:tcW w:w="1410" w:type="dxa"/>
            <w:vAlign w:val="center"/>
          </w:tcPr>
          <w:p w14:paraId="78E3D84A" w14:textId="77777777" w:rsidR="002B61B8" w:rsidRPr="000C2319" w:rsidRDefault="002B61B8" w:rsidP="002B61B8">
            <w:pPr>
              <w:pStyle w:val="BodyTextIndent3"/>
              <w:ind w:left="0"/>
              <w:jc w:val="center"/>
              <w:rPr>
                <w:sz w:val="22"/>
                <w:szCs w:val="22"/>
              </w:rPr>
            </w:pPr>
          </w:p>
        </w:tc>
      </w:tr>
      <w:tr w:rsidR="00864095" w14:paraId="7101B1D0" w14:textId="77777777" w:rsidTr="002B61B8">
        <w:tc>
          <w:tcPr>
            <w:tcW w:w="7198" w:type="dxa"/>
          </w:tcPr>
          <w:p w14:paraId="62849484" w14:textId="1BBAB936" w:rsidR="009F1C73" w:rsidRPr="000C2319" w:rsidRDefault="0013391F" w:rsidP="002B61B8">
            <w:pPr>
              <w:rPr>
                <w:rFonts w:ascii="Arial" w:hAnsi="Arial" w:cs="Arial"/>
                <w:sz w:val="22"/>
                <w:szCs w:val="28"/>
              </w:rPr>
            </w:pPr>
            <w:r w:rsidRPr="000C2319">
              <w:rPr>
                <w:rFonts w:ascii="Arial" w:hAnsi="Arial" w:cs="Arial"/>
                <w:sz w:val="22"/>
                <w:szCs w:val="28"/>
              </w:rPr>
              <w:t xml:space="preserve">Experience of </w:t>
            </w:r>
            <w:r w:rsidR="000A50E6" w:rsidRPr="000C2319">
              <w:rPr>
                <w:rFonts w:ascii="Arial" w:hAnsi="Arial" w:cs="Arial"/>
                <w:sz w:val="22"/>
                <w:szCs w:val="28"/>
              </w:rPr>
              <w:t xml:space="preserve">managing </w:t>
            </w:r>
            <w:r w:rsidR="00CF23A3" w:rsidRPr="000C2319">
              <w:rPr>
                <w:rFonts w:ascii="Arial" w:hAnsi="Arial" w:cs="Arial"/>
                <w:sz w:val="22"/>
                <w:szCs w:val="28"/>
              </w:rPr>
              <w:t>a cyber security team</w:t>
            </w:r>
          </w:p>
        </w:tc>
        <w:tc>
          <w:tcPr>
            <w:tcW w:w="1276" w:type="dxa"/>
            <w:vAlign w:val="center"/>
          </w:tcPr>
          <w:p w14:paraId="3B8B0F9D" w14:textId="0EAB3728" w:rsidR="00864095" w:rsidRPr="000C2319" w:rsidRDefault="000C2319" w:rsidP="002B61B8">
            <w:pPr>
              <w:pStyle w:val="BodyTextIndent3"/>
              <w:ind w:left="0"/>
              <w:jc w:val="center"/>
              <w:rPr>
                <w:sz w:val="22"/>
                <w:szCs w:val="22"/>
              </w:rPr>
            </w:pPr>
            <w:r w:rsidRPr="000C2319">
              <w:rPr>
                <w:sz w:val="22"/>
                <w:szCs w:val="22"/>
              </w:rPr>
              <w:t>E</w:t>
            </w:r>
          </w:p>
          <w:p w14:paraId="134273CF" w14:textId="14425BCE" w:rsidR="0013391F" w:rsidRPr="000C2319" w:rsidRDefault="0013391F" w:rsidP="002B61B8">
            <w:pPr>
              <w:pStyle w:val="BodyTextIndent3"/>
              <w:ind w:left="0"/>
              <w:jc w:val="center"/>
              <w:rPr>
                <w:sz w:val="22"/>
                <w:szCs w:val="22"/>
              </w:rPr>
            </w:pPr>
          </w:p>
        </w:tc>
        <w:tc>
          <w:tcPr>
            <w:tcW w:w="1410" w:type="dxa"/>
            <w:vAlign w:val="center"/>
          </w:tcPr>
          <w:p w14:paraId="7761763B" w14:textId="65C93273" w:rsidR="00864095" w:rsidRPr="000C2319" w:rsidRDefault="00864095" w:rsidP="002B61B8">
            <w:pPr>
              <w:pStyle w:val="BodyTextIndent3"/>
              <w:ind w:left="0"/>
              <w:jc w:val="center"/>
              <w:rPr>
                <w:sz w:val="22"/>
                <w:szCs w:val="22"/>
              </w:rPr>
            </w:pPr>
          </w:p>
        </w:tc>
      </w:tr>
      <w:tr w:rsidR="000C2319" w14:paraId="5F52C77E" w14:textId="77777777" w:rsidTr="002B61B8">
        <w:tc>
          <w:tcPr>
            <w:tcW w:w="7198" w:type="dxa"/>
          </w:tcPr>
          <w:p w14:paraId="013884F6" w14:textId="77777777" w:rsidR="000C2319" w:rsidRDefault="000C2319" w:rsidP="000C2319">
            <w:pPr>
              <w:rPr>
                <w:rFonts w:ascii="Arial" w:hAnsi="Arial" w:cs="Arial"/>
                <w:sz w:val="22"/>
                <w:szCs w:val="22"/>
              </w:rPr>
            </w:pPr>
            <w:r w:rsidRPr="000C2319">
              <w:rPr>
                <w:rFonts w:ascii="Arial" w:hAnsi="Arial" w:cs="Arial"/>
                <w:sz w:val="22"/>
                <w:szCs w:val="22"/>
              </w:rPr>
              <w:t>Detailed knowledge of ICT issues in local government</w:t>
            </w:r>
          </w:p>
          <w:p w14:paraId="63A5638B" w14:textId="021D71ED" w:rsidR="000C2319" w:rsidRPr="000C2319" w:rsidRDefault="000C2319" w:rsidP="000C2319">
            <w:pPr>
              <w:rPr>
                <w:rFonts w:ascii="Arial" w:hAnsi="Arial" w:cs="Arial"/>
                <w:sz w:val="16"/>
                <w:szCs w:val="16"/>
              </w:rPr>
            </w:pPr>
          </w:p>
        </w:tc>
        <w:tc>
          <w:tcPr>
            <w:tcW w:w="1276" w:type="dxa"/>
            <w:vAlign w:val="center"/>
          </w:tcPr>
          <w:p w14:paraId="5AE8CA46" w14:textId="77777777" w:rsidR="000C2319" w:rsidRPr="000C2319" w:rsidRDefault="000C2319" w:rsidP="000C2319">
            <w:pPr>
              <w:pStyle w:val="BodyTextIndent3"/>
              <w:ind w:left="0"/>
              <w:jc w:val="center"/>
              <w:rPr>
                <w:sz w:val="22"/>
                <w:szCs w:val="22"/>
              </w:rPr>
            </w:pPr>
          </w:p>
        </w:tc>
        <w:tc>
          <w:tcPr>
            <w:tcW w:w="1410" w:type="dxa"/>
            <w:vAlign w:val="center"/>
          </w:tcPr>
          <w:p w14:paraId="2FA4C628" w14:textId="2DAE877E" w:rsidR="000C2319" w:rsidRPr="000C2319" w:rsidRDefault="000C2319" w:rsidP="000C2319">
            <w:pPr>
              <w:pStyle w:val="BodyTextIndent3"/>
              <w:ind w:left="0"/>
              <w:jc w:val="center"/>
              <w:rPr>
                <w:sz w:val="22"/>
                <w:szCs w:val="22"/>
              </w:rPr>
            </w:pPr>
            <w:r w:rsidRPr="000C2319">
              <w:rPr>
                <w:sz w:val="22"/>
                <w:szCs w:val="22"/>
              </w:rPr>
              <w:t>D</w:t>
            </w:r>
          </w:p>
        </w:tc>
      </w:tr>
      <w:tr w:rsidR="000C2319" w14:paraId="5953BDF1" w14:textId="77777777" w:rsidTr="002B61B8">
        <w:tc>
          <w:tcPr>
            <w:tcW w:w="7198" w:type="dxa"/>
          </w:tcPr>
          <w:p w14:paraId="60F85961" w14:textId="65A92404" w:rsidR="000C2319" w:rsidRDefault="000C2319" w:rsidP="000C2319">
            <w:pPr>
              <w:rPr>
                <w:rFonts w:ascii="Arial" w:hAnsi="Arial" w:cs="Arial"/>
                <w:sz w:val="22"/>
                <w:szCs w:val="28"/>
              </w:rPr>
            </w:pPr>
            <w:r>
              <w:rPr>
                <w:rFonts w:ascii="Arial" w:hAnsi="Arial" w:cs="Arial"/>
                <w:sz w:val="22"/>
                <w:szCs w:val="28"/>
              </w:rPr>
              <w:t>Appreciation of strategic planning in a large organisation</w:t>
            </w:r>
          </w:p>
          <w:p w14:paraId="5BBFC4A7" w14:textId="351B37FF" w:rsidR="000C2319" w:rsidRDefault="000C2319" w:rsidP="000C2319">
            <w:pPr>
              <w:rPr>
                <w:rFonts w:ascii="Arial" w:hAnsi="Arial" w:cs="Arial"/>
                <w:sz w:val="22"/>
                <w:szCs w:val="28"/>
              </w:rPr>
            </w:pPr>
          </w:p>
        </w:tc>
        <w:tc>
          <w:tcPr>
            <w:tcW w:w="1276" w:type="dxa"/>
            <w:vAlign w:val="center"/>
          </w:tcPr>
          <w:p w14:paraId="66E8309A" w14:textId="101FD204" w:rsidR="000C2319" w:rsidRPr="000C2319" w:rsidRDefault="000C2319" w:rsidP="000C2319">
            <w:pPr>
              <w:pStyle w:val="BodyTextIndent3"/>
              <w:ind w:left="0"/>
              <w:jc w:val="center"/>
              <w:rPr>
                <w:sz w:val="22"/>
                <w:szCs w:val="22"/>
              </w:rPr>
            </w:pPr>
          </w:p>
        </w:tc>
        <w:tc>
          <w:tcPr>
            <w:tcW w:w="1410" w:type="dxa"/>
            <w:vAlign w:val="center"/>
          </w:tcPr>
          <w:p w14:paraId="749D8066" w14:textId="1AD5B595" w:rsidR="000C2319" w:rsidRPr="000C2319" w:rsidRDefault="000C2319" w:rsidP="000C2319">
            <w:pPr>
              <w:pStyle w:val="BodyTextIndent3"/>
              <w:ind w:left="0"/>
              <w:jc w:val="center"/>
              <w:rPr>
                <w:sz w:val="22"/>
                <w:szCs w:val="22"/>
              </w:rPr>
            </w:pPr>
            <w:r w:rsidRPr="000C2319">
              <w:rPr>
                <w:sz w:val="22"/>
                <w:szCs w:val="22"/>
              </w:rPr>
              <w:t>D</w:t>
            </w:r>
          </w:p>
        </w:tc>
      </w:tr>
      <w:tr w:rsidR="000C2319" w14:paraId="43F08DA9" w14:textId="77777777" w:rsidTr="002B61B8">
        <w:tc>
          <w:tcPr>
            <w:tcW w:w="7198" w:type="dxa"/>
          </w:tcPr>
          <w:p w14:paraId="236EC56E" w14:textId="26079CA1" w:rsidR="000C2319" w:rsidRDefault="000C2319" w:rsidP="000C2319">
            <w:pPr>
              <w:rPr>
                <w:rFonts w:ascii="Arial" w:hAnsi="Arial" w:cs="Arial"/>
                <w:sz w:val="22"/>
                <w:szCs w:val="28"/>
              </w:rPr>
            </w:pPr>
            <w:r>
              <w:rPr>
                <w:rFonts w:ascii="Arial" w:hAnsi="Arial" w:cs="Arial"/>
                <w:sz w:val="22"/>
                <w:szCs w:val="28"/>
              </w:rPr>
              <w:t xml:space="preserve">Strong hands-on business analysis and skills that encompass the delivery of change programmes </w:t>
            </w:r>
          </w:p>
          <w:p w14:paraId="42A74655" w14:textId="608FC0D3" w:rsidR="000C2319" w:rsidRDefault="000C2319" w:rsidP="000C2319">
            <w:pPr>
              <w:rPr>
                <w:rFonts w:ascii="Arial" w:hAnsi="Arial" w:cs="Arial"/>
                <w:sz w:val="22"/>
                <w:szCs w:val="28"/>
              </w:rPr>
            </w:pPr>
          </w:p>
        </w:tc>
        <w:tc>
          <w:tcPr>
            <w:tcW w:w="1276" w:type="dxa"/>
            <w:vAlign w:val="center"/>
          </w:tcPr>
          <w:p w14:paraId="26421235" w14:textId="77777777" w:rsidR="000C2319" w:rsidRPr="000C2319" w:rsidRDefault="000C2319" w:rsidP="000C2319">
            <w:pPr>
              <w:pStyle w:val="BodyTextIndent3"/>
              <w:ind w:left="0"/>
              <w:jc w:val="center"/>
              <w:rPr>
                <w:strike/>
                <w:sz w:val="22"/>
                <w:szCs w:val="22"/>
              </w:rPr>
            </w:pPr>
          </w:p>
        </w:tc>
        <w:tc>
          <w:tcPr>
            <w:tcW w:w="1410" w:type="dxa"/>
            <w:vAlign w:val="center"/>
          </w:tcPr>
          <w:p w14:paraId="4FC1413C" w14:textId="0F4ABD5A" w:rsidR="000C2319" w:rsidRPr="000C2319" w:rsidRDefault="000C2319" w:rsidP="000C2319">
            <w:pPr>
              <w:pStyle w:val="BodyTextIndent3"/>
              <w:ind w:left="0"/>
              <w:jc w:val="center"/>
              <w:rPr>
                <w:sz w:val="22"/>
                <w:szCs w:val="22"/>
              </w:rPr>
            </w:pPr>
            <w:r w:rsidRPr="000C2319">
              <w:rPr>
                <w:sz w:val="22"/>
                <w:szCs w:val="22"/>
              </w:rPr>
              <w:t>D</w:t>
            </w:r>
          </w:p>
        </w:tc>
      </w:tr>
      <w:tr w:rsidR="000C2319" w14:paraId="2BE29736" w14:textId="77777777" w:rsidTr="002B61B8">
        <w:tc>
          <w:tcPr>
            <w:tcW w:w="7198" w:type="dxa"/>
          </w:tcPr>
          <w:p w14:paraId="6BD7415D" w14:textId="5E470B18" w:rsidR="000C2319" w:rsidRDefault="000C2319" w:rsidP="000C2319">
            <w:pPr>
              <w:rPr>
                <w:rFonts w:ascii="Arial" w:hAnsi="Arial" w:cs="Arial"/>
                <w:sz w:val="22"/>
                <w:szCs w:val="28"/>
              </w:rPr>
            </w:pPr>
            <w:r>
              <w:rPr>
                <w:rFonts w:ascii="Arial" w:hAnsi="Arial" w:cs="Arial"/>
                <w:sz w:val="22"/>
                <w:szCs w:val="28"/>
              </w:rPr>
              <w:t>Experience of working in an agile development environment</w:t>
            </w:r>
          </w:p>
          <w:p w14:paraId="4220DFF5" w14:textId="46280646" w:rsidR="000C2319" w:rsidRDefault="000C2319" w:rsidP="000C2319">
            <w:pPr>
              <w:rPr>
                <w:rFonts w:ascii="Arial" w:hAnsi="Arial" w:cs="Arial"/>
                <w:sz w:val="22"/>
                <w:szCs w:val="28"/>
              </w:rPr>
            </w:pPr>
          </w:p>
        </w:tc>
        <w:tc>
          <w:tcPr>
            <w:tcW w:w="1276" w:type="dxa"/>
            <w:vAlign w:val="center"/>
          </w:tcPr>
          <w:p w14:paraId="023C7F77" w14:textId="77777777" w:rsidR="000C2319" w:rsidRPr="000C2319" w:rsidRDefault="000C2319" w:rsidP="000C2319">
            <w:pPr>
              <w:pStyle w:val="BodyTextIndent3"/>
              <w:ind w:left="0"/>
              <w:jc w:val="center"/>
              <w:rPr>
                <w:sz w:val="22"/>
                <w:szCs w:val="22"/>
              </w:rPr>
            </w:pPr>
          </w:p>
        </w:tc>
        <w:tc>
          <w:tcPr>
            <w:tcW w:w="1410" w:type="dxa"/>
            <w:vAlign w:val="center"/>
          </w:tcPr>
          <w:p w14:paraId="65F2BA51" w14:textId="0A05121D" w:rsidR="000C2319" w:rsidRPr="000C2319" w:rsidRDefault="000C2319" w:rsidP="000C2319">
            <w:pPr>
              <w:pStyle w:val="BodyTextIndent3"/>
              <w:ind w:left="0"/>
              <w:jc w:val="center"/>
              <w:rPr>
                <w:sz w:val="22"/>
                <w:szCs w:val="22"/>
              </w:rPr>
            </w:pPr>
            <w:r w:rsidRPr="000C2319">
              <w:rPr>
                <w:sz w:val="22"/>
                <w:szCs w:val="22"/>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2B61B8" w14:paraId="6EACBF42" w14:textId="77777777" w:rsidTr="000C2319">
        <w:trPr>
          <w:trHeight w:val="537"/>
        </w:trPr>
        <w:tc>
          <w:tcPr>
            <w:tcW w:w="7198" w:type="dxa"/>
          </w:tcPr>
          <w:p w14:paraId="561BAEA3" w14:textId="66538136" w:rsidR="009F1C73" w:rsidRPr="00FB0267" w:rsidRDefault="00FB0267" w:rsidP="00764F0D">
            <w:pPr>
              <w:pStyle w:val="BodyTextIndent3"/>
              <w:spacing w:after="240"/>
              <w:ind w:left="0"/>
              <w:rPr>
                <w:b w:val="0"/>
                <w:sz w:val="24"/>
                <w:szCs w:val="24"/>
              </w:rPr>
            </w:pPr>
            <w:r>
              <w:rPr>
                <w:b w:val="0"/>
                <w:sz w:val="24"/>
                <w:szCs w:val="24"/>
              </w:rPr>
              <w:t xml:space="preserve">Knowledge of </w:t>
            </w:r>
            <w:r w:rsidR="00CF23A3">
              <w:rPr>
                <w:b w:val="0"/>
                <w:sz w:val="24"/>
                <w:szCs w:val="24"/>
              </w:rPr>
              <w:t xml:space="preserve">a range of cyber security </w:t>
            </w:r>
            <w:r w:rsidR="002972E7">
              <w:rPr>
                <w:b w:val="0"/>
                <w:sz w:val="24"/>
                <w:szCs w:val="24"/>
              </w:rPr>
              <w:t>systems.</w:t>
            </w:r>
          </w:p>
        </w:tc>
        <w:tc>
          <w:tcPr>
            <w:tcW w:w="1276" w:type="dxa"/>
            <w:vAlign w:val="center"/>
          </w:tcPr>
          <w:p w14:paraId="7F0774A9" w14:textId="09EA30A3" w:rsidR="002B61B8"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5C13623E" w14:textId="77777777" w:rsidR="002B61B8" w:rsidRPr="000C2319" w:rsidRDefault="002B61B8" w:rsidP="002B61B8">
            <w:pPr>
              <w:pStyle w:val="BodyTextIndent3"/>
              <w:ind w:left="0"/>
              <w:jc w:val="center"/>
              <w:rPr>
                <w:sz w:val="22"/>
                <w:szCs w:val="18"/>
              </w:rPr>
            </w:pPr>
          </w:p>
        </w:tc>
      </w:tr>
      <w:tr w:rsidR="002972E7" w14:paraId="4BBB0100" w14:textId="77777777" w:rsidTr="000C2319">
        <w:trPr>
          <w:trHeight w:val="431"/>
        </w:trPr>
        <w:tc>
          <w:tcPr>
            <w:tcW w:w="7198" w:type="dxa"/>
          </w:tcPr>
          <w:p w14:paraId="44F41F05" w14:textId="5E7B47EA" w:rsidR="002972E7" w:rsidRDefault="002972E7" w:rsidP="00764F0D">
            <w:pPr>
              <w:pStyle w:val="BodyTextIndent3"/>
              <w:spacing w:after="240"/>
              <w:ind w:left="0"/>
              <w:rPr>
                <w:b w:val="0"/>
                <w:sz w:val="24"/>
                <w:szCs w:val="24"/>
              </w:rPr>
            </w:pPr>
            <w:r>
              <w:rPr>
                <w:b w:val="0"/>
                <w:sz w:val="24"/>
                <w:szCs w:val="24"/>
              </w:rPr>
              <w:t>Knowledge of securing M365 systems</w:t>
            </w:r>
          </w:p>
        </w:tc>
        <w:tc>
          <w:tcPr>
            <w:tcW w:w="1276" w:type="dxa"/>
            <w:vAlign w:val="center"/>
          </w:tcPr>
          <w:p w14:paraId="6456DC81" w14:textId="77469865" w:rsidR="002972E7"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73562AF5" w14:textId="77777777" w:rsidR="002972E7" w:rsidRPr="000C2319" w:rsidRDefault="002972E7" w:rsidP="002B61B8">
            <w:pPr>
              <w:pStyle w:val="BodyTextIndent3"/>
              <w:ind w:left="0"/>
              <w:jc w:val="center"/>
              <w:rPr>
                <w:sz w:val="22"/>
                <w:szCs w:val="18"/>
              </w:rPr>
            </w:pPr>
          </w:p>
        </w:tc>
      </w:tr>
      <w:tr w:rsidR="002B61B8" w14:paraId="08F4AA48" w14:textId="77777777" w:rsidTr="00C502ED">
        <w:tc>
          <w:tcPr>
            <w:tcW w:w="7198" w:type="dxa"/>
          </w:tcPr>
          <w:p w14:paraId="47B0A3BB" w14:textId="056B95FC" w:rsidR="009F1C73" w:rsidRPr="00FE09A9" w:rsidRDefault="00FE09A9" w:rsidP="009F65C2">
            <w:pPr>
              <w:pStyle w:val="BodyTextIndent3"/>
              <w:spacing w:after="240"/>
              <w:ind w:left="0"/>
              <w:rPr>
                <w:b w:val="0"/>
                <w:sz w:val="24"/>
                <w:szCs w:val="24"/>
              </w:rPr>
            </w:pPr>
            <w:r w:rsidRPr="008E4AC8">
              <w:rPr>
                <w:b w:val="0"/>
                <w:sz w:val="24"/>
                <w:szCs w:val="24"/>
              </w:rPr>
              <w:t>Good financial acumen</w:t>
            </w:r>
            <w:r>
              <w:rPr>
                <w:b w:val="0"/>
                <w:sz w:val="24"/>
                <w:szCs w:val="24"/>
              </w:rPr>
              <w:t>,</w:t>
            </w:r>
            <w:r w:rsidRPr="008E4AC8">
              <w:rPr>
                <w:b w:val="0"/>
                <w:sz w:val="24"/>
                <w:szCs w:val="24"/>
              </w:rPr>
              <w:t xml:space="preserve"> excellent analytical and research skills – ability to weigh up the positives and negatives of differing solutions to a specific problem</w:t>
            </w:r>
          </w:p>
        </w:tc>
        <w:tc>
          <w:tcPr>
            <w:tcW w:w="1276" w:type="dxa"/>
            <w:vAlign w:val="center"/>
          </w:tcPr>
          <w:p w14:paraId="5E861DAA" w14:textId="4BFC6D40" w:rsidR="002B61B8"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5A2CEFB4" w14:textId="440A5714" w:rsidR="002B61B8" w:rsidRPr="000C2319" w:rsidRDefault="002B61B8" w:rsidP="002B61B8">
            <w:pPr>
              <w:pStyle w:val="BodyTextIndent3"/>
              <w:ind w:left="0"/>
              <w:jc w:val="center"/>
              <w:rPr>
                <w:sz w:val="22"/>
                <w:szCs w:val="18"/>
              </w:rPr>
            </w:pPr>
          </w:p>
        </w:tc>
      </w:tr>
      <w:tr w:rsidR="002B61B8" w14:paraId="0E9F0A51" w14:textId="77777777" w:rsidTr="00C502ED">
        <w:tc>
          <w:tcPr>
            <w:tcW w:w="7198" w:type="dxa"/>
          </w:tcPr>
          <w:p w14:paraId="6C83F64B" w14:textId="47AB84A4" w:rsidR="009F1C73" w:rsidRPr="00E5667F" w:rsidRDefault="00E5667F" w:rsidP="00EB282A">
            <w:pPr>
              <w:pStyle w:val="BodyTextIndent3"/>
              <w:spacing w:after="240"/>
              <w:ind w:left="0"/>
              <w:rPr>
                <w:b w:val="0"/>
                <w:sz w:val="24"/>
                <w:szCs w:val="24"/>
              </w:rPr>
            </w:pPr>
            <w:r w:rsidRPr="00915D1D">
              <w:rPr>
                <w:b w:val="0"/>
                <w:sz w:val="24"/>
                <w:szCs w:val="24"/>
              </w:rPr>
              <w:lastRenderedPageBreak/>
              <w:t>Strong working knowledge and experience of ICT change life-cycle, business process analysis, modelling and re-engineering.</w:t>
            </w:r>
          </w:p>
        </w:tc>
        <w:tc>
          <w:tcPr>
            <w:tcW w:w="1276" w:type="dxa"/>
            <w:vAlign w:val="center"/>
          </w:tcPr>
          <w:p w14:paraId="1D8C7DB4" w14:textId="21C16DD8" w:rsidR="002B61B8"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31BF2FF1" w14:textId="77777777" w:rsidR="002B61B8" w:rsidRPr="000C2319" w:rsidRDefault="002B61B8" w:rsidP="002B61B8">
            <w:pPr>
              <w:pStyle w:val="BodyTextIndent3"/>
              <w:ind w:left="0"/>
              <w:jc w:val="center"/>
              <w:rPr>
                <w:sz w:val="22"/>
                <w:szCs w:val="18"/>
              </w:rPr>
            </w:pPr>
          </w:p>
        </w:tc>
      </w:tr>
      <w:tr w:rsidR="002B61B8" w14:paraId="3C3C3F27" w14:textId="77777777" w:rsidTr="00C502ED">
        <w:tc>
          <w:tcPr>
            <w:tcW w:w="7198" w:type="dxa"/>
          </w:tcPr>
          <w:p w14:paraId="73E056A4" w14:textId="54EE6882" w:rsidR="005F3FE5" w:rsidRPr="001009A0" w:rsidRDefault="001009A0" w:rsidP="001009A0">
            <w:pPr>
              <w:pStyle w:val="BodyTextIndent3"/>
              <w:spacing w:after="240"/>
              <w:ind w:left="0"/>
              <w:rPr>
                <w:b w:val="0"/>
                <w:sz w:val="24"/>
                <w:szCs w:val="24"/>
              </w:rPr>
            </w:pPr>
            <w:r w:rsidRPr="00915D1D">
              <w:rPr>
                <w:b w:val="0"/>
                <w:sz w:val="24"/>
                <w:szCs w:val="24"/>
              </w:rPr>
              <w:t>Requirements of National Digital by Default Strategy and place shaping agenda.</w:t>
            </w:r>
            <w:r>
              <w:rPr>
                <w:b w:val="0"/>
                <w:sz w:val="24"/>
                <w:szCs w:val="24"/>
              </w:rPr>
              <w:t xml:space="preserve"> Detailed understanding ICT security concepts, practices and standards and in particular the PSN Code of Conduct.</w:t>
            </w:r>
          </w:p>
        </w:tc>
        <w:tc>
          <w:tcPr>
            <w:tcW w:w="1276" w:type="dxa"/>
            <w:vAlign w:val="center"/>
          </w:tcPr>
          <w:p w14:paraId="0068CECA" w14:textId="519AFBF7" w:rsidR="002B61B8" w:rsidRPr="000C2319" w:rsidRDefault="000C2319" w:rsidP="002B61B8">
            <w:pPr>
              <w:pStyle w:val="BodyTextIndent3"/>
              <w:ind w:left="0"/>
              <w:jc w:val="center"/>
              <w:rPr>
                <w:sz w:val="22"/>
                <w:szCs w:val="18"/>
              </w:rPr>
            </w:pPr>
            <w:r w:rsidRPr="000C2319">
              <w:rPr>
                <w:sz w:val="22"/>
                <w:szCs w:val="18"/>
              </w:rPr>
              <w:t>E</w:t>
            </w:r>
          </w:p>
        </w:tc>
        <w:tc>
          <w:tcPr>
            <w:tcW w:w="1410" w:type="dxa"/>
            <w:vAlign w:val="center"/>
          </w:tcPr>
          <w:p w14:paraId="4FD1BC93" w14:textId="5B2E842A" w:rsidR="002B61B8" w:rsidRPr="000C2319" w:rsidRDefault="002B61B8" w:rsidP="002B61B8">
            <w:pPr>
              <w:pStyle w:val="BodyTextIndent3"/>
              <w:ind w:left="0"/>
              <w:jc w:val="center"/>
              <w:rPr>
                <w:sz w:val="22"/>
                <w:szCs w:val="18"/>
              </w:rPr>
            </w:pPr>
          </w:p>
        </w:tc>
      </w:tr>
      <w:tr w:rsidR="002B61B8" w14:paraId="43CE6883" w14:textId="77777777" w:rsidTr="00C502ED">
        <w:tc>
          <w:tcPr>
            <w:tcW w:w="7198" w:type="dxa"/>
          </w:tcPr>
          <w:p w14:paraId="0C28EADB" w14:textId="77777777" w:rsidR="009F1C73" w:rsidRDefault="00B03BEC" w:rsidP="002B61B8">
            <w:pPr>
              <w:pStyle w:val="BodyTextIndent3"/>
              <w:ind w:left="0"/>
              <w:rPr>
                <w:b w:val="0"/>
                <w:sz w:val="24"/>
                <w:szCs w:val="24"/>
              </w:rPr>
            </w:pPr>
            <w:r w:rsidRPr="00915D1D">
              <w:rPr>
                <w:b w:val="0"/>
                <w:sz w:val="24"/>
                <w:szCs w:val="24"/>
              </w:rPr>
              <w:t>Excellent stakeholder management skills combined with strong influencing and negotiation skills.</w:t>
            </w:r>
            <w:r>
              <w:rPr>
                <w:b w:val="0"/>
                <w:sz w:val="24"/>
                <w:szCs w:val="24"/>
              </w:rPr>
              <w:t xml:space="preserve"> Good presentation, written and verbal communication skills – post will be required to communicate complete technical issues at all levels both internally and externally in a non-technical way.</w:t>
            </w:r>
          </w:p>
          <w:p w14:paraId="6E4F84AC" w14:textId="0571F1DD" w:rsidR="00B03BEC" w:rsidRPr="00212775" w:rsidRDefault="00B03BEC" w:rsidP="002B61B8">
            <w:pPr>
              <w:pStyle w:val="BodyTextIndent3"/>
              <w:ind w:left="0"/>
              <w:rPr>
                <w:b w:val="0"/>
                <w:bCs/>
                <w:sz w:val="22"/>
                <w:szCs w:val="18"/>
              </w:rPr>
            </w:pPr>
          </w:p>
        </w:tc>
        <w:tc>
          <w:tcPr>
            <w:tcW w:w="1276" w:type="dxa"/>
            <w:vAlign w:val="center"/>
          </w:tcPr>
          <w:p w14:paraId="40623A36" w14:textId="77777777" w:rsidR="002D5C07" w:rsidRPr="000C2319" w:rsidRDefault="002D5C07" w:rsidP="002D5C07">
            <w:pPr>
              <w:pStyle w:val="BodyTextIndent3"/>
              <w:ind w:left="0"/>
              <w:jc w:val="center"/>
              <w:rPr>
                <w:sz w:val="22"/>
                <w:szCs w:val="18"/>
              </w:rPr>
            </w:pPr>
          </w:p>
          <w:p w14:paraId="7BA19B97" w14:textId="28BB0FCE" w:rsidR="00B03BEC" w:rsidRPr="000C2319" w:rsidRDefault="000C2319" w:rsidP="002D5C07">
            <w:pPr>
              <w:pStyle w:val="BodyTextIndent3"/>
              <w:ind w:left="0"/>
              <w:jc w:val="center"/>
              <w:rPr>
                <w:sz w:val="22"/>
                <w:szCs w:val="18"/>
              </w:rPr>
            </w:pPr>
            <w:r w:rsidRPr="000C2319">
              <w:rPr>
                <w:sz w:val="22"/>
                <w:szCs w:val="18"/>
              </w:rPr>
              <w:t>E</w:t>
            </w:r>
          </w:p>
        </w:tc>
        <w:tc>
          <w:tcPr>
            <w:tcW w:w="1410" w:type="dxa"/>
            <w:vAlign w:val="center"/>
          </w:tcPr>
          <w:p w14:paraId="01DAD949" w14:textId="5914D380" w:rsidR="002B61B8" w:rsidRPr="000C2319" w:rsidRDefault="002B61B8" w:rsidP="002B61B8">
            <w:pPr>
              <w:pStyle w:val="BodyTextIndent3"/>
              <w:ind w:left="0"/>
              <w:jc w:val="center"/>
              <w:rPr>
                <w:sz w:val="22"/>
                <w:szCs w:val="18"/>
              </w:rPr>
            </w:pPr>
          </w:p>
        </w:tc>
      </w:tr>
      <w:tr w:rsidR="00C04350" w14:paraId="38B91B33" w14:textId="77777777" w:rsidTr="00C502ED">
        <w:tc>
          <w:tcPr>
            <w:tcW w:w="7198" w:type="dxa"/>
          </w:tcPr>
          <w:p w14:paraId="1661D179" w14:textId="77777777" w:rsidR="009F1C73" w:rsidRDefault="00B03BEC" w:rsidP="002B61B8">
            <w:pPr>
              <w:pStyle w:val="BodyTextIndent3"/>
              <w:ind w:left="0"/>
              <w:rPr>
                <w:b w:val="0"/>
                <w:bCs/>
                <w:sz w:val="24"/>
              </w:rPr>
            </w:pPr>
            <w:r w:rsidRPr="00B03BEC">
              <w:rPr>
                <w:b w:val="0"/>
                <w:bCs/>
                <w:sz w:val="24"/>
              </w:rPr>
              <w:t>Able to work on a number of issues within tight deadlines, changing and competing priorities</w:t>
            </w:r>
          </w:p>
          <w:p w14:paraId="1A14747B" w14:textId="213A9506" w:rsidR="00B03BEC" w:rsidRDefault="00B03BEC" w:rsidP="002B61B8">
            <w:pPr>
              <w:pStyle w:val="BodyTextIndent3"/>
              <w:ind w:left="0"/>
              <w:rPr>
                <w:b w:val="0"/>
                <w:bCs/>
                <w:sz w:val="22"/>
                <w:szCs w:val="18"/>
              </w:rPr>
            </w:pPr>
          </w:p>
        </w:tc>
        <w:tc>
          <w:tcPr>
            <w:tcW w:w="1276" w:type="dxa"/>
            <w:vAlign w:val="center"/>
          </w:tcPr>
          <w:p w14:paraId="1DC559F1" w14:textId="5EBEE5C5" w:rsidR="00C04350" w:rsidRPr="000C2319" w:rsidRDefault="00C04350" w:rsidP="002B61B8">
            <w:pPr>
              <w:pStyle w:val="BodyTextIndent3"/>
              <w:ind w:left="0"/>
              <w:jc w:val="center"/>
              <w:rPr>
                <w:sz w:val="22"/>
                <w:szCs w:val="18"/>
              </w:rPr>
            </w:pPr>
          </w:p>
        </w:tc>
        <w:tc>
          <w:tcPr>
            <w:tcW w:w="1410" w:type="dxa"/>
            <w:vAlign w:val="center"/>
          </w:tcPr>
          <w:p w14:paraId="3718426D" w14:textId="39596AEA" w:rsidR="00C04350" w:rsidRPr="000C2319" w:rsidRDefault="000C2319" w:rsidP="002B61B8">
            <w:pPr>
              <w:pStyle w:val="BodyTextIndent3"/>
              <w:ind w:left="0"/>
              <w:jc w:val="center"/>
              <w:rPr>
                <w:sz w:val="22"/>
                <w:szCs w:val="18"/>
              </w:rPr>
            </w:pPr>
            <w:r w:rsidRPr="000C2319">
              <w:rPr>
                <w:sz w:val="22"/>
                <w:szCs w:val="18"/>
              </w:rPr>
              <w:t>D</w:t>
            </w:r>
          </w:p>
        </w:tc>
      </w:tr>
      <w:tr w:rsidR="00C04350" w14:paraId="7FD04E08" w14:textId="77777777" w:rsidTr="00C502ED">
        <w:tc>
          <w:tcPr>
            <w:tcW w:w="7198" w:type="dxa"/>
          </w:tcPr>
          <w:p w14:paraId="155C76D7" w14:textId="3451E41F" w:rsidR="00B03BEC" w:rsidRPr="00253ACF" w:rsidRDefault="00253ACF" w:rsidP="00253ACF">
            <w:pPr>
              <w:pStyle w:val="BodyTextIndent3"/>
              <w:spacing w:after="240"/>
              <w:ind w:left="0"/>
              <w:rPr>
                <w:b w:val="0"/>
                <w:sz w:val="24"/>
                <w:szCs w:val="24"/>
              </w:rPr>
            </w:pPr>
            <w:r>
              <w:rPr>
                <w:b w:val="0"/>
                <w:sz w:val="24"/>
                <w:szCs w:val="24"/>
              </w:rPr>
              <w:t>Able to build and maintain good working relationships at all levels.</w:t>
            </w:r>
          </w:p>
        </w:tc>
        <w:tc>
          <w:tcPr>
            <w:tcW w:w="1276" w:type="dxa"/>
            <w:vAlign w:val="center"/>
          </w:tcPr>
          <w:p w14:paraId="1747CC35" w14:textId="5C81A0BD" w:rsidR="00C04350" w:rsidRPr="000C2319" w:rsidRDefault="00C04350" w:rsidP="002B61B8">
            <w:pPr>
              <w:pStyle w:val="BodyTextIndent3"/>
              <w:ind w:left="0"/>
              <w:jc w:val="center"/>
              <w:rPr>
                <w:sz w:val="22"/>
                <w:szCs w:val="18"/>
              </w:rPr>
            </w:pPr>
          </w:p>
        </w:tc>
        <w:tc>
          <w:tcPr>
            <w:tcW w:w="1410" w:type="dxa"/>
            <w:vAlign w:val="center"/>
          </w:tcPr>
          <w:p w14:paraId="3871C646" w14:textId="370446CF" w:rsidR="00C04350" w:rsidRPr="000C2319" w:rsidRDefault="000C2319" w:rsidP="002B61B8">
            <w:pPr>
              <w:pStyle w:val="BodyTextIndent3"/>
              <w:ind w:left="0"/>
              <w:jc w:val="center"/>
              <w:rPr>
                <w:sz w:val="22"/>
                <w:szCs w:val="18"/>
              </w:rPr>
            </w:pPr>
            <w:r w:rsidRPr="000C2319">
              <w:rPr>
                <w:sz w:val="22"/>
                <w:szCs w:val="18"/>
              </w:rPr>
              <w:t>D</w:t>
            </w:r>
          </w:p>
        </w:tc>
      </w:tr>
      <w:tr w:rsidR="00C04350" w14:paraId="0880E34E" w14:textId="77777777" w:rsidTr="00C502ED">
        <w:tc>
          <w:tcPr>
            <w:tcW w:w="7198" w:type="dxa"/>
          </w:tcPr>
          <w:p w14:paraId="18899022" w14:textId="1D850125" w:rsidR="00253ACF" w:rsidRPr="003A2930" w:rsidRDefault="003A2930" w:rsidP="003A2930">
            <w:pPr>
              <w:pStyle w:val="BodyTextIndent3"/>
              <w:spacing w:after="240"/>
              <w:ind w:left="0"/>
              <w:rPr>
                <w:b w:val="0"/>
                <w:sz w:val="24"/>
                <w:szCs w:val="24"/>
              </w:rPr>
            </w:pPr>
            <w:r>
              <w:rPr>
                <w:b w:val="0"/>
                <w:sz w:val="24"/>
                <w:szCs w:val="24"/>
              </w:rPr>
              <w:t>Able to understand and translate customer needs.</w:t>
            </w:r>
          </w:p>
        </w:tc>
        <w:tc>
          <w:tcPr>
            <w:tcW w:w="1276" w:type="dxa"/>
            <w:vAlign w:val="center"/>
          </w:tcPr>
          <w:p w14:paraId="706B28DD" w14:textId="74005B42" w:rsidR="00C04350" w:rsidRPr="000C2319" w:rsidRDefault="00C04350" w:rsidP="002B61B8">
            <w:pPr>
              <w:pStyle w:val="BodyTextIndent3"/>
              <w:ind w:left="0"/>
              <w:jc w:val="center"/>
              <w:rPr>
                <w:sz w:val="22"/>
                <w:szCs w:val="18"/>
              </w:rPr>
            </w:pPr>
          </w:p>
        </w:tc>
        <w:tc>
          <w:tcPr>
            <w:tcW w:w="1410" w:type="dxa"/>
            <w:vAlign w:val="center"/>
          </w:tcPr>
          <w:p w14:paraId="5A0B8F2F" w14:textId="1049B402" w:rsidR="00C04350" w:rsidRPr="000C2319" w:rsidRDefault="000C2319" w:rsidP="002B61B8">
            <w:pPr>
              <w:pStyle w:val="BodyTextIndent3"/>
              <w:ind w:left="0"/>
              <w:jc w:val="center"/>
              <w:rPr>
                <w:sz w:val="22"/>
                <w:szCs w:val="18"/>
              </w:rPr>
            </w:pPr>
            <w:r w:rsidRPr="000C2319">
              <w:rPr>
                <w:sz w:val="22"/>
                <w:szCs w:val="18"/>
              </w:rPr>
              <w:t>D</w:t>
            </w:r>
          </w:p>
        </w:tc>
      </w:tr>
      <w:tr w:rsidR="009A3612" w14:paraId="10D9A339" w14:textId="77777777" w:rsidTr="00C502ED">
        <w:tc>
          <w:tcPr>
            <w:tcW w:w="7198" w:type="dxa"/>
          </w:tcPr>
          <w:p w14:paraId="54837428" w14:textId="7F4E9652" w:rsidR="00253ACF" w:rsidRPr="00802E1B" w:rsidRDefault="00802E1B" w:rsidP="00802E1B">
            <w:pPr>
              <w:pStyle w:val="BodyTextIndent3"/>
              <w:spacing w:after="240"/>
              <w:ind w:left="0"/>
              <w:rPr>
                <w:b w:val="0"/>
                <w:sz w:val="24"/>
                <w:szCs w:val="24"/>
              </w:rPr>
            </w:pPr>
            <w:r>
              <w:rPr>
                <w:b w:val="0"/>
                <w:sz w:val="24"/>
                <w:szCs w:val="24"/>
              </w:rPr>
              <w:t>Enthusiastic, committed and able to persuade, influence or impress others to follow a course of action</w:t>
            </w:r>
          </w:p>
        </w:tc>
        <w:tc>
          <w:tcPr>
            <w:tcW w:w="1276" w:type="dxa"/>
            <w:vAlign w:val="center"/>
          </w:tcPr>
          <w:p w14:paraId="520C098F" w14:textId="77777777" w:rsidR="009A3612" w:rsidRPr="000C2319" w:rsidRDefault="009A3612" w:rsidP="002B61B8">
            <w:pPr>
              <w:pStyle w:val="BodyTextIndent3"/>
              <w:ind w:left="0"/>
              <w:jc w:val="center"/>
              <w:rPr>
                <w:sz w:val="22"/>
                <w:szCs w:val="18"/>
              </w:rPr>
            </w:pPr>
          </w:p>
        </w:tc>
        <w:tc>
          <w:tcPr>
            <w:tcW w:w="1410" w:type="dxa"/>
            <w:vAlign w:val="center"/>
          </w:tcPr>
          <w:p w14:paraId="32D7836C" w14:textId="5CD20D96" w:rsidR="009A3612" w:rsidRPr="000C2319" w:rsidRDefault="000C2319" w:rsidP="002B61B8">
            <w:pPr>
              <w:pStyle w:val="BodyTextIndent3"/>
              <w:ind w:left="0"/>
              <w:jc w:val="center"/>
              <w:rPr>
                <w:sz w:val="22"/>
                <w:szCs w:val="18"/>
              </w:rPr>
            </w:pPr>
            <w:r w:rsidRPr="000C2319">
              <w:rPr>
                <w:sz w:val="22"/>
                <w:szCs w:val="18"/>
              </w:rPr>
              <w:t>D</w:t>
            </w:r>
          </w:p>
        </w:tc>
      </w:tr>
      <w:tr w:rsidR="00817F97" w14:paraId="1C900B94" w14:textId="77777777" w:rsidTr="00C502ED">
        <w:tc>
          <w:tcPr>
            <w:tcW w:w="7198" w:type="dxa"/>
          </w:tcPr>
          <w:p w14:paraId="203A4530" w14:textId="1999E31C" w:rsidR="00253ACF" w:rsidRPr="00901D2A" w:rsidRDefault="00901D2A" w:rsidP="00901D2A">
            <w:pPr>
              <w:pStyle w:val="BodyTextIndent3"/>
              <w:spacing w:after="240"/>
              <w:ind w:left="0"/>
              <w:rPr>
                <w:b w:val="0"/>
                <w:sz w:val="24"/>
                <w:szCs w:val="24"/>
              </w:rPr>
            </w:pPr>
            <w:r>
              <w:rPr>
                <w:b w:val="0"/>
                <w:sz w:val="24"/>
                <w:szCs w:val="24"/>
              </w:rPr>
              <w:t>Able to work with due regard to appropriate Project/Development standards</w:t>
            </w:r>
          </w:p>
        </w:tc>
        <w:tc>
          <w:tcPr>
            <w:tcW w:w="1276" w:type="dxa"/>
            <w:vAlign w:val="center"/>
          </w:tcPr>
          <w:p w14:paraId="767CFFBA" w14:textId="77777777" w:rsidR="00817F97" w:rsidRPr="000C2319" w:rsidRDefault="00817F97" w:rsidP="002B61B8">
            <w:pPr>
              <w:pStyle w:val="BodyTextIndent3"/>
              <w:ind w:left="0"/>
              <w:jc w:val="center"/>
              <w:rPr>
                <w:sz w:val="22"/>
                <w:szCs w:val="18"/>
              </w:rPr>
            </w:pPr>
          </w:p>
        </w:tc>
        <w:tc>
          <w:tcPr>
            <w:tcW w:w="1410" w:type="dxa"/>
            <w:vAlign w:val="center"/>
          </w:tcPr>
          <w:p w14:paraId="346B89BE" w14:textId="5FE8E526" w:rsidR="00817F97" w:rsidRPr="000C2319" w:rsidRDefault="000C2319" w:rsidP="002B61B8">
            <w:pPr>
              <w:pStyle w:val="BodyTextIndent3"/>
              <w:ind w:left="0"/>
              <w:jc w:val="center"/>
              <w:rPr>
                <w:sz w:val="22"/>
                <w:szCs w:val="18"/>
              </w:rPr>
            </w:pPr>
            <w:r w:rsidRPr="000C2319">
              <w:rPr>
                <w:sz w:val="22"/>
                <w:szCs w:val="18"/>
              </w:rPr>
              <w:t>D</w:t>
            </w:r>
          </w:p>
        </w:tc>
      </w:tr>
      <w:tr w:rsidR="00817F97" w14:paraId="5715359E" w14:textId="77777777" w:rsidTr="00C502ED">
        <w:tc>
          <w:tcPr>
            <w:tcW w:w="7198" w:type="dxa"/>
          </w:tcPr>
          <w:p w14:paraId="31CED37F" w14:textId="78A7AFEC" w:rsidR="00253ACF" w:rsidRPr="00484239" w:rsidRDefault="00484239" w:rsidP="000C2319">
            <w:pPr>
              <w:pStyle w:val="BodyTextIndent3"/>
              <w:spacing w:after="240"/>
              <w:ind w:left="0"/>
              <w:rPr>
                <w:b w:val="0"/>
                <w:sz w:val="24"/>
                <w:szCs w:val="24"/>
              </w:rPr>
            </w:pPr>
            <w:r w:rsidRPr="00832AD6">
              <w:rPr>
                <w:b w:val="0"/>
                <w:sz w:val="24"/>
                <w:szCs w:val="24"/>
              </w:rPr>
              <w:t>Knowledge of the respective roles of elected Members and Officers and an awareness of the improvement agenda facing local authorities now and in the medium to long-term.</w:t>
            </w:r>
          </w:p>
        </w:tc>
        <w:tc>
          <w:tcPr>
            <w:tcW w:w="1276" w:type="dxa"/>
            <w:vAlign w:val="center"/>
          </w:tcPr>
          <w:p w14:paraId="66948E25" w14:textId="77777777" w:rsidR="00817F97" w:rsidRPr="000C2319" w:rsidRDefault="00817F97" w:rsidP="002B61B8">
            <w:pPr>
              <w:pStyle w:val="BodyTextIndent3"/>
              <w:ind w:left="0"/>
              <w:jc w:val="center"/>
              <w:rPr>
                <w:sz w:val="22"/>
                <w:szCs w:val="18"/>
              </w:rPr>
            </w:pPr>
          </w:p>
        </w:tc>
        <w:tc>
          <w:tcPr>
            <w:tcW w:w="1410" w:type="dxa"/>
            <w:vAlign w:val="center"/>
          </w:tcPr>
          <w:p w14:paraId="6C1E0791" w14:textId="4DD247A9" w:rsidR="00817F97" w:rsidRPr="000C2319" w:rsidRDefault="000C2319" w:rsidP="002B61B8">
            <w:pPr>
              <w:pStyle w:val="BodyTextIndent3"/>
              <w:ind w:left="0"/>
              <w:jc w:val="center"/>
              <w:rPr>
                <w:sz w:val="22"/>
                <w:szCs w:val="18"/>
              </w:rPr>
            </w:pPr>
            <w:r w:rsidRPr="000C2319">
              <w:rPr>
                <w:sz w:val="22"/>
                <w:szCs w:val="18"/>
              </w:rPr>
              <w:t>D</w:t>
            </w:r>
          </w:p>
        </w:tc>
      </w:tr>
      <w:tr w:rsidR="00FF200A" w14:paraId="548F7486" w14:textId="77777777" w:rsidTr="00C502ED">
        <w:tc>
          <w:tcPr>
            <w:tcW w:w="7198" w:type="dxa"/>
          </w:tcPr>
          <w:p w14:paraId="7507774D" w14:textId="2E6B086B" w:rsidR="00253ACF" w:rsidRPr="00BF7D95" w:rsidRDefault="00BF7D95" w:rsidP="000C2319">
            <w:pPr>
              <w:pStyle w:val="BodyTextIndent3"/>
              <w:spacing w:after="240"/>
              <w:ind w:left="0"/>
              <w:rPr>
                <w:b w:val="0"/>
                <w:sz w:val="24"/>
                <w:szCs w:val="24"/>
              </w:rPr>
            </w:pPr>
            <w:r w:rsidRPr="00915D1D">
              <w:rPr>
                <w:b w:val="0"/>
                <w:sz w:val="24"/>
                <w:szCs w:val="24"/>
              </w:rPr>
              <w:t>Understand and tune in to the political climate within partners organisations and stakeholder groups and understand its impact on strategy and service provision</w:t>
            </w:r>
            <w:r>
              <w:rPr>
                <w:b w:val="0"/>
                <w:sz w:val="24"/>
                <w:szCs w:val="24"/>
              </w:rPr>
              <w:t>.</w:t>
            </w:r>
          </w:p>
        </w:tc>
        <w:tc>
          <w:tcPr>
            <w:tcW w:w="1276" w:type="dxa"/>
            <w:vAlign w:val="center"/>
          </w:tcPr>
          <w:p w14:paraId="3A78B1C5" w14:textId="77777777" w:rsidR="00FF200A" w:rsidRPr="000C2319" w:rsidRDefault="00FF200A" w:rsidP="002B61B8">
            <w:pPr>
              <w:pStyle w:val="BodyTextIndent3"/>
              <w:ind w:left="0"/>
              <w:jc w:val="center"/>
              <w:rPr>
                <w:sz w:val="22"/>
                <w:szCs w:val="18"/>
              </w:rPr>
            </w:pPr>
          </w:p>
        </w:tc>
        <w:tc>
          <w:tcPr>
            <w:tcW w:w="1410" w:type="dxa"/>
            <w:vAlign w:val="center"/>
          </w:tcPr>
          <w:p w14:paraId="4348A284" w14:textId="742F8714" w:rsidR="00FF200A" w:rsidRPr="000C2319" w:rsidRDefault="000C2319" w:rsidP="002B61B8">
            <w:pPr>
              <w:pStyle w:val="BodyTextIndent3"/>
              <w:ind w:left="0"/>
              <w:jc w:val="center"/>
              <w:rPr>
                <w:sz w:val="22"/>
                <w:szCs w:val="18"/>
              </w:rPr>
            </w:pPr>
            <w:r w:rsidRPr="000C2319">
              <w:rPr>
                <w:sz w:val="22"/>
                <w:szCs w:val="18"/>
              </w:rPr>
              <w:t>D</w:t>
            </w:r>
          </w:p>
        </w:tc>
      </w:tr>
      <w:tr w:rsidR="00BF7D95" w14:paraId="0975FB48" w14:textId="77777777" w:rsidTr="00C502ED">
        <w:tc>
          <w:tcPr>
            <w:tcW w:w="7198" w:type="dxa"/>
          </w:tcPr>
          <w:p w14:paraId="637A1AAF" w14:textId="74A22D12" w:rsidR="00BF7D95" w:rsidRPr="00915D1D" w:rsidRDefault="005D12DE" w:rsidP="000C2319">
            <w:pPr>
              <w:pStyle w:val="BodyTextIndent3"/>
              <w:spacing w:after="240"/>
              <w:ind w:left="0"/>
              <w:rPr>
                <w:b w:val="0"/>
                <w:sz w:val="24"/>
                <w:szCs w:val="24"/>
              </w:rPr>
            </w:pPr>
            <w:r w:rsidRPr="00915D1D">
              <w:rPr>
                <w:b w:val="0"/>
                <w:sz w:val="24"/>
                <w:szCs w:val="24"/>
              </w:rPr>
              <w:t>Developing and supporting cost benefit cases for investment</w:t>
            </w:r>
          </w:p>
        </w:tc>
        <w:tc>
          <w:tcPr>
            <w:tcW w:w="1276" w:type="dxa"/>
            <w:vAlign w:val="center"/>
          </w:tcPr>
          <w:p w14:paraId="5E5E91A0" w14:textId="77777777" w:rsidR="00BF7D95" w:rsidRPr="000C2319" w:rsidRDefault="00BF7D95" w:rsidP="002B61B8">
            <w:pPr>
              <w:pStyle w:val="BodyTextIndent3"/>
              <w:ind w:left="0"/>
              <w:jc w:val="center"/>
              <w:rPr>
                <w:sz w:val="22"/>
                <w:szCs w:val="18"/>
              </w:rPr>
            </w:pPr>
          </w:p>
        </w:tc>
        <w:tc>
          <w:tcPr>
            <w:tcW w:w="1410" w:type="dxa"/>
            <w:vAlign w:val="center"/>
          </w:tcPr>
          <w:p w14:paraId="6D059019" w14:textId="56D8E561" w:rsidR="00BF7D95" w:rsidRPr="000C2319" w:rsidRDefault="000C2319" w:rsidP="002B61B8">
            <w:pPr>
              <w:pStyle w:val="BodyTextIndent3"/>
              <w:ind w:left="0"/>
              <w:jc w:val="center"/>
              <w:rPr>
                <w:sz w:val="22"/>
                <w:szCs w:val="18"/>
              </w:rPr>
            </w:pPr>
            <w:r w:rsidRPr="000C2319">
              <w:rPr>
                <w:sz w:val="22"/>
                <w:szCs w:val="18"/>
              </w:rPr>
              <w:t>D</w:t>
            </w:r>
          </w:p>
        </w:tc>
      </w:tr>
    </w:tbl>
    <w:p w14:paraId="56126DC3" w14:textId="1C09B69F" w:rsidR="002B61B8" w:rsidRDefault="002B61B8" w:rsidP="002D4AAF">
      <w:pPr>
        <w:pStyle w:val="BodyTextIndent3"/>
        <w:ind w:left="0"/>
        <w:rPr>
          <w:sz w:val="24"/>
        </w:rPr>
      </w:pPr>
    </w:p>
    <w:p w14:paraId="651DD17C" w14:textId="77777777" w:rsidR="009F1C73" w:rsidRDefault="009F1C73" w:rsidP="002D4AAF">
      <w:pPr>
        <w:pStyle w:val="BodyTextIndent3"/>
        <w:ind w:left="0"/>
        <w:rPr>
          <w:sz w:val="24"/>
        </w:rPr>
      </w:pPr>
    </w:p>
    <w:p w14:paraId="3BAFB100" w14:textId="77777777" w:rsidR="002B61B8" w:rsidRDefault="002B61B8"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r w:rsidRPr="00212775">
              <w:rPr>
                <w:sz w:val="22"/>
                <w:szCs w:val="22"/>
              </w:rPr>
              <w:t>Behaviours</w:t>
            </w:r>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02B61B8" w14:paraId="562C498F" w14:textId="77777777" w:rsidTr="001508EB">
        <w:tc>
          <w:tcPr>
            <w:tcW w:w="7225" w:type="dxa"/>
          </w:tcPr>
          <w:p w14:paraId="50BBBC0A" w14:textId="0E06454B" w:rsidR="009F1C73" w:rsidRPr="005D12DE" w:rsidRDefault="002D5C07" w:rsidP="002D5C07">
            <w:pPr>
              <w:pStyle w:val="BodyTextIndent3"/>
              <w:spacing w:after="240"/>
              <w:ind w:left="0"/>
              <w:rPr>
                <w:b w:val="0"/>
                <w:sz w:val="24"/>
                <w:szCs w:val="24"/>
              </w:rPr>
            </w:pPr>
            <w:r w:rsidRPr="005D12DE">
              <w:rPr>
                <w:b w:val="0"/>
                <w:sz w:val="24"/>
                <w:szCs w:val="24"/>
              </w:rPr>
              <w:t>Capable of managing expectations effectively</w:t>
            </w:r>
          </w:p>
        </w:tc>
        <w:tc>
          <w:tcPr>
            <w:tcW w:w="1275" w:type="dxa"/>
            <w:vAlign w:val="center"/>
          </w:tcPr>
          <w:p w14:paraId="51FA366A" w14:textId="331F9D46" w:rsidR="00FD17D4" w:rsidRPr="005D12DE" w:rsidRDefault="000C2319" w:rsidP="00FD17D4">
            <w:pPr>
              <w:pStyle w:val="BodyTextIndent3"/>
              <w:ind w:left="0"/>
              <w:jc w:val="center"/>
              <w:rPr>
                <w:b w:val="0"/>
                <w:bCs/>
                <w:sz w:val="24"/>
                <w:szCs w:val="24"/>
              </w:rPr>
            </w:pPr>
            <w:r>
              <w:rPr>
                <w:b w:val="0"/>
                <w:bCs/>
                <w:sz w:val="24"/>
                <w:szCs w:val="24"/>
              </w:rPr>
              <w:t>E</w:t>
            </w:r>
          </w:p>
        </w:tc>
        <w:tc>
          <w:tcPr>
            <w:tcW w:w="1418" w:type="dxa"/>
          </w:tcPr>
          <w:p w14:paraId="67B1B053" w14:textId="77777777" w:rsidR="002B61B8" w:rsidRPr="00212775" w:rsidRDefault="002B61B8" w:rsidP="002B61B8">
            <w:pPr>
              <w:pStyle w:val="BodyTextIndent3"/>
              <w:ind w:left="0"/>
              <w:rPr>
                <w:b w:val="0"/>
                <w:bCs/>
                <w:sz w:val="22"/>
                <w:szCs w:val="22"/>
              </w:rPr>
            </w:pPr>
          </w:p>
        </w:tc>
      </w:tr>
      <w:tr w:rsidR="002D5C07" w14:paraId="5B96C328" w14:textId="77777777" w:rsidTr="001508EB">
        <w:tc>
          <w:tcPr>
            <w:tcW w:w="7225" w:type="dxa"/>
          </w:tcPr>
          <w:p w14:paraId="3BC57C03" w14:textId="7851D82A" w:rsidR="002D5C07" w:rsidRPr="005D12DE" w:rsidRDefault="002D5C07" w:rsidP="002D5C07">
            <w:pPr>
              <w:pStyle w:val="BodyTextIndent3"/>
              <w:spacing w:after="240"/>
              <w:ind w:left="0"/>
              <w:rPr>
                <w:b w:val="0"/>
                <w:sz w:val="24"/>
                <w:szCs w:val="24"/>
              </w:rPr>
            </w:pPr>
            <w:r w:rsidRPr="005D12DE">
              <w:rPr>
                <w:b w:val="0"/>
                <w:sz w:val="24"/>
                <w:szCs w:val="24"/>
              </w:rPr>
              <w:t>Resilient and tolerant of pressure</w:t>
            </w:r>
          </w:p>
        </w:tc>
        <w:tc>
          <w:tcPr>
            <w:tcW w:w="1275" w:type="dxa"/>
            <w:vAlign w:val="center"/>
          </w:tcPr>
          <w:p w14:paraId="22334E5E" w14:textId="035D151A" w:rsidR="002D5C07" w:rsidRPr="005D12DE" w:rsidRDefault="000C2319" w:rsidP="00FD17D4">
            <w:pPr>
              <w:pStyle w:val="BodyTextIndent3"/>
              <w:ind w:left="0"/>
              <w:jc w:val="center"/>
              <w:rPr>
                <w:b w:val="0"/>
                <w:bCs/>
                <w:sz w:val="24"/>
                <w:szCs w:val="24"/>
              </w:rPr>
            </w:pPr>
            <w:r>
              <w:rPr>
                <w:b w:val="0"/>
                <w:bCs/>
                <w:sz w:val="24"/>
                <w:szCs w:val="24"/>
              </w:rPr>
              <w:t>E</w:t>
            </w:r>
          </w:p>
        </w:tc>
        <w:tc>
          <w:tcPr>
            <w:tcW w:w="1418" w:type="dxa"/>
          </w:tcPr>
          <w:p w14:paraId="2552265F" w14:textId="77777777" w:rsidR="002D5C07" w:rsidRPr="00212775" w:rsidRDefault="002D5C07" w:rsidP="002B61B8">
            <w:pPr>
              <w:pStyle w:val="BodyTextIndent3"/>
              <w:ind w:left="0"/>
              <w:rPr>
                <w:b w:val="0"/>
                <w:bCs/>
                <w:sz w:val="22"/>
                <w:szCs w:val="22"/>
              </w:rPr>
            </w:pPr>
          </w:p>
        </w:tc>
      </w:tr>
    </w:tbl>
    <w:p w14:paraId="4E3AB42F" w14:textId="7D88180C" w:rsidR="00016DE7" w:rsidRDefault="00016DE7"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F71859">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2EE0" w14:textId="77777777" w:rsidR="00F71859" w:rsidRDefault="00F71859">
      <w:r>
        <w:separator/>
      </w:r>
    </w:p>
  </w:endnote>
  <w:endnote w:type="continuationSeparator" w:id="0">
    <w:p w14:paraId="2C9D258A" w14:textId="77777777" w:rsidR="00F71859" w:rsidRDefault="00F71859">
      <w:r>
        <w:continuationSeparator/>
      </w:r>
    </w:p>
  </w:endnote>
  <w:endnote w:type="continuationNotice" w:id="1">
    <w:p w14:paraId="179314D4" w14:textId="77777777" w:rsidR="00F71859" w:rsidRDefault="00F7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FA47" w14:textId="77777777" w:rsidR="00F71859" w:rsidRDefault="00F71859">
      <w:r>
        <w:separator/>
      </w:r>
    </w:p>
  </w:footnote>
  <w:footnote w:type="continuationSeparator" w:id="0">
    <w:p w14:paraId="478DB3AC" w14:textId="77777777" w:rsidR="00F71859" w:rsidRDefault="00F71859">
      <w:r>
        <w:continuationSeparator/>
      </w:r>
    </w:p>
  </w:footnote>
  <w:footnote w:type="continuationNotice" w:id="1">
    <w:p w14:paraId="0AE29CFE" w14:textId="77777777" w:rsidR="00F71859" w:rsidRDefault="00F718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6726AAC"/>
    <w:multiLevelType w:val="hybridMultilevel"/>
    <w:tmpl w:val="4AF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E6ED9"/>
    <w:multiLevelType w:val="singleLevel"/>
    <w:tmpl w:val="E9C2376C"/>
    <w:lvl w:ilvl="0">
      <w:start w:val="1"/>
      <w:numFmt w:val="decimal"/>
      <w:lvlText w:val="%1."/>
      <w:lvlJc w:val="left"/>
      <w:pPr>
        <w:ind w:left="360" w:hanging="360"/>
      </w:pPr>
      <w:rPr>
        <w:rFonts w:hint="default"/>
        <w:b w:val="0"/>
      </w:rPr>
    </w:lvl>
  </w:abstractNum>
  <w:abstractNum w:abstractNumId="19"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1"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BA4181"/>
    <w:multiLevelType w:val="hybridMultilevel"/>
    <w:tmpl w:val="86D4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4"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5"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6"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7"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8"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3" w15:restartNumberingAfterBreak="0">
    <w:nsid w:val="6CEB54FF"/>
    <w:multiLevelType w:val="hybridMultilevel"/>
    <w:tmpl w:val="DBB2DB2A"/>
    <w:lvl w:ilvl="0" w:tplc="CAD01810">
      <w:start w:val="1"/>
      <w:numFmt w:val="bullet"/>
      <w:lvlText w:val=""/>
      <w:lvlJc w:val="left"/>
      <w:pPr>
        <w:ind w:left="51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6"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8"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0"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1"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2"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9"/>
  </w:num>
  <w:num w:numId="3" w16cid:durableId="410466270">
    <w:abstractNumId w:val="35"/>
  </w:num>
  <w:num w:numId="4" w16cid:durableId="203710811">
    <w:abstractNumId w:val="3"/>
  </w:num>
  <w:num w:numId="5" w16cid:durableId="723607338">
    <w:abstractNumId w:val="20"/>
  </w:num>
  <w:num w:numId="6" w16cid:durableId="638388891">
    <w:abstractNumId w:val="37"/>
  </w:num>
  <w:num w:numId="7" w16cid:durableId="1065301382">
    <w:abstractNumId w:val="29"/>
  </w:num>
  <w:num w:numId="8" w16cid:durableId="1521822506">
    <w:abstractNumId w:val="7"/>
  </w:num>
  <w:num w:numId="9" w16cid:durableId="1188986730">
    <w:abstractNumId w:val="38"/>
  </w:num>
  <w:num w:numId="10" w16cid:durableId="1634755434">
    <w:abstractNumId w:val="26"/>
  </w:num>
  <w:num w:numId="11" w16cid:durableId="301694085">
    <w:abstractNumId w:val="40"/>
  </w:num>
  <w:num w:numId="12" w16cid:durableId="1793161198">
    <w:abstractNumId w:val="34"/>
  </w:num>
  <w:num w:numId="13" w16cid:durableId="1461336342">
    <w:abstractNumId w:val="13"/>
  </w:num>
  <w:num w:numId="14" w16cid:durableId="688795753">
    <w:abstractNumId w:val="42"/>
  </w:num>
  <w:num w:numId="15" w16cid:durableId="1260137860">
    <w:abstractNumId w:val="17"/>
  </w:num>
  <w:num w:numId="16" w16cid:durableId="2029987753">
    <w:abstractNumId w:val="27"/>
  </w:num>
  <w:num w:numId="17" w16cid:durableId="1779331041">
    <w:abstractNumId w:val="19"/>
  </w:num>
  <w:num w:numId="18" w16cid:durableId="536478123">
    <w:abstractNumId w:val="25"/>
  </w:num>
  <w:num w:numId="19" w16cid:durableId="769618373">
    <w:abstractNumId w:val="16"/>
  </w:num>
  <w:num w:numId="20" w16cid:durableId="379864261">
    <w:abstractNumId w:val="10"/>
  </w:num>
  <w:num w:numId="21" w16cid:durableId="1014302988">
    <w:abstractNumId w:val="6"/>
  </w:num>
  <w:num w:numId="22" w16cid:durableId="448205998">
    <w:abstractNumId w:val="12"/>
  </w:num>
  <w:num w:numId="23" w16cid:durableId="543448986">
    <w:abstractNumId w:val="14"/>
  </w:num>
  <w:num w:numId="24" w16cid:durableId="994532017">
    <w:abstractNumId w:val="30"/>
  </w:num>
  <w:num w:numId="25" w16cid:durableId="451096505">
    <w:abstractNumId w:val="31"/>
  </w:num>
  <w:num w:numId="26" w16cid:durableId="693532609">
    <w:abstractNumId w:val="15"/>
  </w:num>
  <w:num w:numId="27" w16cid:durableId="1753161684">
    <w:abstractNumId w:val="28"/>
  </w:num>
  <w:num w:numId="28" w16cid:durableId="828404423">
    <w:abstractNumId w:val="2"/>
  </w:num>
  <w:num w:numId="29" w16cid:durableId="1208302504">
    <w:abstractNumId w:val="41"/>
  </w:num>
  <w:num w:numId="30" w16cid:durableId="206382518">
    <w:abstractNumId w:val="5"/>
  </w:num>
  <w:num w:numId="31" w16cid:durableId="1955212544">
    <w:abstractNumId w:val="32"/>
  </w:num>
  <w:num w:numId="32" w16cid:durableId="666980754">
    <w:abstractNumId w:val="9"/>
  </w:num>
  <w:num w:numId="33" w16cid:durableId="596712464">
    <w:abstractNumId w:val="1"/>
  </w:num>
  <w:num w:numId="34" w16cid:durableId="1789545907">
    <w:abstractNumId w:val="23"/>
  </w:num>
  <w:num w:numId="35" w16cid:durableId="1244493322">
    <w:abstractNumId w:val="24"/>
  </w:num>
  <w:num w:numId="36" w16cid:durableId="1558079900">
    <w:abstractNumId w:val="36"/>
  </w:num>
  <w:num w:numId="37" w16cid:durableId="1424180761">
    <w:abstractNumId w:val="11"/>
  </w:num>
  <w:num w:numId="38" w16cid:durableId="343939837">
    <w:abstractNumId w:val="21"/>
  </w:num>
  <w:num w:numId="39" w16cid:durableId="1815178005">
    <w:abstractNumId w:val="22"/>
  </w:num>
  <w:num w:numId="40" w16cid:durableId="916521506">
    <w:abstractNumId w:val="8"/>
  </w:num>
  <w:num w:numId="41" w16cid:durableId="363024436">
    <w:abstractNumId w:val="18"/>
  </w:num>
  <w:num w:numId="42" w16cid:durableId="974220401">
    <w:abstractNumId w:val="4"/>
  </w:num>
  <w:num w:numId="43" w16cid:durableId="1989309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027B"/>
    <w:rsid w:val="0002555E"/>
    <w:rsid w:val="00033F51"/>
    <w:rsid w:val="00045688"/>
    <w:rsid w:val="000458A7"/>
    <w:rsid w:val="00051E24"/>
    <w:rsid w:val="0005328C"/>
    <w:rsid w:val="000748BA"/>
    <w:rsid w:val="00077741"/>
    <w:rsid w:val="00085A1F"/>
    <w:rsid w:val="00094D26"/>
    <w:rsid w:val="000975F3"/>
    <w:rsid w:val="000A3DC7"/>
    <w:rsid w:val="000A41AC"/>
    <w:rsid w:val="000A50E6"/>
    <w:rsid w:val="000A68D1"/>
    <w:rsid w:val="000A6CBA"/>
    <w:rsid w:val="000B0584"/>
    <w:rsid w:val="000B4351"/>
    <w:rsid w:val="000C2319"/>
    <w:rsid w:val="000D225D"/>
    <w:rsid w:val="000D26AD"/>
    <w:rsid w:val="000D6214"/>
    <w:rsid w:val="000E3DF7"/>
    <w:rsid w:val="001009A0"/>
    <w:rsid w:val="00103DE5"/>
    <w:rsid w:val="00105493"/>
    <w:rsid w:val="001123A6"/>
    <w:rsid w:val="0012166E"/>
    <w:rsid w:val="00127566"/>
    <w:rsid w:val="0013391F"/>
    <w:rsid w:val="001351C3"/>
    <w:rsid w:val="001472EA"/>
    <w:rsid w:val="001612E8"/>
    <w:rsid w:val="001672FF"/>
    <w:rsid w:val="00173405"/>
    <w:rsid w:val="0017628A"/>
    <w:rsid w:val="00192260"/>
    <w:rsid w:val="00192F17"/>
    <w:rsid w:val="00195031"/>
    <w:rsid w:val="001A183F"/>
    <w:rsid w:val="001A22FE"/>
    <w:rsid w:val="001A275D"/>
    <w:rsid w:val="001A2A25"/>
    <w:rsid w:val="001A5365"/>
    <w:rsid w:val="001A5D55"/>
    <w:rsid w:val="001B27D5"/>
    <w:rsid w:val="001B691E"/>
    <w:rsid w:val="001B6C9A"/>
    <w:rsid w:val="001C46D2"/>
    <w:rsid w:val="001E53DD"/>
    <w:rsid w:val="001F03BB"/>
    <w:rsid w:val="001F74FB"/>
    <w:rsid w:val="00200553"/>
    <w:rsid w:val="00206AFE"/>
    <w:rsid w:val="002073C2"/>
    <w:rsid w:val="00207F02"/>
    <w:rsid w:val="00210963"/>
    <w:rsid w:val="00212775"/>
    <w:rsid w:val="00212FB1"/>
    <w:rsid w:val="00226D15"/>
    <w:rsid w:val="00253ACF"/>
    <w:rsid w:val="00254DCC"/>
    <w:rsid w:val="0027252F"/>
    <w:rsid w:val="00274D3E"/>
    <w:rsid w:val="00276923"/>
    <w:rsid w:val="00277FAD"/>
    <w:rsid w:val="002849BE"/>
    <w:rsid w:val="002910CB"/>
    <w:rsid w:val="002972E7"/>
    <w:rsid w:val="002A28B2"/>
    <w:rsid w:val="002B0C7D"/>
    <w:rsid w:val="002B61B8"/>
    <w:rsid w:val="002C037A"/>
    <w:rsid w:val="002C0D15"/>
    <w:rsid w:val="002D0B23"/>
    <w:rsid w:val="002D326B"/>
    <w:rsid w:val="002D3878"/>
    <w:rsid w:val="002D43AA"/>
    <w:rsid w:val="002D4AAF"/>
    <w:rsid w:val="002D5C07"/>
    <w:rsid w:val="002E0DED"/>
    <w:rsid w:val="002F1B49"/>
    <w:rsid w:val="002F384A"/>
    <w:rsid w:val="002F5889"/>
    <w:rsid w:val="00304A6B"/>
    <w:rsid w:val="0030590E"/>
    <w:rsid w:val="00314FDC"/>
    <w:rsid w:val="00315185"/>
    <w:rsid w:val="00332C8B"/>
    <w:rsid w:val="003347A7"/>
    <w:rsid w:val="00343112"/>
    <w:rsid w:val="00346D78"/>
    <w:rsid w:val="00356941"/>
    <w:rsid w:val="00362E7A"/>
    <w:rsid w:val="00362FBD"/>
    <w:rsid w:val="00364656"/>
    <w:rsid w:val="00365007"/>
    <w:rsid w:val="00370C47"/>
    <w:rsid w:val="00386050"/>
    <w:rsid w:val="003870E0"/>
    <w:rsid w:val="003916D3"/>
    <w:rsid w:val="003964E6"/>
    <w:rsid w:val="003A2930"/>
    <w:rsid w:val="003B2ECF"/>
    <w:rsid w:val="003D07B7"/>
    <w:rsid w:val="003D1A21"/>
    <w:rsid w:val="003D7512"/>
    <w:rsid w:val="003E37FF"/>
    <w:rsid w:val="003E3C57"/>
    <w:rsid w:val="003E445F"/>
    <w:rsid w:val="003E5A0C"/>
    <w:rsid w:val="003F0506"/>
    <w:rsid w:val="003F497C"/>
    <w:rsid w:val="00412D2B"/>
    <w:rsid w:val="0041357B"/>
    <w:rsid w:val="00414DB7"/>
    <w:rsid w:val="004157E7"/>
    <w:rsid w:val="00430832"/>
    <w:rsid w:val="00431982"/>
    <w:rsid w:val="004402F6"/>
    <w:rsid w:val="004422D8"/>
    <w:rsid w:val="00453A05"/>
    <w:rsid w:val="00457A72"/>
    <w:rsid w:val="004600C5"/>
    <w:rsid w:val="00460189"/>
    <w:rsid w:val="004701E1"/>
    <w:rsid w:val="00477916"/>
    <w:rsid w:val="00480DB0"/>
    <w:rsid w:val="004838E0"/>
    <w:rsid w:val="00484239"/>
    <w:rsid w:val="004850F7"/>
    <w:rsid w:val="00497D31"/>
    <w:rsid w:val="004A66B4"/>
    <w:rsid w:val="004A6E27"/>
    <w:rsid w:val="004B1F05"/>
    <w:rsid w:val="004B2431"/>
    <w:rsid w:val="004B26B6"/>
    <w:rsid w:val="004B3A27"/>
    <w:rsid w:val="004C48B7"/>
    <w:rsid w:val="004D3590"/>
    <w:rsid w:val="004D54C6"/>
    <w:rsid w:val="004E14DC"/>
    <w:rsid w:val="0050682B"/>
    <w:rsid w:val="0052143D"/>
    <w:rsid w:val="005236A3"/>
    <w:rsid w:val="00524F03"/>
    <w:rsid w:val="0054023D"/>
    <w:rsid w:val="0054201E"/>
    <w:rsid w:val="00552A41"/>
    <w:rsid w:val="00554961"/>
    <w:rsid w:val="00554AC8"/>
    <w:rsid w:val="0055509C"/>
    <w:rsid w:val="005628C3"/>
    <w:rsid w:val="00564FD3"/>
    <w:rsid w:val="005669BF"/>
    <w:rsid w:val="00567567"/>
    <w:rsid w:val="00570FF0"/>
    <w:rsid w:val="0058438D"/>
    <w:rsid w:val="005874B8"/>
    <w:rsid w:val="00591EAB"/>
    <w:rsid w:val="00592145"/>
    <w:rsid w:val="00597CEA"/>
    <w:rsid w:val="005A7A93"/>
    <w:rsid w:val="005D12DE"/>
    <w:rsid w:val="005D3276"/>
    <w:rsid w:val="005D54C3"/>
    <w:rsid w:val="005E3762"/>
    <w:rsid w:val="005E5944"/>
    <w:rsid w:val="005E6851"/>
    <w:rsid w:val="005F328A"/>
    <w:rsid w:val="005F3FE5"/>
    <w:rsid w:val="005F69B7"/>
    <w:rsid w:val="0061115E"/>
    <w:rsid w:val="006129B4"/>
    <w:rsid w:val="00614CB8"/>
    <w:rsid w:val="00623058"/>
    <w:rsid w:val="006242A3"/>
    <w:rsid w:val="00627148"/>
    <w:rsid w:val="00635B7D"/>
    <w:rsid w:val="00640CC0"/>
    <w:rsid w:val="00642B05"/>
    <w:rsid w:val="00644565"/>
    <w:rsid w:val="0064580C"/>
    <w:rsid w:val="00650555"/>
    <w:rsid w:val="00651108"/>
    <w:rsid w:val="006513BB"/>
    <w:rsid w:val="006537E2"/>
    <w:rsid w:val="006721A0"/>
    <w:rsid w:val="006805EF"/>
    <w:rsid w:val="00681F0B"/>
    <w:rsid w:val="00683334"/>
    <w:rsid w:val="00683E9D"/>
    <w:rsid w:val="00697773"/>
    <w:rsid w:val="006A1203"/>
    <w:rsid w:val="006A680E"/>
    <w:rsid w:val="006A6CE1"/>
    <w:rsid w:val="006A78C0"/>
    <w:rsid w:val="006D0348"/>
    <w:rsid w:val="006D712F"/>
    <w:rsid w:val="006E1F9B"/>
    <w:rsid w:val="006E5DE4"/>
    <w:rsid w:val="006F0231"/>
    <w:rsid w:val="006F5B56"/>
    <w:rsid w:val="00700209"/>
    <w:rsid w:val="00700F08"/>
    <w:rsid w:val="00704F69"/>
    <w:rsid w:val="00711500"/>
    <w:rsid w:val="007202C9"/>
    <w:rsid w:val="00736082"/>
    <w:rsid w:val="00740FEE"/>
    <w:rsid w:val="00754E0F"/>
    <w:rsid w:val="00764F0D"/>
    <w:rsid w:val="00765E78"/>
    <w:rsid w:val="00766198"/>
    <w:rsid w:val="00770FBC"/>
    <w:rsid w:val="00771BA9"/>
    <w:rsid w:val="007721C3"/>
    <w:rsid w:val="007728A4"/>
    <w:rsid w:val="007836D1"/>
    <w:rsid w:val="007841F9"/>
    <w:rsid w:val="00793855"/>
    <w:rsid w:val="00796B4D"/>
    <w:rsid w:val="007A4656"/>
    <w:rsid w:val="007B7B58"/>
    <w:rsid w:val="007C2966"/>
    <w:rsid w:val="007D318D"/>
    <w:rsid w:val="007D4245"/>
    <w:rsid w:val="007D5FC7"/>
    <w:rsid w:val="007E01BB"/>
    <w:rsid w:val="007E20DA"/>
    <w:rsid w:val="00801B9B"/>
    <w:rsid w:val="0080290F"/>
    <w:rsid w:val="00802997"/>
    <w:rsid w:val="00802E1B"/>
    <w:rsid w:val="00804901"/>
    <w:rsid w:val="00806F8D"/>
    <w:rsid w:val="00810A7C"/>
    <w:rsid w:val="008141DF"/>
    <w:rsid w:val="00817F97"/>
    <w:rsid w:val="00830A72"/>
    <w:rsid w:val="00832705"/>
    <w:rsid w:val="00833F85"/>
    <w:rsid w:val="00851235"/>
    <w:rsid w:val="00852EE0"/>
    <w:rsid w:val="00855671"/>
    <w:rsid w:val="00864095"/>
    <w:rsid w:val="00864FA3"/>
    <w:rsid w:val="008675AF"/>
    <w:rsid w:val="00875501"/>
    <w:rsid w:val="008847CD"/>
    <w:rsid w:val="00894281"/>
    <w:rsid w:val="008A2A37"/>
    <w:rsid w:val="008B4167"/>
    <w:rsid w:val="008B5BAD"/>
    <w:rsid w:val="008C4445"/>
    <w:rsid w:val="008D1CCA"/>
    <w:rsid w:val="008D57F0"/>
    <w:rsid w:val="008E0D15"/>
    <w:rsid w:val="008E4AC8"/>
    <w:rsid w:val="008F0F95"/>
    <w:rsid w:val="008F5AC2"/>
    <w:rsid w:val="008F71AC"/>
    <w:rsid w:val="00901409"/>
    <w:rsid w:val="00901D2A"/>
    <w:rsid w:val="00905269"/>
    <w:rsid w:val="0091495B"/>
    <w:rsid w:val="00915476"/>
    <w:rsid w:val="00915D1D"/>
    <w:rsid w:val="0091637A"/>
    <w:rsid w:val="00916B88"/>
    <w:rsid w:val="00927305"/>
    <w:rsid w:val="00935DB2"/>
    <w:rsid w:val="00952AF3"/>
    <w:rsid w:val="009616BE"/>
    <w:rsid w:val="00962872"/>
    <w:rsid w:val="009648A4"/>
    <w:rsid w:val="009661E5"/>
    <w:rsid w:val="0097023E"/>
    <w:rsid w:val="0097340B"/>
    <w:rsid w:val="00973A2C"/>
    <w:rsid w:val="00991CEF"/>
    <w:rsid w:val="009A1A56"/>
    <w:rsid w:val="009A317A"/>
    <w:rsid w:val="009A3612"/>
    <w:rsid w:val="009B67D3"/>
    <w:rsid w:val="009C176F"/>
    <w:rsid w:val="009C30BF"/>
    <w:rsid w:val="009D71CB"/>
    <w:rsid w:val="009E214F"/>
    <w:rsid w:val="009E587B"/>
    <w:rsid w:val="009F1C73"/>
    <w:rsid w:val="009F2D07"/>
    <w:rsid w:val="009F65C2"/>
    <w:rsid w:val="00A02136"/>
    <w:rsid w:val="00A1109A"/>
    <w:rsid w:val="00A17D91"/>
    <w:rsid w:val="00A242BA"/>
    <w:rsid w:val="00A330FF"/>
    <w:rsid w:val="00A346F8"/>
    <w:rsid w:val="00A44D60"/>
    <w:rsid w:val="00A470B3"/>
    <w:rsid w:val="00A642C8"/>
    <w:rsid w:val="00A66913"/>
    <w:rsid w:val="00A67145"/>
    <w:rsid w:val="00A82AD9"/>
    <w:rsid w:val="00A847E6"/>
    <w:rsid w:val="00A9560A"/>
    <w:rsid w:val="00AC7D38"/>
    <w:rsid w:val="00AD0BAD"/>
    <w:rsid w:val="00AD2DDD"/>
    <w:rsid w:val="00AE1C3B"/>
    <w:rsid w:val="00AE4B3E"/>
    <w:rsid w:val="00AE6447"/>
    <w:rsid w:val="00AF2E43"/>
    <w:rsid w:val="00AF3627"/>
    <w:rsid w:val="00B017D5"/>
    <w:rsid w:val="00B03BEC"/>
    <w:rsid w:val="00B16923"/>
    <w:rsid w:val="00B209D8"/>
    <w:rsid w:val="00B20E71"/>
    <w:rsid w:val="00B256EE"/>
    <w:rsid w:val="00B4020A"/>
    <w:rsid w:val="00B451EA"/>
    <w:rsid w:val="00B45286"/>
    <w:rsid w:val="00B501F3"/>
    <w:rsid w:val="00B54BD0"/>
    <w:rsid w:val="00B55710"/>
    <w:rsid w:val="00B65338"/>
    <w:rsid w:val="00B660AD"/>
    <w:rsid w:val="00B717F9"/>
    <w:rsid w:val="00B73F62"/>
    <w:rsid w:val="00B77967"/>
    <w:rsid w:val="00B83F86"/>
    <w:rsid w:val="00B855B7"/>
    <w:rsid w:val="00B87678"/>
    <w:rsid w:val="00B93AD8"/>
    <w:rsid w:val="00B95002"/>
    <w:rsid w:val="00B97E69"/>
    <w:rsid w:val="00BA0E5E"/>
    <w:rsid w:val="00BA2F0E"/>
    <w:rsid w:val="00BA33A4"/>
    <w:rsid w:val="00BB0A04"/>
    <w:rsid w:val="00BB2170"/>
    <w:rsid w:val="00BB238B"/>
    <w:rsid w:val="00BC03B9"/>
    <w:rsid w:val="00BC08C4"/>
    <w:rsid w:val="00BD49F1"/>
    <w:rsid w:val="00BD5B6C"/>
    <w:rsid w:val="00BE04A3"/>
    <w:rsid w:val="00BE368F"/>
    <w:rsid w:val="00BE5C35"/>
    <w:rsid w:val="00BF7D95"/>
    <w:rsid w:val="00C00BAE"/>
    <w:rsid w:val="00C04350"/>
    <w:rsid w:val="00C1050F"/>
    <w:rsid w:val="00C16AE6"/>
    <w:rsid w:val="00C3487C"/>
    <w:rsid w:val="00C37BBA"/>
    <w:rsid w:val="00C40568"/>
    <w:rsid w:val="00C46FE3"/>
    <w:rsid w:val="00C726B5"/>
    <w:rsid w:val="00C75A1C"/>
    <w:rsid w:val="00C91128"/>
    <w:rsid w:val="00C94D26"/>
    <w:rsid w:val="00C9609F"/>
    <w:rsid w:val="00CA004C"/>
    <w:rsid w:val="00CA24EE"/>
    <w:rsid w:val="00CA4C39"/>
    <w:rsid w:val="00CA4FC3"/>
    <w:rsid w:val="00CA5E90"/>
    <w:rsid w:val="00CB2C14"/>
    <w:rsid w:val="00CB2EED"/>
    <w:rsid w:val="00CC3CBC"/>
    <w:rsid w:val="00CE3CC7"/>
    <w:rsid w:val="00CF23A3"/>
    <w:rsid w:val="00CF78D2"/>
    <w:rsid w:val="00D031BA"/>
    <w:rsid w:val="00D173CB"/>
    <w:rsid w:val="00D25FB8"/>
    <w:rsid w:val="00D34AFD"/>
    <w:rsid w:val="00D36EFC"/>
    <w:rsid w:val="00D63B33"/>
    <w:rsid w:val="00D838CF"/>
    <w:rsid w:val="00D85B2A"/>
    <w:rsid w:val="00D86CB5"/>
    <w:rsid w:val="00DB0271"/>
    <w:rsid w:val="00DB2BE8"/>
    <w:rsid w:val="00DB75AA"/>
    <w:rsid w:val="00DC2088"/>
    <w:rsid w:val="00DC31F6"/>
    <w:rsid w:val="00DD6EEF"/>
    <w:rsid w:val="00DE0A9B"/>
    <w:rsid w:val="00DE1B20"/>
    <w:rsid w:val="00DF11C4"/>
    <w:rsid w:val="00DF3D30"/>
    <w:rsid w:val="00E10072"/>
    <w:rsid w:val="00E12B08"/>
    <w:rsid w:val="00E27090"/>
    <w:rsid w:val="00E32AE7"/>
    <w:rsid w:val="00E32D4D"/>
    <w:rsid w:val="00E45540"/>
    <w:rsid w:val="00E4782B"/>
    <w:rsid w:val="00E51036"/>
    <w:rsid w:val="00E527D6"/>
    <w:rsid w:val="00E5667F"/>
    <w:rsid w:val="00E56C4D"/>
    <w:rsid w:val="00E65FA7"/>
    <w:rsid w:val="00E6681B"/>
    <w:rsid w:val="00E73C94"/>
    <w:rsid w:val="00E75A4A"/>
    <w:rsid w:val="00E84B63"/>
    <w:rsid w:val="00E86B2A"/>
    <w:rsid w:val="00EA2125"/>
    <w:rsid w:val="00EA3B2D"/>
    <w:rsid w:val="00EB282A"/>
    <w:rsid w:val="00EC1F99"/>
    <w:rsid w:val="00ED6B04"/>
    <w:rsid w:val="00F00F77"/>
    <w:rsid w:val="00F06602"/>
    <w:rsid w:val="00F16ADB"/>
    <w:rsid w:val="00F41542"/>
    <w:rsid w:val="00F42481"/>
    <w:rsid w:val="00F4309D"/>
    <w:rsid w:val="00F46A93"/>
    <w:rsid w:val="00F6579A"/>
    <w:rsid w:val="00F71859"/>
    <w:rsid w:val="00F76868"/>
    <w:rsid w:val="00F76A0E"/>
    <w:rsid w:val="00F85831"/>
    <w:rsid w:val="00F914E4"/>
    <w:rsid w:val="00FA0697"/>
    <w:rsid w:val="00FA0706"/>
    <w:rsid w:val="00FA0BE9"/>
    <w:rsid w:val="00FA3007"/>
    <w:rsid w:val="00FA34B6"/>
    <w:rsid w:val="00FB0267"/>
    <w:rsid w:val="00FB09BA"/>
    <w:rsid w:val="00FB77D8"/>
    <w:rsid w:val="00FC371C"/>
    <w:rsid w:val="00FC600A"/>
    <w:rsid w:val="00FC7D13"/>
    <w:rsid w:val="00FD11EF"/>
    <w:rsid w:val="00FD17D4"/>
    <w:rsid w:val="00FD2DAA"/>
    <w:rsid w:val="00FD37D4"/>
    <w:rsid w:val="00FE09A9"/>
    <w:rsid w:val="00FF200A"/>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6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841efe-b572-4546-bc46-cf1ec79533ff" xsi:nil="true"/>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B831FAE3-CFF8-4127-B239-77B801113C1C}"/>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 ds:uri="ab56ce59-44b4-4ab1-85e3-4dba836c27b4"/>
    <ds:schemaRef ds:uri="e6d4b130-05af-43c8-ba83-3e3cdd32d281"/>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1416</Words>
  <Characters>8317</Characters>
  <Application>Microsoft Office Word</Application>
  <DocSecurity>4</DocSecurity>
  <Lines>69</Lines>
  <Paragraphs>19</Paragraphs>
  <ScaleCrop>false</ScaleCrop>
  <Company>Wychavon District Council</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2015-06-26T10:04:00Z</cp:lastPrinted>
  <dcterms:created xsi:type="dcterms:W3CDTF">2025-03-10T14:20:00Z</dcterms:created>
  <dcterms:modified xsi:type="dcterms:W3CDTF">2025-03-10T14:20:00Z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6200</vt:r8>
  </property>
  <property fmtid="{D5CDD505-2E9C-101B-9397-08002B2CF9AE}" pid="4" name="MSIP_Label_7d02821a-3c1a-433f-89a5-fed3c0437a11_Enabled">
    <vt:lpwstr>true</vt:lpwstr>
  </property>
  <property fmtid="{D5CDD505-2E9C-101B-9397-08002B2CF9AE}" pid="5" name="MSIP_Label_7d02821a-3c1a-433f-89a5-fed3c0437a11_SetDate">
    <vt:lpwstr>2024-01-19T11:06:20Z</vt:lpwstr>
  </property>
  <property fmtid="{D5CDD505-2E9C-101B-9397-08002B2CF9AE}" pid="6" name="MSIP_Label_7d02821a-3c1a-433f-89a5-fed3c0437a11_Method">
    <vt:lpwstr>Standard</vt:lpwstr>
  </property>
  <property fmtid="{D5CDD505-2E9C-101B-9397-08002B2CF9AE}" pid="7" name="MSIP_Label_7d02821a-3c1a-433f-89a5-fed3c0437a11_Name">
    <vt:lpwstr>General</vt:lpwstr>
  </property>
  <property fmtid="{D5CDD505-2E9C-101B-9397-08002B2CF9AE}" pid="8" name="MSIP_Label_7d02821a-3c1a-433f-89a5-fed3c0437a11_SiteId">
    <vt:lpwstr>3fa26e85-0ac2-4d4b-8ce7-781013dde536</vt:lpwstr>
  </property>
  <property fmtid="{D5CDD505-2E9C-101B-9397-08002B2CF9AE}" pid="9" name="MSIP_Label_7d02821a-3c1a-433f-89a5-fed3c0437a11_ActionId">
    <vt:lpwstr>269cb289-5839-4b1e-a090-255783ba7907</vt:lpwstr>
  </property>
  <property fmtid="{D5CDD505-2E9C-101B-9397-08002B2CF9AE}" pid="10" name="MSIP_Label_7d02821a-3c1a-433f-89a5-fed3c0437a11_ContentBits">
    <vt:lpwstr>0</vt:lpwstr>
  </property>
</Properties>
</file>